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EF13" w14:textId="77777777" w:rsidR="00D84B8A" w:rsidRDefault="00D84B8A" w:rsidP="000249D7">
      <w:pPr>
        <w:bidi/>
        <w:jc w:val="center"/>
        <w:rPr>
          <w:rFonts w:ascii="Times New Roman" w:eastAsia="Calibri" w:hAnsi="Times New Roman" w:cs="Times New Roman"/>
          <w:b/>
          <w:bCs/>
          <w:sz w:val="28"/>
          <w:szCs w:val="28"/>
          <w:rtl/>
        </w:rPr>
      </w:pPr>
    </w:p>
    <w:p w14:paraId="3A722676" w14:textId="2E21ED93" w:rsidR="000249D7" w:rsidRPr="00D84B8A" w:rsidRDefault="000249D7" w:rsidP="00D84B8A">
      <w:pPr>
        <w:bidi/>
        <w:jc w:val="center"/>
        <w:rPr>
          <w:rFonts w:ascii="Times New Roman" w:eastAsia="Calibri" w:hAnsi="Times New Roman" w:cs="Times New Roman"/>
          <w:b/>
          <w:bCs/>
          <w:sz w:val="96"/>
          <w:szCs w:val="96"/>
          <w:rtl/>
          <w:lang w:bidi="ar-LY"/>
        </w:rPr>
      </w:pPr>
      <w:r w:rsidRPr="00D84B8A">
        <w:rPr>
          <w:rFonts w:ascii="Times New Roman" w:eastAsia="Calibri" w:hAnsi="Times New Roman" w:cs="Times New Roman" w:hint="cs"/>
          <w:b/>
          <w:bCs/>
          <w:sz w:val="96"/>
          <w:szCs w:val="96"/>
          <w:rtl/>
          <w:lang w:bidi="ar-LY"/>
        </w:rPr>
        <w:t>الجامعة البريطانية الليبية</w:t>
      </w:r>
    </w:p>
    <w:p w14:paraId="55A1435B" w14:textId="5C9AA50E" w:rsidR="00E13070" w:rsidRDefault="00E13070" w:rsidP="00D84B8A">
      <w:pPr>
        <w:rPr>
          <w:rtl/>
        </w:rPr>
      </w:pPr>
    </w:p>
    <w:p w14:paraId="33BAEEDE" w14:textId="256A79E4" w:rsidR="00F64AF0" w:rsidRDefault="00F64AF0" w:rsidP="00A0180E">
      <w:pPr>
        <w:jc w:val="center"/>
        <w:rPr>
          <w:rtl/>
        </w:rPr>
      </w:pPr>
    </w:p>
    <w:p w14:paraId="6F19D472" w14:textId="77777777" w:rsidR="00D84B8A" w:rsidRDefault="00D84B8A" w:rsidP="00A520EA">
      <w:pPr>
        <w:bidi/>
        <w:rPr>
          <w:b/>
          <w:bCs/>
          <w:sz w:val="28"/>
          <w:szCs w:val="28"/>
          <w:u w:val="single"/>
          <w:rtl/>
        </w:rPr>
      </w:pPr>
    </w:p>
    <w:p w14:paraId="607B6EE9" w14:textId="0DE841CA" w:rsidR="00D84B8A" w:rsidRDefault="00D84B8A" w:rsidP="00D84B8A">
      <w:pPr>
        <w:bidi/>
        <w:jc w:val="center"/>
        <w:rPr>
          <w:b/>
          <w:bCs/>
          <w:sz w:val="28"/>
          <w:szCs w:val="28"/>
          <w:u w:val="single"/>
          <w:rtl/>
        </w:rPr>
      </w:pPr>
      <w:r>
        <w:rPr>
          <w:rFonts w:ascii="Microsoft Sans Serif" w:hAnsi="Microsoft Sans Serif" w:cs="PT Bold Heading"/>
          <w:b/>
          <w:bCs/>
          <w:noProof/>
          <w:sz w:val="96"/>
          <w:szCs w:val="96"/>
          <w:rtl/>
        </w:rPr>
        <w:drawing>
          <wp:inline distT="0" distB="0" distL="0" distR="0" wp14:anchorId="223095F0" wp14:editId="3AD631C3">
            <wp:extent cx="4602969" cy="3534770"/>
            <wp:effectExtent l="0" t="0" r="7620" b="889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جامعة.png"/>
                    <pic:cNvPicPr/>
                  </pic:nvPicPr>
                  <pic:blipFill>
                    <a:blip r:embed="rId8">
                      <a:extLst>
                        <a:ext uri="{28A0092B-C50C-407E-A947-70E740481C1C}">
                          <a14:useLocalDpi xmlns:a14="http://schemas.microsoft.com/office/drawing/2010/main" val="0"/>
                        </a:ext>
                      </a:extLst>
                    </a:blip>
                    <a:stretch>
                      <a:fillRect/>
                    </a:stretch>
                  </pic:blipFill>
                  <pic:spPr>
                    <a:xfrm>
                      <a:off x="0" y="0"/>
                      <a:ext cx="4654832" cy="3574597"/>
                    </a:xfrm>
                    <a:prstGeom prst="rect">
                      <a:avLst/>
                    </a:prstGeom>
                  </pic:spPr>
                </pic:pic>
              </a:graphicData>
            </a:graphic>
          </wp:inline>
        </w:drawing>
      </w:r>
    </w:p>
    <w:p w14:paraId="5D6B29FB" w14:textId="73366A42" w:rsidR="00D84B8A" w:rsidRDefault="00D84B8A" w:rsidP="00D84B8A">
      <w:pPr>
        <w:bidi/>
        <w:rPr>
          <w:b/>
          <w:bCs/>
          <w:sz w:val="28"/>
          <w:szCs w:val="28"/>
          <w:u w:val="single"/>
          <w:rtl/>
        </w:rPr>
      </w:pPr>
    </w:p>
    <w:p w14:paraId="09974B49" w14:textId="0C2FD2D0" w:rsidR="00D84B8A" w:rsidRDefault="00D84B8A" w:rsidP="00D84B8A">
      <w:pPr>
        <w:bidi/>
        <w:rPr>
          <w:b/>
          <w:bCs/>
          <w:sz w:val="28"/>
          <w:szCs w:val="28"/>
          <w:u w:val="single"/>
          <w:rtl/>
        </w:rPr>
      </w:pPr>
    </w:p>
    <w:p w14:paraId="22A2D67B" w14:textId="77777777" w:rsidR="00D84B8A" w:rsidRDefault="00D84B8A" w:rsidP="00D84B8A">
      <w:pPr>
        <w:bidi/>
        <w:jc w:val="center"/>
        <w:rPr>
          <w:rFonts w:ascii="Times New Roman" w:eastAsia="Calibri" w:hAnsi="Times New Roman" w:cs="Times New Roman"/>
          <w:b/>
          <w:bCs/>
          <w:sz w:val="96"/>
          <w:szCs w:val="96"/>
          <w:rtl/>
          <w:lang w:bidi="ar-LY"/>
        </w:rPr>
      </w:pPr>
      <w:r w:rsidRPr="00D84B8A">
        <w:rPr>
          <w:rFonts w:ascii="Times New Roman" w:eastAsia="Calibri" w:hAnsi="Times New Roman" w:cs="Times New Roman" w:hint="cs"/>
          <w:b/>
          <w:bCs/>
          <w:sz w:val="96"/>
          <w:szCs w:val="96"/>
          <w:rtl/>
          <w:lang w:bidi="ar-LY"/>
        </w:rPr>
        <w:t>كلية تقنية المعلومات</w:t>
      </w:r>
    </w:p>
    <w:p w14:paraId="1B3B0961" w14:textId="5C0AEDCB" w:rsidR="00D84B8A" w:rsidRPr="00D84B8A" w:rsidRDefault="00D84B8A" w:rsidP="00D84B8A">
      <w:pPr>
        <w:bidi/>
        <w:jc w:val="center"/>
        <w:rPr>
          <w:rFonts w:ascii="Times New Roman" w:eastAsia="Calibri" w:hAnsi="Times New Roman" w:cs="Times New Roman"/>
          <w:b/>
          <w:bCs/>
          <w:sz w:val="96"/>
          <w:szCs w:val="96"/>
          <w:rtl/>
          <w:lang w:bidi="ar-LY"/>
        </w:rPr>
      </w:pPr>
      <w:r w:rsidRPr="00D84B8A">
        <w:rPr>
          <w:rFonts w:ascii="Times New Roman" w:eastAsia="Calibri" w:hAnsi="Times New Roman" w:cs="Times New Roman" w:hint="cs"/>
          <w:b/>
          <w:bCs/>
          <w:sz w:val="96"/>
          <w:szCs w:val="96"/>
          <w:rtl/>
          <w:lang w:bidi="ar-LY"/>
        </w:rPr>
        <w:t xml:space="preserve">  قسم هندسة البرمجيات</w:t>
      </w:r>
    </w:p>
    <w:p w14:paraId="2336C64B" w14:textId="77777777" w:rsidR="00D84B8A" w:rsidRDefault="00D84B8A" w:rsidP="00D84B8A">
      <w:pPr>
        <w:bidi/>
        <w:jc w:val="center"/>
        <w:rPr>
          <w:rFonts w:ascii="Times New Roman" w:eastAsia="Calibri" w:hAnsi="Times New Roman" w:cs="Times New Roman"/>
          <w:b/>
          <w:bCs/>
          <w:sz w:val="96"/>
          <w:szCs w:val="96"/>
          <w:rtl/>
          <w:lang w:bidi="ar-LY"/>
        </w:rPr>
      </w:pPr>
      <w:r w:rsidRPr="00D84B8A">
        <w:rPr>
          <w:rFonts w:ascii="Times New Roman" w:eastAsia="Calibri" w:hAnsi="Times New Roman" w:cs="Times New Roman" w:hint="cs"/>
          <w:b/>
          <w:bCs/>
          <w:sz w:val="96"/>
          <w:szCs w:val="96"/>
          <w:rtl/>
          <w:lang w:bidi="ar-LY"/>
        </w:rPr>
        <w:t xml:space="preserve">توصيف </w:t>
      </w:r>
      <w:r>
        <w:rPr>
          <w:rFonts w:ascii="Times New Roman" w:eastAsia="Calibri" w:hAnsi="Times New Roman" w:cs="Times New Roman" w:hint="cs"/>
          <w:b/>
          <w:bCs/>
          <w:sz w:val="96"/>
          <w:szCs w:val="96"/>
          <w:rtl/>
          <w:lang w:bidi="ar-LY"/>
        </w:rPr>
        <w:t>ال</w:t>
      </w:r>
      <w:r w:rsidRPr="00D84B8A">
        <w:rPr>
          <w:rFonts w:ascii="Times New Roman" w:eastAsia="Calibri" w:hAnsi="Times New Roman" w:cs="Times New Roman" w:hint="cs"/>
          <w:b/>
          <w:bCs/>
          <w:sz w:val="96"/>
          <w:szCs w:val="96"/>
          <w:rtl/>
          <w:lang w:bidi="ar-LY"/>
        </w:rPr>
        <w:t>مقررات</w:t>
      </w:r>
      <w:r>
        <w:rPr>
          <w:rFonts w:ascii="Times New Roman" w:eastAsia="Calibri" w:hAnsi="Times New Roman" w:cs="Times New Roman" w:hint="cs"/>
          <w:b/>
          <w:bCs/>
          <w:sz w:val="96"/>
          <w:szCs w:val="96"/>
          <w:rtl/>
          <w:lang w:bidi="ar-LY"/>
        </w:rPr>
        <w:t xml:space="preserve"> الدراسية</w:t>
      </w:r>
    </w:p>
    <w:p w14:paraId="654F1110" w14:textId="77777777" w:rsidR="00D84B8A" w:rsidRDefault="00D84B8A" w:rsidP="00D84B8A">
      <w:pPr>
        <w:bidi/>
        <w:jc w:val="center"/>
        <w:rPr>
          <w:rFonts w:ascii="Times New Roman" w:eastAsia="Calibri" w:hAnsi="Times New Roman" w:cs="Times New Roman"/>
          <w:b/>
          <w:bCs/>
          <w:sz w:val="96"/>
          <w:szCs w:val="96"/>
          <w:rtl/>
          <w:lang w:bidi="ar-LY"/>
        </w:rPr>
      </w:pPr>
      <w:r>
        <w:rPr>
          <w:rFonts w:ascii="Times New Roman" w:eastAsia="Calibri" w:hAnsi="Times New Roman" w:cs="Times New Roman" w:hint="cs"/>
          <w:b/>
          <w:bCs/>
          <w:sz w:val="96"/>
          <w:szCs w:val="96"/>
          <w:rtl/>
          <w:lang w:bidi="ar-LY"/>
        </w:rPr>
        <w:t>2021-2022</w:t>
      </w:r>
      <w:r w:rsidRPr="00D84B8A">
        <w:rPr>
          <w:rFonts w:ascii="Times New Roman" w:eastAsia="Calibri" w:hAnsi="Times New Roman" w:cs="Times New Roman" w:hint="cs"/>
          <w:b/>
          <w:bCs/>
          <w:sz w:val="96"/>
          <w:szCs w:val="96"/>
          <w:rtl/>
          <w:lang w:bidi="ar-LY"/>
        </w:rPr>
        <w:t xml:space="preserve"> </w:t>
      </w:r>
    </w:p>
    <w:p w14:paraId="00D2DEFF" w14:textId="3E9FF60F" w:rsidR="00F64AF0" w:rsidRPr="00D84B8A" w:rsidRDefault="00F64AF0" w:rsidP="00D84B8A">
      <w:pPr>
        <w:bidi/>
        <w:rPr>
          <w:rFonts w:ascii="Times New Roman" w:eastAsia="Calibri" w:hAnsi="Times New Roman" w:cs="Times New Roman"/>
          <w:b/>
          <w:bCs/>
          <w:sz w:val="96"/>
          <w:szCs w:val="96"/>
          <w:rtl/>
          <w:lang w:bidi="ar-LY"/>
        </w:rPr>
      </w:pPr>
      <w:r w:rsidRPr="00213D28">
        <w:rPr>
          <w:rFonts w:hint="cs"/>
          <w:b/>
          <w:bCs/>
          <w:sz w:val="28"/>
          <w:szCs w:val="28"/>
          <w:u w:val="single"/>
          <w:rtl/>
        </w:rPr>
        <w:lastRenderedPageBreak/>
        <w:t>الخطة الدراسية لقسم هندسة البرمجيات</w:t>
      </w:r>
    </w:p>
    <w:p w14:paraId="616F4BB1" w14:textId="77777777" w:rsidR="00213D28" w:rsidRDefault="00213D28" w:rsidP="00213D28">
      <w:pPr>
        <w:pStyle w:val="ListParagraph"/>
        <w:bidi/>
        <w:jc w:val="both"/>
        <w:rPr>
          <w:rFonts w:asciiTheme="majorBidi" w:hAnsiTheme="majorBidi" w:cstheme="majorBidi"/>
        </w:rPr>
      </w:pPr>
    </w:p>
    <w:p w14:paraId="14D4A029" w14:textId="66D3ABB6" w:rsidR="00F64AF0" w:rsidRPr="00B00407" w:rsidRDefault="00F64AF0" w:rsidP="00D74E39">
      <w:pPr>
        <w:pStyle w:val="ListParagraph"/>
        <w:numPr>
          <w:ilvl w:val="0"/>
          <w:numId w:val="1"/>
        </w:numPr>
        <w:bidi/>
        <w:spacing w:line="360" w:lineRule="auto"/>
        <w:jc w:val="both"/>
        <w:rPr>
          <w:rFonts w:asciiTheme="majorBidi" w:hAnsiTheme="majorBidi" w:cstheme="majorBidi"/>
          <w:sz w:val="24"/>
          <w:szCs w:val="24"/>
          <w:rtl/>
        </w:rPr>
      </w:pPr>
      <w:r w:rsidRPr="00B00407">
        <w:rPr>
          <w:rFonts w:asciiTheme="majorBidi" w:hAnsiTheme="majorBidi" w:cstheme="majorBidi"/>
          <w:sz w:val="24"/>
          <w:szCs w:val="24"/>
          <w:rtl/>
        </w:rPr>
        <w:t xml:space="preserve">تكون الدراسة في الكلية على مدى اربع سنوات دراسية وبإجمالي </w:t>
      </w:r>
      <w:r w:rsidR="00A520EA" w:rsidRPr="00B00407">
        <w:rPr>
          <w:rFonts w:asciiTheme="majorBidi" w:hAnsiTheme="majorBidi" w:cstheme="majorBidi" w:hint="cs"/>
          <w:sz w:val="24"/>
          <w:szCs w:val="24"/>
          <w:rtl/>
        </w:rPr>
        <w:t>ثمانية</w:t>
      </w:r>
      <w:r w:rsidRPr="00B00407">
        <w:rPr>
          <w:rFonts w:asciiTheme="majorBidi" w:hAnsiTheme="majorBidi" w:cstheme="majorBidi"/>
          <w:sz w:val="24"/>
          <w:szCs w:val="24"/>
          <w:rtl/>
        </w:rPr>
        <w:t xml:space="preserve"> فصول (سمسترات) دراسية</w:t>
      </w:r>
      <w:r w:rsidR="00A520EA" w:rsidRPr="00B00407">
        <w:rPr>
          <w:rFonts w:asciiTheme="majorBidi" w:hAnsiTheme="majorBidi" w:cstheme="majorBidi" w:hint="cs"/>
          <w:sz w:val="24"/>
          <w:szCs w:val="24"/>
          <w:rtl/>
        </w:rPr>
        <w:t>.</w:t>
      </w:r>
    </w:p>
    <w:p w14:paraId="0641C3FD" w14:textId="480188F8" w:rsidR="00A520EA" w:rsidRPr="00B00407" w:rsidRDefault="00A520EA" w:rsidP="00D74E39">
      <w:pPr>
        <w:pStyle w:val="ListParagraph"/>
        <w:numPr>
          <w:ilvl w:val="0"/>
          <w:numId w:val="1"/>
        </w:numPr>
        <w:bidi/>
        <w:spacing w:line="360" w:lineRule="auto"/>
        <w:jc w:val="both"/>
        <w:rPr>
          <w:rFonts w:asciiTheme="majorBidi" w:hAnsiTheme="majorBidi" w:cstheme="majorBidi"/>
          <w:sz w:val="24"/>
          <w:szCs w:val="24"/>
          <w:rtl/>
        </w:rPr>
      </w:pPr>
      <w:r w:rsidRPr="00B00407">
        <w:rPr>
          <w:rFonts w:asciiTheme="majorBidi" w:hAnsiTheme="majorBidi" w:cstheme="majorBidi" w:hint="cs"/>
          <w:sz w:val="24"/>
          <w:szCs w:val="24"/>
          <w:rtl/>
        </w:rPr>
        <w:t>كل فصل دراسي يحتوي على عدد (</w:t>
      </w:r>
      <w:r w:rsidRPr="00B00407">
        <w:rPr>
          <w:rFonts w:asciiTheme="majorBidi" w:hAnsiTheme="majorBidi" w:cstheme="majorBidi" w:hint="cs"/>
          <w:b/>
          <w:bCs/>
          <w:sz w:val="24"/>
          <w:szCs w:val="24"/>
          <w:rtl/>
        </w:rPr>
        <w:t>6</w:t>
      </w:r>
      <w:r w:rsidRPr="00B00407">
        <w:rPr>
          <w:rFonts w:asciiTheme="majorBidi" w:hAnsiTheme="majorBidi" w:cstheme="majorBidi" w:hint="cs"/>
          <w:sz w:val="24"/>
          <w:szCs w:val="24"/>
          <w:rtl/>
        </w:rPr>
        <w:t>) مواد دراسية بإجمالي (</w:t>
      </w:r>
      <w:r w:rsidRPr="00B00407">
        <w:rPr>
          <w:rFonts w:asciiTheme="majorBidi" w:hAnsiTheme="majorBidi" w:cstheme="majorBidi" w:hint="cs"/>
          <w:b/>
          <w:bCs/>
          <w:sz w:val="24"/>
          <w:szCs w:val="24"/>
          <w:rtl/>
        </w:rPr>
        <w:t>18</w:t>
      </w:r>
      <w:r w:rsidRPr="00B00407">
        <w:rPr>
          <w:rFonts w:asciiTheme="majorBidi" w:hAnsiTheme="majorBidi" w:cstheme="majorBidi" w:hint="cs"/>
          <w:sz w:val="24"/>
          <w:szCs w:val="24"/>
          <w:rtl/>
        </w:rPr>
        <w:t>) ساعة او (</w:t>
      </w:r>
      <w:r w:rsidRPr="00B00407">
        <w:rPr>
          <w:rFonts w:asciiTheme="majorBidi" w:hAnsiTheme="majorBidi" w:cstheme="majorBidi" w:hint="cs"/>
          <w:b/>
          <w:bCs/>
          <w:sz w:val="24"/>
          <w:szCs w:val="24"/>
          <w:rtl/>
        </w:rPr>
        <w:t>وحدة</w:t>
      </w:r>
      <w:r w:rsidRPr="00B00407">
        <w:rPr>
          <w:rFonts w:asciiTheme="majorBidi" w:hAnsiTheme="majorBidi" w:cstheme="majorBidi" w:hint="cs"/>
          <w:sz w:val="24"/>
          <w:szCs w:val="24"/>
          <w:rtl/>
        </w:rPr>
        <w:t>) دراسية.</w:t>
      </w:r>
    </w:p>
    <w:p w14:paraId="69A8D99C" w14:textId="14DF13E5" w:rsidR="006849DE" w:rsidRPr="00B00407" w:rsidRDefault="00A520EA" w:rsidP="00D74E39">
      <w:pPr>
        <w:pStyle w:val="ListParagraph"/>
        <w:numPr>
          <w:ilvl w:val="0"/>
          <w:numId w:val="1"/>
        </w:numPr>
        <w:bidi/>
        <w:spacing w:line="360" w:lineRule="auto"/>
        <w:jc w:val="both"/>
        <w:rPr>
          <w:rFonts w:asciiTheme="majorBidi" w:hAnsiTheme="majorBidi" w:cstheme="majorBidi"/>
          <w:sz w:val="24"/>
          <w:szCs w:val="24"/>
        </w:rPr>
      </w:pPr>
      <w:r w:rsidRPr="00B00407">
        <w:rPr>
          <w:rFonts w:asciiTheme="majorBidi" w:hAnsiTheme="majorBidi" w:cstheme="majorBidi" w:hint="cs"/>
          <w:sz w:val="24"/>
          <w:szCs w:val="24"/>
          <w:rtl/>
        </w:rPr>
        <w:t>إجمالي عدد الساعات اللازمة للتخرج من الكلية هي (</w:t>
      </w:r>
      <w:r w:rsidRPr="00B00407">
        <w:rPr>
          <w:rFonts w:asciiTheme="majorBidi" w:hAnsiTheme="majorBidi" w:cstheme="majorBidi" w:hint="cs"/>
          <w:b/>
          <w:bCs/>
          <w:sz w:val="24"/>
          <w:szCs w:val="24"/>
          <w:rtl/>
        </w:rPr>
        <w:t>144</w:t>
      </w:r>
      <w:r w:rsidRPr="00B00407">
        <w:rPr>
          <w:rFonts w:asciiTheme="majorBidi" w:hAnsiTheme="majorBidi" w:cstheme="majorBidi" w:hint="cs"/>
          <w:sz w:val="24"/>
          <w:szCs w:val="24"/>
          <w:rtl/>
        </w:rPr>
        <w:t>) ساعة يكملها الطالب في مدة اربع سنوات دراسية.</w:t>
      </w:r>
    </w:p>
    <w:p w14:paraId="40DBD9DE" w14:textId="69CE0518" w:rsidR="00A520EA" w:rsidRDefault="00A520EA" w:rsidP="00A520EA">
      <w:pPr>
        <w:pStyle w:val="ListParagraph"/>
        <w:bidi/>
        <w:rPr>
          <w:rFonts w:asciiTheme="majorBidi" w:hAnsiTheme="majorBidi" w:cstheme="majorBidi"/>
        </w:rPr>
      </w:pPr>
    </w:p>
    <w:p w14:paraId="13830E4C" w14:textId="0F0E4D48" w:rsidR="00B00407" w:rsidRDefault="005D5F04" w:rsidP="00B00407">
      <w:pPr>
        <w:bidi/>
        <w:rPr>
          <w:b/>
          <w:bCs/>
          <w:sz w:val="28"/>
          <w:szCs w:val="28"/>
          <w:u w:val="single"/>
        </w:rPr>
      </w:pPr>
      <w:r>
        <w:rPr>
          <w:rFonts w:hint="cs"/>
          <w:b/>
          <w:bCs/>
          <w:sz w:val="28"/>
          <w:szCs w:val="28"/>
          <w:u w:val="single"/>
          <w:rtl/>
        </w:rPr>
        <w:t>أهداف الكليــــــــــــــة</w:t>
      </w:r>
    </w:p>
    <w:p w14:paraId="32B78E29" w14:textId="77777777" w:rsidR="00B00407" w:rsidRPr="00B00407" w:rsidRDefault="00B00407" w:rsidP="00B00407">
      <w:pPr>
        <w:bidi/>
        <w:rPr>
          <w:b/>
          <w:bCs/>
          <w:sz w:val="28"/>
          <w:szCs w:val="28"/>
          <w:u w:val="single"/>
          <w:rtl/>
        </w:rPr>
      </w:pPr>
    </w:p>
    <w:p w14:paraId="6A90454E" w14:textId="7E87C516" w:rsidR="00D74E39" w:rsidRPr="00B00407" w:rsidRDefault="00D74E39" w:rsidP="00D74E39">
      <w:pPr>
        <w:bidi/>
        <w:spacing w:line="360" w:lineRule="auto"/>
        <w:jc w:val="both"/>
        <w:rPr>
          <w:rFonts w:asciiTheme="majorBidi" w:hAnsiTheme="majorBidi" w:cstheme="majorBidi"/>
          <w:sz w:val="24"/>
          <w:szCs w:val="24"/>
          <w:rtl/>
        </w:rPr>
      </w:pPr>
      <w:r w:rsidRPr="00B00407">
        <w:rPr>
          <w:rFonts w:asciiTheme="majorBidi" w:hAnsiTheme="majorBidi" w:cstheme="majorBidi"/>
          <w:sz w:val="24"/>
          <w:szCs w:val="24"/>
          <w:rtl/>
        </w:rPr>
        <w:t xml:space="preserve">تهدف كلية تقنية المعلومات إلى إعداد وتخريج المتخصصين في مختلف فروع الحوسبة وتقنية المعلومات الصرفة والتطبيقية بما يتماشى </w:t>
      </w:r>
      <w:r w:rsidRPr="00B00407">
        <w:rPr>
          <w:rFonts w:asciiTheme="majorBidi" w:hAnsiTheme="majorBidi" w:cstheme="majorBidi" w:hint="cs"/>
          <w:sz w:val="24"/>
          <w:szCs w:val="24"/>
          <w:rtl/>
        </w:rPr>
        <w:t xml:space="preserve">مع </w:t>
      </w:r>
      <w:r w:rsidRPr="00B00407">
        <w:rPr>
          <w:rFonts w:asciiTheme="majorBidi" w:hAnsiTheme="majorBidi" w:cstheme="majorBidi"/>
          <w:sz w:val="24"/>
          <w:szCs w:val="24"/>
          <w:rtl/>
        </w:rPr>
        <w:t>متطلبات التقدم العلمي واحتياجات المجتمع إلى الملكات اللازمة لخدمة التنمية الاقتصادية والعلمية والاجتماعية والإشباع طموحات الطلاب وتطلعاتهم، ولتحقيق ذلك فإن الكلية تعمل على:</w:t>
      </w:r>
    </w:p>
    <w:p w14:paraId="3BBFC270" w14:textId="77777777" w:rsidR="00D74E39" w:rsidRPr="00E2398D" w:rsidRDefault="00D74E39" w:rsidP="00D74E39">
      <w:pPr>
        <w:pStyle w:val="ListParagraph"/>
        <w:ind w:left="360"/>
        <w:jc w:val="both"/>
        <w:rPr>
          <w:rFonts w:asciiTheme="majorBidi" w:hAnsiTheme="majorBidi" w:cstheme="majorBidi"/>
          <w:rtl/>
        </w:rPr>
      </w:pPr>
    </w:p>
    <w:p w14:paraId="46931B41" w14:textId="77777777" w:rsidR="00D74E39" w:rsidRPr="00B00407" w:rsidRDefault="00D74E39" w:rsidP="00D74E39">
      <w:pPr>
        <w:pStyle w:val="ListParagraph"/>
        <w:numPr>
          <w:ilvl w:val="0"/>
          <w:numId w:val="42"/>
        </w:numPr>
        <w:bidi/>
        <w:spacing w:line="360" w:lineRule="auto"/>
        <w:ind w:left="836"/>
        <w:jc w:val="both"/>
        <w:rPr>
          <w:rFonts w:asciiTheme="majorBidi" w:hAnsiTheme="majorBidi" w:cstheme="majorBidi"/>
          <w:sz w:val="24"/>
          <w:szCs w:val="24"/>
          <w:rtl/>
        </w:rPr>
      </w:pPr>
      <w:r w:rsidRPr="00B00407">
        <w:rPr>
          <w:rFonts w:asciiTheme="majorBidi" w:hAnsiTheme="majorBidi" w:cstheme="majorBidi"/>
          <w:sz w:val="24"/>
          <w:szCs w:val="24"/>
          <w:rtl/>
        </w:rPr>
        <w:t>إعداد برامج دراسية هادفة متكاملة تكفل الحصول على الدرجات العلمية التي تمنحها الكلية .</w:t>
      </w:r>
    </w:p>
    <w:p w14:paraId="14895AEB" w14:textId="77777777" w:rsidR="00D74E39" w:rsidRPr="00B00407" w:rsidRDefault="00D74E39" w:rsidP="00D74E39">
      <w:pPr>
        <w:pStyle w:val="ListParagraph"/>
        <w:numPr>
          <w:ilvl w:val="0"/>
          <w:numId w:val="42"/>
        </w:numPr>
        <w:bidi/>
        <w:spacing w:line="360" w:lineRule="auto"/>
        <w:ind w:left="836"/>
        <w:jc w:val="both"/>
        <w:rPr>
          <w:rFonts w:asciiTheme="majorBidi" w:hAnsiTheme="majorBidi" w:cstheme="majorBidi"/>
          <w:sz w:val="24"/>
          <w:szCs w:val="24"/>
          <w:rtl/>
        </w:rPr>
      </w:pPr>
      <w:r w:rsidRPr="00B00407">
        <w:rPr>
          <w:rFonts w:asciiTheme="majorBidi" w:hAnsiTheme="majorBidi" w:cstheme="majorBidi"/>
          <w:sz w:val="24"/>
          <w:szCs w:val="24"/>
          <w:rtl/>
        </w:rPr>
        <w:t>إجراء البحوث والدراسات العلمية في مختلف المجالات وتوطيد الصلات العلمية وتبادل الخبرات مع الهيئات العلمية الأخرى داخل ليبيا وخارجها.</w:t>
      </w:r>
    </w:p>
    <w:p w14:paraId="747195BA" w14:textId="77777777" w:rsidR="00D74E39" w:rsidRPr="00B00407" w:rsidRDefault="00D74E39" w:rsidP="00D74E39">
      <w:pPr>
        <w:pStyle w:val="ListParagraph"/>
        <w:numPr>
          <w:ilvl w:val="0"/>
          <w:numId w:val="42"/>
        </w:numPr>
        <w:bidi/>
        <w:spacing w:line="360" w:lineRule="auto"/>
        <w:ind w:left="836"/>
        <w:jc w:val="both"/>
        <w:rPr>
          <w:rFonts w:asciiTheme="majorBidi" w:hAnsiTheme="majorBidi" w:cstheme="majorBidi"/>
        </w:rPr>
      </w:pPr>
      <w:r w:rsidRPr="00B00407">
        <w:rPr>
          <w:rFonts w:asciiTheme="majorBidi" w:hAnsiTheme="majorBidi" w:cstheme="majorBidi"/>
          <w:sz w:val="24"/>
          <w:szCs w:val="24"/>
          <w:rtl/>
        </w:rPr>
        <w:t>توفير التسهيلات والوسائل التي من شأنها خلق المناخ الملائم للعمل الخلاق من قبل أعضاء هيئة التدريس والطلبة.</w:t>
      </w:r>
    </w:p>
    <w:p w14:paraId="7796C386" w14:textId="39A0CC30" w:rsidR="00D74E39" w:rsidRDefault="00D74E39">
      <w:pPr>
        <w:rPr>
          <w:rFonts w:asciiTheme="majorBidi" w:eastAsia="Calibri" w:hAnsiTheme="majorBidi" w:cstheme="majorBidi"/>
          <w:sz w:val="28"/>
          <w:szCs w:val="28"/>
          <w:lang w:bidi="ar-LY"/>
        </w:rPr>
      </w:pPr>
      <w:r>
        <w:rPr>
          <w:rFonts w:asciiTheme="majorBidi" w:eastAsia="Calibri" w:hAnsiTheme="majorBidi" w:cstheme="majorBidi"/>
          <w:sz w:val="28"/>
          <w:szCs w:val="28"/>
          <w:lang w:bidi="ar-LY"/>
        </w:rPr>
        <w:br w:type="page"/>
      </w:r>
    </w:p>
    <w:p w14:paraId="68C61631" w14:textId="77777777" w:rsidR="001E7788" w:rsidRDefault="001E7788" w:rsidP="00D74E39">
      <w:pPr>
        <w:jc w:val="right"/>
        <w:rPr>
          <w:rFonts w:asciiTheme="majorBidi" w:eastAsia="Calibri" w:hAnsiTheme="majorBidi" w:cstheme="majorBidi"/>
          <w:sz w:val="28"/>
          <w:szCs w:val="28"/>
          <w:rtl/>
          <w:lang w:bidi="ar-LY"/>
        </w:rPr>
      </w:pPr>
    </w:p>
    <w:p w14:paraId="01779211" w14:textId="5938F00A" w:rsidR="00F64AF0" w:rsidRPr="00570E9B" w:rsidRDefault="00492680" w:rsidP="00570E9B">
      <w:pPr>
        <w:pStyle w:val="ListParagraph"/>
        <w:bidi/>
        <w:ind w:left="29"/>
        <w:jc w:val="cente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مقررات </w:t>
      </w:r>
      <w:r w:rsidR="00E754D4">
        <w:rPr>
          <w:rFonts w:asciiTheme="majorBidi" w:hAnsiTheme="majorBidi" w:cstheme="majorBidi" w:hint="cs"/>
          <w:b/>
          <w:bCs/>
          <w:sz w:val="32"/>
          <w:szCs w:val="32"/>
          <w:u w:val="single"/>
          <w:rtl/>
          <w:lang w:bidi="ar-SA"/>
        </w:rPr>
        <w:t xml:space="preserve">الفصل </w:t>
      </w:r>
      <w:r w:rsidR="00A520EA" w:rsidRPr="00570E9B">
        <w:rPr>
          <w:rFonts w:asciiTheme="majorBidi" w:hAnsiTheme="majorBidi" w:cstheme="majorBidi" w:hint="cs"/>
          <w:b/>
          <w:bCs/>
          <w:sz w:val="32"/>
          <w:szCs w:val="32"/>
          <w:u w:val="single"/>
          <w:rtl/>
        </w:rPr>
        <w:t>الدراسي الأول</w:t>
      </w:r>
    </w:p>
    <w:tbl>
      <w:tblPr>
        <w:tblStyle w:val="TableGrid"/>
        <w:tblW w:w="5000" w:type="pct"/>
        <w:jc w:val="center"/>
        <w:tblLook w:val="04A0" w:firstRow="1" w:lastRow="0" w:firstColumn="1" w:lastColumn="0" w:noHBand="0" w:noVBand="1"/>
      </w:tblPr>
      <w:tblGrid>
        <w:gridCol w:w="677"/>
        <w:gridCol w:w="1249"/>
        <w:gridCol w:w="3113"/>
        <w:gridCol w:w="990"/>
        <w:gridCol w:w="1439"/>
        <w:gridCol w:w="1551"/>
      </w:tblGrid>
      <w:tr w:rsidR="00A520EA" w:rsidRPr="000460C2" w14:paraId="71A72D13" w14:textId="77777777" w:rsidTr="00CE5ADA">
        <w:trPr>
          <w:jc w:val="center"/>
        </w:trPr>
        <w:tc>
          <w:tcPr>
            <w:tcW w:w="375" w:type="pct"/>
            <w:shd w:val="clear" w:color="auto" w:fill="BFBFBF" w:themeFill="background1" w:themeFillShade="BF"/>
          </w:tcPr>
          <w:p w14:paraId="0B0F51B5" w14:textId="167E8DC8" w:rsidR="00A520EA" w:rsidRPr="00ED3230" w:rsidRDefault="000460C2" w:rsidP="006F3C23">
            <w:pPr>
              <w:spacing w:line="276" w:lineRule="auto"/>
              <w:jc w:val="center"/>
              <w:rPr>
                <w:rFonts w:asciiTheme="majorBidi" w:hAnsiTheme="majorBidi" w:cstheme="majorBidi"/>
                <w:b/>
                <w:bCs/>
              </w:rPr>
            </w:pPr>
            <w:r w:rsidRPr="00ED3230">
              <w:rPr>
                <w:rFonts w:asciiTheme="majorBidi" w:hAnsiTheme="majorBidi" w:cstheme="majorBidi"/>
                <w:b/>
                <w:bCs/>
              </w:rPr>
              <w:t xml:space="preserve">No # </w:t>
            </w:r>
          </w:p>
        </w:tc>
        <w:tc>
          <w:tcPr>
            <w:tcW w:w="692" w:type="pct"/>
            <w:shd w:val="clear" w:color="auto" w:fill="BFBFBF" w:themeFill="background1" w:themeFillShade="BF"/>
          </w:tcPr>
          <w:p w14:paraId="4A7B4FDC" w14:textId="049D99F0" w:rsidR="00A520EA" w:rsidRPr="00ED3230" w:rsidRDefault="000460C2" w:rsidP="006F3C23">
            <w:pPr>
              <w:spacing w:line="276" w:lineRule="auto"/>
              <w:jc w:val="center"/>
              <w:rPr>
                <w:rFonts w:asciiTheme="majorBidi" w:hAnsiTheme="majorBidi" w:cstheme="majorBidi"/>
                <w:b/>
                <w:bCs/>
              </w:rPr>
            </w:pPr>
            <w:r w:rsidRPr="00ED3230">
              <w:rPr>
                <w:rFonts w:asciiTheme="majorBidi" w:hAnsiTheme="majorBidi" w:cstheme="majorBidi"/>
                <w:b/>
                <w:bCs/>
              </w:rPr>
              <w:t xml:space="preserve">Course ID </w:t>
            </w:r>
          </w:p>
        </w:tc>
        <w:tc>
          <w:tcPr>
            <w:tcW w:w="1726" w:type="pct"/>
            <w:shd w:val="clear" w:color="auto" w:fill="BFBFBF" w:themeFill="background1" w:themeFillShade="BF"/>
          </w:tcPr>
          <w:p w14:paraId="5F7224C6" w14:textId="08A60B60" w:rsidR="00A520EA" w:rsidRPr="00ED3230" w:rsidRDefault="000460C2" w:rsidP="006F3C23">
            <w:pPr>
              <w:spacing w:line="276" w:lineRule="auto"/>
              <w:jc w:val="center"/>
              <w:rPr>
                <w:rFonts w:asciiTheme="majorBidi" w:hAnsiTheme="majorBidi" w:cstheme="majorBidi"/>
                <w:b/>
                <w:bCs/>
              </w:rPr>
            </w:pPr>
            <w:r w:rsidRPr="00ED3230">
              <w:rPr>
                <w:rFonts w:asciiTheme="majorBidi" w:hAnsiTheme="majorBidi" w:cstheme="majorBidi"/>
                <w:b/>
                <w:bCs/>
              </w:rPr>
              <w:t xml:space="preserve">Course name </w:t>
            </w:r>
          </w:p>
        </w:tc>
        <w:tc>
          <w:tcPr>
            <w:tcW w:w="549" w:type="pct"/>
            <w:shd w:val="clear" w:color="auto" w:fill="BFBFBF" w:themeFill="background1" w:themeFillShade="BF"/>
          </w:tcPr>
          <w:p w14:paraId="619C867C" w14:textId="4A08B0DA" w:rsidR="00A520EA" w:rsidRPr="00ED3230" w:rsidRDefault="000460C2" w:rsidP="006F3C23">
            <w:pPr>
              <w:spacing w:line="276" w:lineRule="auto"/>
              <w:jc w:val="center"/>
              <w:rPr>
                <w:rFonts w:asciiTheme="majorBidi" w:hAnsiTheme="majorBidi" w:cstheme="majorBidi"/>
                <w:b/>
                <w:bCs/>
              </w:rPr>
            </w:pPr>
            <w:r w:rsidRPr="00ED3230">
              <w:rPr>
                <w:rFonts w:asciiTheme="majorBidi" w:hAnsiTheme="majorBidi" w:cstheme="majorBidi"/>
                <w:b/>
                <w:bCs/>
              </w:rPr>
              <w:t xml:space="preserve">Credits </w:t>
            </w:r>
          </w:p>
        </w:tc>
        <w:tc>
          <w:tcPr>
            <w:tcW w:w="798" w:type="pct"/>
            <w:shd w:val="clear" w:color="auto" w:fill="BFBFBF" w:themeFill="background1" w:themeFillShade="BF"/>
          </w:tcPr>
          <w:p w14:paraId="65BE4938" w14:textId="7CD9B409" w:rsidR="00A520EA" w:rsidRPr="00ED3230" w:rsidRDefault="000460C2" w:rsidP="006F3C23">
            <w:pPr>
              <w:spacing w:line="276" w:lineRule="auto"/>
              <w:jc w:val="center"/>
              <w:rPr>
                <w:rFonts w:asciiTheme="majorBidi" w:hAnsiTheme="majorBidi" w:cstheme="majorBidi"/>
                <w:b/>
                <w:bCs/>
              </w:rPr>
            </w:pPr>
            <w:r w:rsidRPr="00ED3230">
              <w:rPr>
                <w:rFonts w:asciiTheme="majorBidi" w:hAnsiTheme="majorBidi" w:cstheme="majorBidi"/>
                <w:b/>
                <w:bCs/>
              </w:rPr>
              <w:t xml:space="preserve">Pre-requisite </w:t>
            </w:r>
          </w:p>
        </w:tc>
        <w:tc>
          <w:tcPr>
            <w:tcW w:w="861" w:type="pct"/>
            <w:shd w:val="clear" w:color="auto" w:fill="BFBFBF" w:themeFill="background1" w:themeFillShade="BF"/>
          </w:tcPr>
          <w:p w14:paraId="500BD996" w14:textId="51570AFD" w:rsidR="00A520EA" w:rsidRPr="00ED3230" w:rsidRDefault="000460C2" w:rsidP="006F3C23">
            <w:pPr>
              <w:spacing w:line="276" w:lineRule="auto"/>
              <w:jc w:val="center"/>
              <w:rPr>
                <w:rFonts w:asciiTheme="majorBidi" w:hAnsiTheme="majorBidi" w:cstheme="majorBidi"/>
                <w:b/>
                <w:bCs/>
              </w:rPr>
            </w:pPr>
            <w:r w:rsidRPr="00ED3230">
              <w:rPr>
                <w:rFonts w:asciiTheme="majorBidi" w:hAnsiTheme="majorBidi" w:cstheme="majorBidi"/>
                <w:b/>
                <w:bCs/>
              </w:rPr>
              <w:t>Requirements</w:t>
            </w:r>
          </w:p>
        </w:tc>
      </w:tr>
      <w:tr w:rsidR="00A520EA" w:rsidRPr="000460C2" w14:paraId="43F8508B" w14:textId="77777777" w:rsidTr="00CE5ADA">
        <w:trPr>
          <w:jc w:val="center"/>
        </w:trPr>
        <w:tc>
          <w:tcPr>
            <w:tcW w:w="375" w:type="pct"/>
            <w:shd w:val="clear" w:color="auto" w:fill="BFBFBF" w:themeFill="background1" w:themeFillShade="BF"/>
          </w:tcPr>
          <w:p w14:paraId="35792D16" w14:textId="729030BE" w:rsidR="00A520EA" w:rsidRPr="003C2044" w:rsidRDefault="000460C2" w:rsidP="006F3C23">
            <w:pPr>
              <w:spacing w:line="276" w:lineRule="auto"/>
              <w:jc w:val="center"/>
              <w:rPr>
                <w:rFonts w:asciiTheme="majorBidi" w:hAnsiTheme="majorBidi" w:cstheme="majorBidi"/>
                <w:b/>
                <w:bCs/>
              </w:rPr>
            </w:pPr>
            <w:r w:rsidRPr="003C2044">
              <w:rPr>
                <w:rFonts w:asciiTheme="majorBidi" w:hAnsiTheme="majorBidi" w:cstheme="majorBidi"/>
                <w:b/>
                <w:bCs/>
              </w:rPr>
              <w:t>1</w:t>
            </w:r>
          </w:p>
        </w:tc>
        <w:tc>
          <w:tcPr>
            <w:tcW w:w="692" w:type="pct"/>
          </w:tcPr>
          <w:p w14:paraId="3C5DC57F" w14:textId="54096A54" w:rsidR="00A520EA" w:rsidRPr="000460C2" w:rsidRDefault="000460C2" w:rsidP="006F3C23">
            <w:pPr>
              <w:spacing w:line="276" w:lineRule="auto"/>
              <w:jc w:val="center"/>
              <w:rPr>
                <w:rFonts w:asciiTheme="majorBidi" w:hAnsiTheme="majorBidi" w:cstheme="majorBidi"/>
              </w:rPr>
            </w:pPr>
            <w:r>
              <w:rPr>
                <w:rFonts w:asciiTheme="majorBidi" w:hAnsiTheme="majorBidi" w:cstheme="majorBidi"/>
              </w:rPr>
              <w:t>ITS101</w:t>
            </w:r>
          </w:p>
        </w:tc>
        <w:tc>
          <w:tcPr>
            <w:tcW w:w="1726" w:type="pct"/>
          </w:tcPr>
          <w:p w14:paraId="5E8C3E32" w14:textId="050F30AF" w:rsidR="00A520EA"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English I </w:t>
            </w:r>
          </w:p>
        </w:tc>
        <w:tc>
          <w:tcPr>
            <w:tcW w:w="549" w:type="pct"/>
          </w:tcPr>
          <w:p w14:paraId="51AEE95D" w14:textId="4141706D" w:rsidR="00A520EA"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3 </w:t>
            </w:r>
          </w:p>
        </w:tc>
        <w:tc>
          <w:tcPr>
            <w:tcW w:w="798" w:type="pct"/>
          </w:tcPr>
          <w:p w14:paraId="04C37026" w14:textId="34415451" w:rsidR="00A520EA"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None </w:t>
            </w:r>
          </w:p>
        </w:tc>
        <w:tc>
          <w:tcPr>
            <w:tcW w:w="861" w:type="pct"/>
          </w:tcPr>
          <w:p w14:paraId="58B21C66" w14:textId="3D7CBC89" w:rsidR="00A520EA"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University </w:t>
            </w:r>
          </w:p>
        </w:tc>
      </w:tr>
      <w:tr w:rsidR="000460C2" w:rsidRPr="000460C2" w14:paraId="122F6A4D" w14:textId="77777777" w:rsidTr="00CE5ADA">
        <w:trPr>
          <w:jc w:val="center"/>
        </w:trPr>
        <w:tc>
          <w:tcPr>
            <w:tcW w:w="375" w:type="pct"/>
            <w:shd w:val="clear" w:color="auto" w:fill="BFBFBF" w:themeFill="background1" w:themeFillShade="BF"/>
          </w:tcPr>
          <w:p w14:paraId="7A306C33" w14:textId="20AAECD3" w:rsidR="000460C2" w:rsidRPr="003C2044" w:rsidRDefault="000460C2" w:rsidP="006F3C23">
            <w:pPr>
              <w:spacing w:line="276" w:lineRule="auto"/>
              <w:jc w:val="center"/>
              <w:rPr>
                <w:rFonts w:asciiTheme="majorBidi" w:hAnsiTheme="majorBidi" w:cstheme="majorBidi"/>
                <w:b/>
                <w:bCs/>
              </w:rPr>
            </w:pPr>
            <w:r w:rsidRPr="003C2044">
              <w:rPr>
                <w:rFonts w:asciiTheme="majorBidi" w:hAnsiTheme="majorBidi" w:cstheme="majorBidi"/>
                <w:b/>
                <w:bCs/>
              </w:rPr>
              <w:t>2</w:t>
            </w:r>
          </w:p>
        </w:tc>
        <w:tc>
          <w:tcPr>
            <w:tcW w:w="692" w:type="pct"/>
          </w:tcPr>
          <w:p w14:paraId="2EB3E633" w14:textId="09B1B2CC"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IT102</w:t>
            </w:r>
          </w:p>
        </w:tc>
        <w:tc>
          <w:tcPr>
            <w:tcW w:w="1726" w:type="pct"/>
          </w:tcPr>
          <w:p w14:paraId="46930E2A" w14:textId="53A73DBB"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Programming I </w:t>
            </w:r>
          </w:p>
        </w:tc>
        <w:tc>
          <w:tcPr>
            <w:tcW w:w="549" w:type="pct"/>
          </w:tcPr>
          <w:p w14:paraId="129340B8" w14:textId="3677C2F1"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3 </w:t>
            </w:r>
          </w:p>
        </w:tc>
        <w:tc>
          <w:tcPr>
            <w:tcW w:w="798" w:type="pct"/>
          </w:tcPr>
          <w:p w14:paraId="3626960E" w14:textId="385053E6"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None </w:t>
            </w:r>
          </w:p>
        </w:tc>
        <w:tc>
          <w:tcPr>
            <w:tcW w:w="861" w:type="pct"/>
          </w:tcPr>
          <w:p w14:paraId="01576E4E" w14:textId="2023ABF3"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School </w:t>
            </w:r>
          </w:p>
        </w:tc>
      </w:tr>
      <w:tr w:rsidR="000460C2" w:rsidRPr="000460C2" w14:paraId="6AC8143F" w14:textId="77777777" w:rsidTr="00CE5ADA">
        <w:trPr>
          <w:jc w:val="center"/>
        </w:trPr>
        <w:tc>
          <w:tcPr>
            <w:tcW w:w="375" w:type="pct"/>
            <w:shd w:val="clear" w:color="auto" w:fill="BFBFBF" w:themeFill="background1" w:themeFillShade="BF"/>
          </w:tcPr>
          <w:p w14:paraId="1AA9A031" w14:textId="584C219C" w:rsidR="000460C2" w:rsidRPr="003C2044" w:rsidRDefault="000460C2" w:rsidP="006F3C23">
            <w:pPr>
              <w:spacing w:line="276" w:lineRule="auto"/>
              <w:jc w:val="center"/>
              <w:rPr>
                <w:rFonts w:asciiTheme="majorBidi" w:hAnsiTheme="majorBidi" w:cstheme="majorBidi"/>
                <w:b/>
                <w:bCs/>
              </w:rPr>
            </w:pPr>
            <w:r w:rsidRPr="003C2044">
              <w:rPr>
                <w:rFonts w:asciiTheme="majorBidi" w:hAnsiTheme="majorBidi" w:cstheme="majorBidi"/>
                <w:b/>
                <w:bCs/>
              </w:rPr>
              <w:t>3</w:t>
            </w:r>
          </w:p>
        </w:tc>
        <w:tc>
          <w:tcPr>
            <w:tcW w:w="692" w:type="pct"/>
          </w:tcPr>
          <w:p w14:paraId="78734892" w14:textId="62393C49"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IT 103 </w:t>
            </w:r>
          </w:p>
        </w:tc>
        <w:tc>
          <w:tcPr>
            <w:tcW w:w="1726" w:type="pct"/>
          </w:tcPr>
          <w:p w14:paraId="79B401E5" w14:textId="28CDB423" w:rsidR="000460C2" w:rsidRPr="000460C2" w:rsidRDefault="000460C2" w:rsidP="00CE5ADA">
            <w:pPr>
              <w:spacing w:line="276" w:lineRule="auto"/>
              <w:jc w:val="center"/>
              <w:rPr>
                <w:rFonts w:asciiTheme="majorBidi" w:hAnsiTheme="majorBidi" w:cstheme="majorBidi"/>
              </w:rPr>
            </w:pPr>
            <w:r>
              <w:rPr>
                <w:rFonts w:asciiTheme="majorBidi" w:hAnsiTheme="majorBidi" w:cstheme="majorBidi"/>
              </w:rPr>
              <w:t xml:space="preserve">Fundamental of </w:t>
            </w:r>
            <w:r w:rsidR="00CE5ADA">
              <w:rPr>
                <w:rFonts w:asciiTheme="majorBidi" w:hAnsiTheme="majorBidi" w:cstheme="majorBidi"/>
              </w:rPr>
              <w:t>IT</w:t>
            </w:r>
          </w:p>
        </w:tc>
        <w:tc>
          <w:tcPr>
            <w:tcW w:w="549" w:type="pct"/>
          </w:tcPr>
          <w:p w14:paraId="09B9ADF3" w14:textId="62DF2F69"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3 </w:t>
            </w:r>
          </w:p>
        </w:tc>
        <w:tc>
          <w:tcPr>
            <w:tcW w:w="798" w:type="pct"/>
          </w:tcPr>
          <w:p w14:paraId="3352EB37" w14:textId="26C8D1D0"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None </w:t>
            </w:r>
          </w:p>
        </w:tc>
        <w:tc>
          <w:tcPr>
            <w:tcW w:w="861" w:type="pct"/>
          </w:tcPr>
          <w:p w14:paraId="0F166FB4" w14:textId="2950D0CD"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School </w:t>
            </w:r>
          </w:p>
        </w:tc>
      </w:tr>
      <w:tr w:rsidR="000460C2" w:rsidRPr="000460C2" w14:paraId="10F591C1" w14:textId="77777777" w:rsidTr="00CE5ADA">
        <w:trPr>
          <w:jc w:val="center"/>
        </w:trPr>
        <w:tc>
          <w:tcPr>
            <w:tcW w:w="375" w:type="pct"/>
            <w:shd w:val="clear" w:color="auto" w:fill="BFBFBF" w:themeFill="background1" w:themeFillShade="BF"/>
          </w:tcPr>
          <w:p w14:paraId="11085768" w14:textId="7BB23808" w:rsidR="000460C2" w:rsidRPr="003C2044" w:rsidRDefault="000460C2" w:rsidP="006F3C23">
            <w:pPr>
              <w:spacing w:line="276" w:lineRule="auto"/>
              <w:jc w:val="center"/>
              <w:rPr>
                <w:rFonts w:asciiTheme="majorBidi" w:hAnsiTheme="majorBidi" w:cstheme="majorBidi"/>
                <w:b/>
                <w:bCs/>
              </w:rPr>
            </w:pPr>
            <w:r w:rsidRPr="003C2044">
              <w:rPr>
                <w:rFonts w:asciiTheme="majorBidi" w:hAnsiTheme="majorBidi" w:cstheme="majorBidi"/>
                <w:b/>
                <w:bCs/>
              </w:rPr>
              <w:t>4</w:t>
            </w:r>
          </w:p>
        </w:tc>
        <w:tc>
          <w:tcPr>
            <w:tcW w:w="692" w:type="pct"/>
          </w:tcPr>
          <w:p w14:paraId="080DF891" w14:textId="0F961F8A"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IT104</w:t>
            </w:r>
          </w:p>
        </w:tc>
        <w:tc>
          <w:tcPr>
            <w:tcW w:w="1726" w:type="pct"/>
          </w:tcPr>
          <w:p w14:paraId="1B05869B" w14:textId="64C3B46B"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Math </w:t>
            </w:r>
            <w:r w:rsidR="00ED3230">
              <w:rPr>
                <w:rFonts w:asciiTheme="majorBidi" w:hAnsiTheme="majorBidi" w:cstheme="majorBidi"/>
              </w:rPr>
              <w:t>I</w:t>
            </w:r>
          </w:p>
        </w:tc>
        <w:tc>
          <w:tcPr>
            <w:tcW w:w="549" w:type="pct"/>
          </w:tcPr>
          <w:p w14:paraId="3E099710" w14:textId="4D789D0B"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3</w:t>
            </w:r>
          </w:p>
        </w:tc>
        <w:tc>
          <w:tcPr>
            <w:tcW w:w="798" w:type="pct"/>
          </w:tcPr>
          <w:p w14:paraId="10F527D8" w14:textId="263654EB"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None </w:t>
            </w:r>
          </w:p>
        </w:tc>
        <w:tc>
          <w:tcPr>
            <w:tcW w:w="861" w:type="pct"/>
          </w:tcPr>
          <w:p w14:paraId="28063395" w14:textId="26A12FA5"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School </w:t>
            </w:r>
          </w:p>
        </w:tc>
      </w:tr>
      <w:tr w:rsidR="000460C2" w:rsidRPr="000460C2" w14:paraId="59F0BECD" w14:textId="77777777" w:rsidTr="00CE5ADA">
        <w:trPr>
          <w:jc w:val="center"/>
        </w:trPr>
        <w:tc>
          <w:tcPr>
            <w:tcW w:w="375" w:type="pct"/>
            <w:shd w:val="clear" w:color="auto" w:fill="BFBFBF" w:themeFill="background1" w:themeFillShade="BF"/>
          </w:tcPr>
          <w:p w14:paraId="7CC1B44B" w14:textId="7F1C8D5A" w:rsidR="000460C2" w:rsidRPr="003C2044" w:rsidRDefault="000460C2" w:rsidP="006F3C23">
            <w:pPr>
              <w:spacing w:line="276" w:lineRule="auto"/>
              <w:jc w:val="center"/>
              <w:rPr>
                <w:rFonts w:asciiTheme="majorBidi" w:hAnsiTheme="majorBidi" w:cstheme="majorBidi"/>
                <w:b/>
                <w:bCs/>
              </w:rPr>
            </w:pPr>
            <w:r w:rsidRPr="003C2044">
              <w:rPr>
                <w:rFonts w:asciiTheme="majorBidi" w:hAnsiTheme="majorBidi" w:cstheme="majorBidi"/>
                <w:b/>
                <w:bCs/>
              </w:rPr>
              <w:t>5</w:t>
            </w:r>
          </w:p>
        </w:tc>
        <w:tc>
          <w:tcPr>
            <w:tcW w:w="692" w:type="pct"/>
          </w:tcPr>
          <w:p w14:paraId="2E2E9E28" w14:textId="3B74913D"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IT 105</w:t>
            </w:r>
          </w:p>
        </w:tc>
        <w:tc>
          <w:tcPr>
            <w:tcW w:w="1726" w:type="pct"/>
          </w:tcPr>
          <w:p w14:paraId="4D761E9A" w14:textId="648DD09E"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General Physics </w:t>
            </w:r>
          </w:p>
        </w:tc>
        <w:tc>
          <w:tcPr>
            <w:tcW w:w="549" w:type="pct"/>
          </w:tcPr>
          <w:p w14:paraId="4780CB05" w14:textId="3972AF27"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3 </w:t>
            </w:r>
          </w:p>
        </w:tc>
        <w:tc>
          <w:tcPr>
            <w:tcW w:w="798" w:type="pct"/>
          </w:tcPr>
          <w:p w14:paraId="32F946D3" w14:textId="396B7388"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None </w:t>
            </w:r>
          </w:p>
        </w:tc>
        <w:tc>
          <w:tcPr>
            <w:tcW w:w="861" w:type="pct"/>
          </w:tcPr>
          <w:p w14:paraId="201ED57C" w14:textId="04E371A3"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School </w:t>
            </w:r>
          </w:p>
        </w:tc>
      </w:tr>
      <w:tr w:rsidR="000460C2" w:rsidRPr="000460C2" w14:paraId="4D593698" w14:textId="77777777" w:rsidTr="00CE5ADA">
        <w:trPr>
          <w:jc w:val="center"/>
        </w:trPr>
        <w:tc>
          <w:tcPr>
            <w:tcW w:w="375" w:type="pct"/>
            <w:shd w:val="clear" w:color="auto" w:fill="BFBFBF" w:themeFill="background1" w:themeFillShade="BF"/>
          </w:tcPr>
          <w:p w14:paraId="7D6245A2" w14:textId="0567BF0B" w:rsidR="000460C2" w:rsidRPr="003C2044" w:rsidRDefault="000460C2" w:rsidP="006F3C23">
            <w:pPr>
              <w:spacing w:line="276" w:lineRule="auto"/>
              <w:jc w:val="center"/>
              <w:rPr>
                <w:rFonts w:asciiTheme="majorBidi" w:hAnsiTheme="majorBidi" w:cstheme="majorBidi"/>
                <w:b/>
                <w:bCs/>
              </w:rPr>
            </w:pPr>
            <w:r w:rsidRPr="003C2044">
              <w:rPr>
                <w:rFonts w:asciiTheme="majorBidi" w:hAnsiTheme="majorBidi" w:cstheme="majorBidi"/>
                <w:b/>
                <w:bCs/>
              </w:rPr>
              <w:t>6</w:t>
            </w:r>
          </w:p>
        </w:tc>
        <w:tc>
          <w:tcPr>
            <w:tcW w:w="692" w:type="pct"/>
          </w:tcPr>
          <w:p w14:paraId="3E164027" w14:textId="5CE750A2"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IT001</w:t>
            </w:r>
          </w:p>
        </w:tc>
        <w:tc>
          <w:tcPr>
            <w:tcW w:w="1726" w:type="pct"/>
          </w:tcPr>
          <w:p w14:paraId="76A7EC02" w14:textId="6CA4224D"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Arabic Language </w:t>
            </w:r>
          </w:p>
        </w:tc>
        <w:tc>
          <w:tcPr>
            <w:tcW w:w="549" w:type="pct"/>
          </w:tcPr>
          <w:p w14:paraId="231612BF" w14:textId="6B56536D"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3 </w:t>
            </w:r>
          </w:p>
        </w:tc>
        <w:tc>
          <w:tcPr>
            <w:tcW w:w="798" w:type="pct"/>
          </w:tcPr>
          <w:p w14:paraId="20D9F358" w14:textId="59C362B4"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None </w:t>
            </w:r>
          </w:p>
        </w:tc>
        <w:tc>
          <w:tcPr>
            <w:tcW w:w="861" w:type="pct"/>
          </w:tcPr>
          <w:p w14:paraId="64593528" w14:textId="1B53E785" w:rsidR="000460C2" w:rsidRPr="000460C2" w:rsidRDefault="000460C2" w:rsidP="006F3C23">
            <w:pPr>
              <w:spacing w:line="276" w:lineRule="auto"/>
              <w:jc w:val="center"/>
              <w:rPr>
                <w:rFonts w:asciiTheme="majorBidi" w:hAnsiTheme="majorBidi" w:cstheme="majorBidi"/>
              </w:rPr>
            </w:pPr>
            <w:r>
              <w:rPr>
                <w:rFonts w:asciiTheme="majorBidi" w:hAnsiTheme="majorBidi" w:cstheme="majorBidi"/>
              </w:rPr>
              <w:t xml:space="preserve">University </w:t>
            </w:r>
          </w:p>
        </w:tc>
      </w:tr>
      <w:tr w:rsidR="00CE5ADA" w:rsidRPr="000460C2" w14:paraId="1272A06C" w14:textId="77777777" w:rsidTr="00CE5ADA">
        <w:trPr>
          <w:gridAfter w:val="2"/>
          <w:wAfter w:w="1659" w:type="pct"/>
          <w:jc w:val="center"/>
        </w:trPr>
        <w:tc>
          <w:tcPr>
            <w:tcW w:w="2792" w:type="pct"/>
            <w:gridSpan w:val="3"/>
            <w:shd w:val="clear" w:color="auto" w:fill="auto"/>
          </w:tcPr>
          <w:p w14:paraId="0C8D2198" w14:textId="77D5AF10" w:rsidR="00CE5ADA" w:rsidRPr="00CE5ADA" w:rsidRDefault="00CE5ADA" w:rsidP="006F3C23">
            <w:pPr>
              <w:jc w:val="center"/>
              <w:rPr>
                <w:rFonts w:asciiTheme="majorBidi" w:hAnsiTheme="majorBidi" w:cstheme="majorBidi"/>
                <w:b/>
                <w:bCs/>
              </w:rPr>
            </w:pPr>
            <w:r w:rsidRPr="00CE5ADA">
              <w:rPr>
                <w:rFonts w:asciiTheme="majorBidi" w:hAnsiTheme="majorBidi" w:cstheme="majorBidi"/>
                <w:b/>
                <w:bCs/>
                <w:sz w:val="24"/>
                <w:szCs w:val="24"/>
              </w:rPr>
              <w:t xml:space="preserve">Total credits </w:t>
            </w:r>
          </w:p>
        </w:tc>
        <w:tc>
          <w:tcPr>
            <w:tcW w:w="549" w:type="pct"/>
          </w:tcPr>
          <w:p w14:paraId="1D4E6B42" w14:textId="601FF6AC" w:rsidR="00CE5ADA" w:rsidRPr="00F50E69" w:rsidRDefault="00CE5ADA" w:rsidP="006F3C23">
            <w:pPr>
              <w:jc w:val="center"/>
              <w:rPr>
                <w:rFonts w:asciiTheme="majorBidi" w:hAnsiTheme="majorBidi" w:cstheme="majorBidi"/>
                <w:b/>
                <w:bCs/>
              </w:rPr>
            </w:pPr>
            <w:r w:rsidRPr="00F50E69">
              <w:rPr>
                <w:rFonts w:asciiTheme="majorBidi" w:hAnsiTheme="majorBidi" w:cstheme="majorBidi" w:hint="cs"/>
                <w:b/>
                <w:bCs/>
                <w:sz w:val="24"/>
                <w:szCs w:val="24"/>
                <w:rtl/>
              </w:rPr>
              <w:t>18</w:t>
            </w:r>
          </w:p>
        </w:tc>
      </w:tr>
    </w:tbl>
    <w:p w14:paraId="26A1F013" w14:textId="136B2E89" w:rsidR="00A0180E" w:rsidRDefault="00A0180E" w:rsidP="00CF1FC3">
      <w:pPr>
        <w:jc w:val="center"/>
      </w:pPr>
    </w:p>
    <w:p w14:paraId="11E4FFC9" w14:textId="3B827284" w:rsidR="00ED3230" w:rsidRDefault="00ED3230" w:rsidP="00CF1FC3">
      <w:pPr>
        <w:jc w:val="center"/>
      </w:pPr>
    </w:p>
    <w:p w14:paraId="03569FDC" w14:textId="3087692B" w:rsidR="005D2CD6" w:rsidRDefault="00570E9B" w:rsidP="00E754D4">
      <w:pPr>
        <w:pStyle w:val="ListParagraph"/>
        <w:bidi/>
        <w:ind w:left="29"/>
        <w:jc w:val="center"/>
        <w:rPr>
          <w:rFonts w:asciiTheme="majorBidi" w:hAnsiTheme="majorBidi" w:cstheme="majorBidi"/>
          <w:b/>
          <w:bCs/>
          <w:sz w:val="32"/>
          <w:szCs w:val="32"/>
          <w:u w:val="single"/>
          <w:rtl/>
        </w:rPr>
      </w:pPr>
      <w:r>
        <w:rPr>
          <w:rFonts w:asciiTheme="majorBidi" w:hAnsiTheme="majorBidi" w:cstheme="majorBidi" w:hint="cs"/>
          <w:b/>
          <w:bCs/>
          <w:sz w:val="32"/>
          <w:szCs w:val="32"/>
          <w:u w:val="single"/>
          <w:rtl/>
          <w:lang w:bidi="ar-SA"/>
        </w:rPr>
        <w:t xml:space="preserve">توصيف مقررات </w:t>
      </w:r>
      <w:r w:rsidRPr="00570E9B">
        <w:rPr>
          <w:rFonts w:asciiTheme="majorBidi" w:hAnsiTheme="majorBidi" w:cstheme="majorBidi" w:hint="cs"/>
          <w:b/>
          <w:bCs/>
          <w:sz w:val="32"/>
          <w:szCs w:val="32"/>
          <w:u w:val="single"/>
          <w:rtl/>
        </w:rPr>
        <w:t>الفصل الدراسي الأول</w:t>
      </w:r>
    </w:p>
    <w:p w14:paraId="70FFB32A" w14:textId="28B8A90E" w:rsidR="000E3E03" w:rsidRPr="000E3E03" w:rsidRDefault="000E3E03" w:rsidP="000E3E03">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English</w:t>
      </w:r>
      <w:r w:rsidRPr="000E3E03">
        <w:rPr>
          <w:rFonts w:asciiTheme="majorBidi" w:hAnsiTheme="majorBidi" w:cstheme="majorBidi"/>
          <w:b/>
          <w:bCs/>
          <w:sz w:val="24"/>
          <w:szCs w:val="24"/>
          <w:u w:val="single"/>
        </w:rPr>
        <w:t xml:space="preserve"> I</w:t>
      </w:r>
    </w:p>
    <w:tbl>
      <w:tblPr>
        <w:tblStyle w:val="TableGrid"/>
        <w:tblW w:w="0" w:type="auto"/>
        <w:tblLook w:val="04A0" w:firstRow="1" w:lastRow="0" w:firstColumn="1" w:lastColumn="0" w:noHBand="0" w:noVBand="1"/>
      </w:tblPr>
      <w:tblGrid>
        <w:gridCol w:w="2362"/>
        <w:gridCol w:w="2146"/>
        <w:gridCol w:w="2363"/>
        <w:gridCol w:w="2148"/>
      </w:tblGrid>
      <w:tr w:rsidR="00B57A52" w:rsidRPr="00CE5ADA" w14:paraId="56E9A317" w14:textId="77777777" w:rsidTr="00726DF0">
        <w:tc>
          <w:tcPr>
            <w:tcW w:w="2362" w:type="dxa"/>
            <w:shd w:val="clear" w:color="auto" w:fill="BFBFBF" w:themeFill="background1" w:themeFillShade="BF"/>
          </w:tcPr>
          <w:p w14:paraId="0EE9489E" w14:textId="53A8C2B2"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ID </w:t>
            </w:r>
          </w:p>
        </w:tc>
        <w:tc>
          <w:tcPr>
            <w:tcW w:w="2146" w:type="dxa"/>
          </w:tcPr>
          <w:p w14:paraId="26938129" w14:textId="5AB86AEE"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ITS101</w:t>
            </w:r>
          </w:p>
        </w:tc>
        <w:tc>
          <w:tcPr>
            <w:tcW w:w="2363" w:type="dxa"/>
            <w:shd w:val="clear" w:color="auto" w:fill="BFBFBF" w:themeFill="background1" w:themeFillShade="BF"/>
          </w:tcPr>
          <w:p w14:paraId="03CEB85F" w14:textId="2A0C5F3A"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title  </w:t>
            </w:r>
          </w:p>
        </w:tc>
        <w:tc>
          <w:tcPr>
            <w:tcW w:w="2148" w:type="dxa"/>
          </w:tcPr>
          <w:p w14:paraId="2C83CA03" w14:textId="29F4055B"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English I</w:t>
            </w:r>
          </w:p>
        </w:tc>
      </w:tr>
      <w:tr w:rsidR="00B57A52" w:rsidRPr="00CE5ADA" w14:paraId="14D06420" w14:textId="77777777" w:rsidTr="00726DF0">
        <w:tc>
          <w:tcPr>
            <w:tcW w:w="2362" w:type="dxa"/>
            <w:shd w:val="clear" w:color="auto" w:fill="BFBFBF" w:themeFill="background1" w:themeFillShade="BF"/>
          </w:tcPr>
          <w:p w14:paraId="5C228691" w14:textId="3185B002"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Program </w:t>
            </w:r>
          </w:p>
        </w:tc>
        <w:tc>
          <w:tcPr>
            <w:tcW w:w="2146" w:type="dxa"/>
          </w:tcPr>
          <w:p w14:paraId="33914104" w14:textId="478B8950"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66781636" w14:textId="0B7035CD"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Credits </w:t>
            </w:r>
          </w:p>
        </w:tc>
        <w:tc>
          <w:tcPr>
            <w:tcW w:w="2148" w:type="dxa"/>
          </w:tcPr>
          <w:p w14:paraId="27F8F4B4" w14:textId="47420CE6"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3</w:t>
            </w:r>
          </w:p>
        </w:tc>
      </w:tr>
      <w:tr w:rsidR="00B57A52" w:rsidRPr="00CE5ADA" w14:paraId="2127057C" w14:textId="77777777" w:rsidTr="00726DF0">
        <w:tc>
          <w:tcPr>
            <w:tcW w:w="2362" w:type="dxa"/>
            <w:shd w:val="clear" w:color="auto" w:fill="BFBFBF" w:themeFill="background1" w:themeFillShade="BF"/>
          </w:tcPr>
          <w:p w14:paraId="199DE516"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Pre-requisite </w:t>
            </w:r>
          </w:p>
        </w:tc>
        <w:tc>
          <w:tcPr>
            <w:tcW w:w="2146" w:type="dxa"/>
          </w:tcPr>
          <w:p w14:paraId="596A3F14" w14:textId="04339679"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5C02C40C"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Requirement </w:t>
            </w:r>
          </w:p>
        </w:tc>
        <w:tc>
          <w:tcPr>
            <w:tcW w:w="2148" w:type="dxa"/>
          </w:tcPr>
          <w:p w14:paraId="7127DBC5" w14:textId="2725CA5C"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University </w:t>
            </w:r>
          </w:p>
        </w:tc>
      </w:tr>
      <w:tr w:rsidR="00B57A52" w:rsidRPr="00CE5ADA" w14:paraId="2FBACABA" w14:textId="77777777" w:rsidTr="00726DF0">
        <w:tc>
          <w:tcPr>
            <w:tcW w:w="9019" w:type="dxa"/>
            <w:gridSpan w:val="4"/>
            <w:shd w:val="clear" w:color="auto" w:fill="BFBFBF" w:themeFill="background1" w:themeFillShade="BF"/>
          </w:tcPr>
          <w:p w14:paraId="710A35B1"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description </w:t>
            </w:r>
          </w:p>
        </w:tc>
      </w:tr>
      <w:tr w:rsidR="00B57A52" w:rsidRPr="00CE5ADA" w14:paraId="18DDF734" w14:textId="77777777" w:rsidTr="00726DF0">
        <w:tc>
          <w:tcPr>
            <w:tcW w:w="9019" w:type="dxa"/>
            <w:gridSpan w:val="4"/>
          </w:tcPr>
          <w:p w14:paraId="2C000C20" w14:textId="66C73232" w:rsidR="00B57A52" w:rsidRPr="00CE5ADA" w:rsidRDefault="00AD5242" w:rsidP="00B723E0">
            <w:pPr>
              <w:spacing w:line="276" w:lineRule="auto"/>
              <w:jc w:val="both"/>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This course emphasizes the fundamental language skills of reading, writing, speaking, listening, thinking, viewing and presenting. An emphasis on vocabulary and composition skills will be an on-going part of the program. The course includes studies of various literary genres: short story, poetry, novel, drama, and non-fiction. The development of critical reading and writing skills is a major emphasis of the course.   </w:t>
            </w:r>
          </w:p>
        </w:tc>
      </w:tr>
      <w:tr w:rsidR="00B57A52" w:rsidRPr="00CE5ADA" w14:paraId="2A52E34A" w14:textId="77777777" w:rsidTr="00726DF0">
        <w:tc>
          <w:tcPr>
            <w:tcW w:w="9019" w:type="dxa"/>
            <w:gridSpan w:val="4"/>
            <w:shd w:val="clear" w:color="auto" w:fill="BFBFBF" w:themeFill="background1" w:themeFillShade="BF"/>
          </w:tcPr>
          <w:p w14:paraId="1661359F"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Reference </w:t>
            </w:r>
          </w:p>
        </w:tc>
      </w:tr>
      <w:tr w:rsidR="00B57A52" w:rsidRPr="00CE5ADA" w14:paraId="4677204C" w14:textId="77777777" w:rsidTr="00726DF0">
        <w:tc>
          <w:tcPr>
            <w:tcW w:w="9019" w:type="dxa"/>
            <w:gridSpan w:val="4"/>
          </w:tcPr>
          <w:p w14:paraId="48E64F25" w14:textId="77777777" w:rsidR="00B57A52" w:rsidRPr="00CE5ADA" w:rsidRDefault="00B57A52" w:rsidP="00B723E0">
            <w:pPr>
              <w:spacing w:line="276" w:lineRule="auto"/>
              <w:rPr>
                <w:rFonts w:asciiTheme="majorBidi" w:hAnsiTheme="majorBidi" w:cstheme="majorBidi"/>
                <w:sz w:val="24"/>
                <w:szCs w:val="24"/>
                <w:lang w:bidi="ar-LY"/>
              </w:rPr>
            </w:pPr>
          </w:p>
        </w:tc>
      </w:tr>
    </w:tbl>
    <w:p w14:paraId="321EFD1B" w14:textId="492350A6" w:rsidR="005D2CD6" w:rsidRDefault="005D2CD6" w:rsidP="00B57A52">
      <w:pPr>
        <w:rPr>
          <w:lang w:bidi="ar-LY"/>
        </w:rPr>
      </w:pPr>
    </w:p>
    <w:p w14:paraId="6AD9BAEE" w14:textId="3DE5395E" w:rsidR="004A72C0" w:rsidRDefault="004A72C0" w:rsidP="00B57A52">
      <w:pPr>
        <w:rPr>
          <w:lang w:bidi="ar-LY"/>
        </w:rPr>
      </w:pPr>
    </w:p>
    <w:p w14:paraId="6A8520D2" w14:textId="66E0D85B" w:rsidR="005D2CD6" w:rsidRPr="000E3E03" w:rsidRDefault="000E3E03" w:rsidP="000E3E03">
      <w:pPr>
        <w:pStyle w:val="ListParagraph"/>
        <w:numPr>
          <w:ilvl w:val="0"/>
          <w:numId w:val="43"/>
        </w:numPr>
        <w:ind w:left="180" w:hanging="180"/>
        <w:rPr>
          <w:rFonts w:asciiTheme="majorBidi" w:hAnsiTheme="majorBidi" w:cstheme="majorBidi"/>
          <w:b/>
          <w:bCs/>
          <w:sz w:val="24"/>
          <w:szCs w:val="24"/>
          <w:u w:val="single"/>
        </w:rPr>
      </w:pPr>
      <w:bookmarkStart w:id="0" w:name="_Hlk83909805"/>
      <w:r w:rsidRPr="000E3E03">
        <w:rPr>
          <w:rFonts w:asciiTheme="majorBidi" w:hAnsiTheme="majorBidi" w:cstheme="majorBidi"/>
          <w:b/>
          <w:bCs/>
          <w:sz w:val="24"/>
          <w:szCs w:val="24"/>
          <w:u w:val="single"/>
        </w:rPr>
        <w:t>Programming I</w:t>
      </w:r>
    </w:p>
    <w:tbl>
      <w:tblPr>
        <w:tblStyle w:val="TableGrid"/>
        <w:tblW w:w="0" w:type="auto"/>
        <w:tblLook w:val="04A0" w:firstRow="1" w:lastRow="0" w:firstColumn="1" w:lastColumn="0" w:noHBand="0" w:noVBand="1"/>
      </w:tblPr>
      <w:tblGrid>
        <w:gridCol w:w="2362"/>
        <w:gridCol w:w="2146"/>
        <w:gridCol w:w="2363"/>
        <w:gridCol w:w="2148"/>
      </w:tblGrid>
      <w:tr w:rsidR="00B57A52" w:rsidRPr="00CE5ADA" w14:paraId="3807E2F0" w14:textId="77777777" w:rsidTr="00726DF0">
        <w:tc>
          <w:tcPr>
            <w:tcW w:w="2362" w:type="dxa"/>
            <w:shd w:val="clear" w:color="auto" w:fill="BFBFBF" w:themeFill="background1" w:themeFillShade="BF"/>
          </w:tcPr>
          <w:bookmarkEnd w:id="0"/>
          <w:p w14:paraId="0AF0A52D"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ID </w:t>
            </w:r>
          </w:p>
        </w:tc>
        <w:tc>
          <w:tcPr>
            <w:tcW w:w="2146" w:type="dxa"/>
          </w:tcPr>
          <w:p w14:paraId="4CFD6346" w14:textId="3DE4299A"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IT102</w:t>
            </w:r>
          </w:p>
        </w:tc>
        <w:tc>
          <w:tcPr>
            <w:tcW w:w="2363" w:type="dxa"/>
            <w:shd w:val="clear" w:color="auto" w:fill="BFBFBF" w:themeFill="background1" w:themeFillShade="BF"/>
          </w:tcPr>
          <w:p w14:paraId="2FD6498D"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title  </w:t>
            </w:r>
          </w:p>
        </w:tc>
        <w:tc>
          <w:tcPr>
            <w:tcW w:w="2148" w:type="dxa"/>
          </w:tcPr>
          <w:p w14:paraId="4AD066E3" w14:textId="64A37DBC"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 xml:space="preserve">Programming I </w:t>
            </w:r>
          </w:p>
        </w:tc>
      </w:tr>
      <w:tr w:rsidR="00B57A52" w:rsidRPr="00CE5ADA" w14:paraId="1F505610" w14:textId="77777777" w:rsidTr="00726DF0">
        <w:tc>
          <w:tcPr>
            <w:tcW w:w="2362" w:type="dxa"/>
            <w:shd w:val="clear" w:color="auto" w:fill="BFBFBF" w:themeFill="background1" w:themeFillShade="BF"/>
          </w:tcPr>
          <w:p w14:paraId="2199EE2D"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Program </w:t>
            </w:r>
          </w:p>
        </w:tc>
        <w:tc>
          <w:tcPr>
            <w:tcW w:w="2146" w:type="dxa"/>
          </w:tcPr>
          <w:p w14:paraId="2952F7C9"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6EF89FC6"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Credits </w:t>
            </w:r>
          </w:p>
        </w:tc>
        <w:tc>
          <w:tcPr>
            <w:tcW w:w="2148" w:type="dxa"/>
          </w:tcPr>
          <w:p w14:paraId="53167341"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3</w:t>
            </w:r>
          </w:p>
        </w:tc>
      </w:tr>
      <w:tr w:rsidR="00B57A52" w:rsidRPr="00CE5ADA" w14:paraId="5A3B50DF" w14:textId="77777777" w:rsidTr="00726DF0">
        <w:tc>
          <w:tcPr>
            <w:tcW w:w="2362" w:type="dxa"/>
            <w:shd w:val="clear" w:color="auto" w:fill="BFBFBF" w:themeFill="background1" w:themeFillShade="BF"/>
          </w:tcPr>
          <w:p w14:paraId="6802684B"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Pre-requisite </w:t>
            </w:r>
          </w:p>
        </w:tc>
        <w:tc>
          <w:tcPr>
            <w:tcW w:w="2146" w:type="dxa"/>
          </w:tcPr>
          <w:p w14:paraId="3F680633" w14:textId="37CFBD4D"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14C29D29"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Requirement </w:t>
            </w:r>
          </w:p>
        </w:tc>
        <w:tc>
          <w:tcPr>
            <w:tcW w:w="2148" w:type="dxa"/>
          </w:tcPr>
          <w:p w14:paraId="0913DE14" w14:textId="4BB92FAD"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School </w:t>
            </w:r>
          </w:p>
        </w:tc>
      </w:tr>
      <w:tr w:rsidR="00B57A52" w:rsidRPr="00CE5ADA" w14:paraId="2FD21189" w14:textId="77777777" w:rsidTr="00726DF0">
        <w:tc>
          <w:tcPr>
            <w:tcW w:w="9019" w:type="dxa"/>
            <w:gridSpan w:val="4"/>
            <w:shd w:val="clear" w:color="auto" w:fill="BFBFBF" w:themeFill="background1" w:themeFillShade="BF"/>
          </w:tcPr>
          <w:p w14:paraId="309A7047"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description </w:t>
            </w:r>
          </w:p>
        </w:tc>
      </w:tr>
      <w:tr w:rsidR="00B57A52" w:rsidRPr="00CE5ADA" w14:paraId="3A43DE12" w14:textId="77777777" w:rsidTr="00726DF0">
        <w:tc>
          <w:tcPr>
            <w:tcW w:w="9019" w:type="dxa"/>
            <w:gridSpan w:val="4"/>
          </w:tcPr>
          <w:p w14:paraId="28F78206" w14:textId="708097ED" w:rsidR="00B57A52" w:rsidRPr="00CE5ADA" w:rsidRDefault="004A72C0" w:rsidP="00B723E0">
            <w:pPr>
              <w:spacing w:line="276" w:lineRule="auto"/>
              <w:jc w:val="both"/>
              <w:rPr>
                <w:rFonts w:asciiTheme="majorBidi" w:hAnsiTheme="majorBidi" w:cstheme="majorBidi"/>
                <w:sz w:val="24"/>
                <w:szCs w:val="24"/>
                <w:lang w:bidi="ar-LY"/>
              </w:rPr>
            </w:pPr>
            <w:r w:rsidRPr="00CE5ADA">
              <w:rPr>
                <w:rFonts w:asciiTheme="majorBidi" w:hAnsiTheme="majorBidi" w:cstheme="majorBidi"/>
                <w:sz w:val="24"/>
                <w:szCs w:val="24"/>
                <w:lang w:bidi="ar-LY"/>
              </w:rPr>
              <w:t>An introductory course in program engineering and applications. The course introduces students to the fundamentals of computer programming. Students will learn to design, code, and test their own programs while applying mathematical concepts. Teachers introduce basic coding concepts and problem-solving skills.</w:t>
            </w:r>
          </w:p>
        </w:tc>
      </w:tr>
      <w:tr w:rsidR="00B57A52" w:rsidRPr="00CE5ADA" w14:paraId="3AEC4295" w14:textId="77777777" w:rsidTr="00726DF0">
        <w:tc>
          <w:tcPr>
            <w:tcW w:w="9019" w:type="dxa"/>
            <w:gridSpan w:val="4"/>
            <w:shd w:val="clear" w:color="auto" w:fill="BFBFBF" w:themeFill="background1" w:themeFillShade="BF"/>
          </w:tcPr>
          <w:p w14:paraId="58AB33BA"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Reference </w:t>
            </w:r>
          </w:p>
        </w:tc>
      </w:tr>
      <w:tr w:rsidR="00B57A52" w:rsidRPr="00CE5ADA" w14:paraId="1E31A326" w14:textId="77777777" w:rsidTr="00726DF0">
        <w:tc>
          <w:tcPr>
            <w:tcW w:w="9019" w:type="dxa"/>
            <w:gridSpan w:val="4"/>
          </w:tcPr>
          <w:p w14:paraId="40C09064" w14:textId="77777777" w:rsidR="00B57A52" w:rsidRPr="00CE5ADA" w:rsidRDefault="00F74EA0" w:rsidP="007E6115">
            <w:pPr>
              <w:pStyle w:val="ListParagraph"/>
              <w:numPr>
                <w:ilvl w:val="0"/>
                <w:numId w:val="39"/>
              </w:numPr>
              <w:rPr>
                <w:rFonts w:asciiTheme="majorBidi" w:hAnsiTheme="majorBidi" w:cstheme="majorBidi"/>
                <w:sz w:val="24"/>
                <w:szCs w:val="24"/>
              </w:rPr>
            </w:pPr>
            <w:r w:rsidRPr="00CE5ADA">
              <w:rPr>
                <w:rFonts w:asciiTheme="majorBidi" w:hAnsiTheme="majorBidi" w:cstheme="majorBidi"/>
                <w:sz w:val="24"/>
                <w:szCs w:val="24"/>
              </w:rPr>
              <w:t>Eck, D.J., 2015. Introduction to programming using Java. David J. Eck.</w:t>
            </w:r>
          </w:p>
          <w:p w14:paraId="39C0964C" w14:textId="77777777" w:rsidR="00F74EA0" w:rsidRPr="00CE5ADA" w:rsidRDefault="00F74EA0" w:rsidP="007E6115">
            <w:pPr>
              <w:pStyle w:val="ListParagraph"/>
              <w:numPr>
                <w:ilvl w:val="0"/>
                <w:numId w:val="39"/>
              </w:numPr>
              <w:rPr>
                <w:rFonts w:asciiTheme="majorBidi" w:hAnsiTheme="majorBidi" w:cstheme="majorBidi"/>
                <w:sz w:val="24"/>
                <w:szCs w:val="24"/>
              </w:rPr>
            </w:pPr>
            <w:r w:rsidRPr="00CE5ADA">
              <w:rPr>
                <w:rFonts w:asciiTheme="majorBidi" w:hAnsiTheme="majorBidi" w:cstheme="majorBidi"/>
                <w:sz w:val="24"/>
                <w:szCs w:val="24"/>
              </w:rPr>
              <w:t xml:space="preserve">Lewis, G., Barber, S. and Siegel, E., 1998. Programming with Java IDL. John Wiley &amp; Sons, </w:t>
            </w:r>
            <w:proofErr w:type="gramStart"/>
            <w:r w:rsidRPr="00CE5ADA">
              <w:rPr>
                <w:rFonts w:asciiTheme="majorBidi" w:hAnsiTheme="majorBidi" w:cstheme="majorBidi"/>
                <w:sz w:val="24"/>
                <w:szCs w:val="24"/>
              </w:rPr>
              <w:t>Inc..</w:t>
            </w:r>
            <w:proofErr w:type="gramEnd"/>
          </w:p>
          <w:p w14:paraId="14C32A12" w14:textId="11BD1235" w:rsidR="00F74EA0" w:rsidRPr="00CE5ADA" w:rsidRDefault="00F74EA0" w:rsidP="007E6115">
            <w:pPr>
              <w:pStyle w:val="ListParagraph"/>
              <w:numPr>
                <w:ilvl w:val="0"/>
                <w:numId w:val="39"/>
              </w:numPr>
              <w:rPr>
                <w:rFonts w:asciiTheme="majorBidi" w:hAnsiTheme="majorBidi" w:cstheme="majorBidi"/>
                <w:sz w:val="24"/>
                <w:szCs w:val="24"/>
              </w:rPr>
            </w:pPr>
            <w:r w:rsidRPr="00CE5ADA">
              <w:rPr>
                <w:rFonts w:asciiTheme="majorBidi" w:hAnsiTheme="majorBidi" w:cstheme="majorBidi"/>
                <w:sz w:val="24"/>
                <w:szCs w:val="24"/>
              </w:rPr>
              <w:t>Savitch, W., 2019. Java: An introduction to problem solving &amp; programming. Pearson Education Limited.</w:t>
            </w:r>
          </w:p>
        </w:tc>
      </w:tr>
    </w:tbl>
    <w:p w14:paraId="4B5EFB78" w14:textId="6136DA6D" w:rsidR="00196CCB" w:rsidRDefault="00196CCB" w:rsidP="00124953">
      <w:pPr>
        <w:rPr>
          <w:lang w:bidi="ar-LY"/>
        </w:rPr>
      </w:pPr>
    </w:p>
    <w:p w14:paraId="1066699C" w14:textId="77777777" w:rsidR="000E3E03" w:rsidRDefault="000E3E03" w:rsidP="00124953">
      <w:pPr>
        <w:rPr>
          <w:rtl/>
          <w:lang w:bidi="ar-LY"/>
        </w:rPr>
      </w:pPr>
    </w:p>
    <w:p w14:paraId="04AFB356" w14:textId="0AC32F51" w:rsidR="00382DBF" w:rsidRPr="000E3E03" w:rsidRDefault="00382DBF" w:rsidP="00382DBF">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Fundamental of</w:t>
      </w:r>
      <w:r w:rsidRPr="000E3E03">
        <w:rPr>
          <w:rFonts w:asciiTheme="majorBidi" w:hAnsiTheme="majorBidi" w:cstheme="majorBidi"/>
          <w:b/>
          <w:bCs/>
          <w:sz w:val="24"/>
          <w:szCs w:val="24"/>
          <w:u w:val="single"/>
        </w:rPr>
        <w:t xml:space="preserve"> I</w:t>
      </w:r>
      <w:r>
        <w:rPr>
          <w:rFonts w:asciiTheme="majorBidi" w:hAnsiTheme="majorBidi" w:cstheme="majorBidi"/>
          <w:b/>
          <w:bCs/>
          <w:sz w:val="24"/>
          <w:szCs w:val="24"/>
          <w:u w:val="single"/>
        </w:rPr>
        <w:t>nformation Technology</w:t>
      </w:r>
    </w:p>
    <w:tbl>
      <w:tblPr>
        <w:tblStyle w:val="TableGrid"/>
        <w:tblW w:w="0" w:type="auto"/>
        <w:tblLook w:val="04A0" w:firstRow="1" w:lastRow="0" w:firstColumn="1" w:lastColumn="0" w:noHBand="0" w:noVBand="1"/>
      </w:tblPr>
      <w:tblGrid>
        <w:gridCol w:w="2362"/>
        <w:gridCol w:w="2146"/>
        <w:gridCol w:w="2363"/>
        <w:gridCol w:w="2148"/>
      </w:tblGrid>
      <w:tr w:rsidR="00B57A52" w:rsidRPr="00CE5ADA" w14:paraId="7954E533" w14:textId="77777777" w:rsidTr="00726DF0">
        <w:tc>
          <w:tcPr>
            <w:tcW w:w="2362" w:type="dxa"/>
            <w:shd w:val="clear" w:color="auto" w:fill="BFBFBF" w:themeFill="background1" w:themeFillShade="BF"/>
          </w:tcPr>
          <w:p w14:paraId="4A205FCC"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ID </w:t>
            </w:r>
          </w:p>
        </w:tc>
        <w:tc>
          <w:tcPr>
            <w:tcW w:w="2146" w:type="dxa"/>
          </w:tcPr>
          <w:p w14:paraId="5707E5A8" w14:textId="542AA633"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IT103</w:t>
            </w:r>
          </w:p>
        </w:tc>
        <w:tc>
          <w:tcPr>
            <w:tcW w:w="2363" w:type="dxa"/>
            <w:shd w:val="clear" w:color="auto" w:fill="BFBFBF" w:themeFill="background1" w:themeFillShade="BF"/>
          </w:tcPr>
          <w:p w14:paraId="650241FC"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title  </w:t>
            </w:r>
          </w:p>
        </w:tc>
        <w:tc>
          <w:tcPr>
            <w:tcW w:w="2148" w:type="dxa"/>
          </w:tcPr>
          <w:p w14:paraId="22AA463A" w14:textId="381E89B2"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Fundamental of IT</w:t>
            </w:r>
          </w:p>
        </w:tc>
      </w:tr>
      <w:tr w:rsidR="00B57A52" w:rsidRPr="00CE5ADA" w14:paraId="116D1486" w14:textId="77777777" w:rsidTr="00726DF0">
        <w:tc>
          <w:tcPr>
            <w:tcW w:w="2362" w:type="dxa"/>
            <w:shd w:val="clear" w:color="auto" w:fill="BFBFBF" w:themeFill="background1" w:themeFillShade="BF"/>
          </w:tcPr>
          <w:p w14:paraId="48E9D654"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Program </w:t>
            </w:r>
          </w:p>
        </w:tc>
        <w:tc>
          <w:tcPr>
            <w:tcW w:w="2146" w:type="dxa"/>
          </w:tcPr>
          <w:p w14:paraId="4DD037A5"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47F39AB2"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Credits </w:t>
            </w:r>
          </w:p>
        </w:tc>
        <w:tc>
          <w:tcPr>
            <w:tcW w:w="2148" w:type="dxa"/>
          </w:tcPr>
          <w:p w14:paraId="67826BC3"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3</w:t>
            </w:r>
          </w:p>
        </w:tc>
      </w:tr>
      <w:tr w:rsidR="00B57A52" w:rsidRPr="00CE5ADA" w14:paraId="74B9E274" w14:textId="77777777" w:rsidTr="00726DF0">
        <w:tc>
          <w:tcPr>
            <w:tcW w:w="2362" w:type="dxa"/>
            <w:shd w:val="clear" w:color="auto" w:fill="BFBFBF" w:themeFill="background1" w:themeFillShade="BF"/>
          </w:tcPr>
          <w:p w14:paraId="20B915C0"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Pre-requisite </w:t>
            </w:r>
          </w:p>
        </w:tc>
        <w:tc>
          <w:tcPr>
            <w:tcW w:w="2146" w:type="dxa"/>
          </w:tcPr>
          <w:p w14:paraId="77841BA5" w14:textId="59E0F625"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2225924A"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Requirement </w:t>
            </w:r>
          </w:p>
        </w:tc>
        <w:tc>
          <w:tcPr>
            <w:tcW w:w="2148" w:type="dxa"/>
          </w:tcPr>
          <w:p w14:paraId="1669D26A" w14:textId="4AED57D9"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School </w:t>
            </w:r>
          </w:p>
        </w:tc>
      </w:tr>
      <w:tr w:rsidR="00B57A52" w:rsidRPr="00CE5ADA" w14:paraId="763A1C32" w14:textId="77777777" w:rsidTr="00726DF0">
        <w:tc>
          <w:tcPr>
            <w:tcW w:w="9019" w:type="dxa"/>
            <w:gridSpan w:val="4"/>
            <w:shd w:val="clear" w:color="auto" w:fill="BFBFBF" w:themeFill="background1" w:themeFillShade="BF"/>
          </w:tcPr>
          <w:p w14:paraId="1A3173F4"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description </w:t>
            </w:r>
          </w:p>
        </w:tc>
      </w:tr>
      <w:tr w:rsidR="00B57A52" w:rsidRPr="00CE5ADA" w14:paraId="1BB4BCA7" w14:textId="77777777" w:rsidTr="00726DF0">
        <w:tc>
          <w:tcPr>
            <w:tcW w:w="9019" w:type="dxa"/>
            <w:gridSpan w:val="4"/>
          </w:tcPr>
          <w:p w14:paraId="2E58B216" w14:textId="08B6331D" w:rsidR="00B57A52" w:rsidRPr="00CE5ADA" w:rsidRDefault="0037316C" w:rsidP="0037316C">
            <w:pPr>
              <w:jc w:val="both"/>
              <w:rPr>
                <w:rFonts w:asciiTheme="majorBidi" w:hAnsiTheme="majorBidi" w:cstheme="majorBidi"/>
                <w:sz w:val="24"/>
                <w:szCs w:val="24"/>
                <w:lang w:bidi="ar-LY"/>
              </w:rPr>
            </w:pPr>
            <w:r w:rsidRPr="0037316C">
              <w:rPr>
                <w:rFonts w:asciiTheme="majorBidi" w:hAnsiTheme="majorBidi" w:cstheme="majorBidi"/>
                <w:sz w:val="24"/>
                <w:szCs w:val="24"/>
                <w:lang w:bidi="ar-LY"/>
              </w:rPr>
              <w:t>The main objective is to introduce IT in a simple language to all undergraduate students,</w:t>
            </w:r>
            <w:r>
              <w:rPr>
                <w:rFonts w:asciiTheme="majorBidi" w:hAnsiTheme="majorBidi" w:cstheme="majorBidi"/>
                <w:sz w:val="24"/>
                <w:szCs w:val="24"/>
                <w:lang w:bidi="ar-LY"/>
              </w:rPr>
              <w:t xml:space="preserve"> </w:t>
            </w:r>
            <w:r w:rsidRPr="0037316C">
              <w:rPr>
                <w:rFonts w:asciiTheme="majorBidi" w:hAnsiTheme="majorBidi" w:cstheme="majorBidi"/>
                <w:sz w:val="24"/>
                <w:szCs w:val="24"/>
                <w:lang w:bidi="ar-LY"/>
              </w:rPr>
              <w:t>regardless of their specialization. It will help them to pursue specialized programs leading to</w:t>
            </w:r>
            <w:r>
              <w:rPr>
                <w:rFonts w:asciiTheme="majorBidi" w:hAnsiTheme="majorBidi" w:cstheme="majorBidi"/>
                <w:sz w:val="24"/>
                <w:szCs w:val="24"/>
                <w:lang w:bidi="ar-LY"/>
              </w:rPr>
              <w:t xml:space="preserve"> </w:t>
            </w:r>
            <w:r w:rsidRPr="0037316C">
              <w:rPr>
                <w:rFonts w:asciiTheme="majorBidi" w:hAnsiTheme="majorBidi" w:cstheme="majorBidi"/>
                <w:sz w:val="24"/>
                <w:szCs w:val="24"/>
                <w:lang w:bidi="ar-LY"/>
              </w:rPr>
              <w:t>technical and professional careers and certifications in the IT industry</w:t>
            </w:r>
            <w:r>
              <w:rPr>
                <w:rFonts w:asciiTheme="majorBidi" w:hAnsiTheme="majorBidi" w:cstheme="majorBidi"/>
                <w:sz w:val="24"/>
                <w:szCs w:val="24"/>
                <w:lang w:bidi="ar-LY"/>
              </w:rPr>
              <w:t>. T</w:t>
            </w:r>
            <w:r w:rsidR="004A72C0" w:rsidRPr="00CE5ADA">
              <w:rPr>
                <w:rFonts w:asciiTheme="majorBidi" w:hAnsiTheme="majorBidi" w:cstheme="majorBidi"/>
                <w:sz w:val="24"/>
                <w:szCs w:val="24"/>
                <w:lang w:bidi="ar-LY"/>
              </w:rPr>
              <w:t xml:space="preserve">his course </w:t>
            </w:r>
            <w:r>
              <w:rPr>
                <w:rFonts w:asciiTheme="majorBidi" w:hAnsiTheme="majorBidi" w:cstheme="majorBidi"/>
                <w:sz w:val="24"/>
                <w:szCs w:val="24"/>
                <w:lang w:bidi="ar-LY"/>
              </w:rPr>
              <w:t xml:space="preserve">also </w:t>
            </w:r>
            <w:r w:rsidR="004A72C0" w:rsidRPr="00CE5ADA">
              <w:rPr>
                <w:rFonts w:asciiTheme="majorBidi" w:hAnsiTheme="majorBidi" w:cstheme="majorBidi"/>
                <w:sz w:val="24"/>
                <w:szCs w:val="24"/>
                <w:lang w:bidi="ar-LY"/>
              </w:rPr>
              <w:t>covers the explanation of technology and computer hardware and software basics, peripheral</w:t>
            </w:r>
            <w:r>
              <w:rPr>
                <w:rFonts w:asciiTheme="majorBidi" w:hAnsiTheme="majorBidi" w:cstheme="majorBidi"/>
                <w:sz w:val="24"/>
                <w:szCs w:val="24"/>
                <w:lang w:bidi="ar-LY"/>
              </w:rPr>
              <w:t xml:space="preserve"> </w:t>
            </w:r>
            <w:r w:rsidR="004A72C0" w:rsidRPr="00CE5ADA">
              <w:rPr>
                <w:rFonts w:asciiTheme="majorBidi" w:hAnsiTheme="majorBidi" w:cstheme="majorBidi"/>
                <w:sz w:val="24"/>
                <w:szCs w:val="24"/>
                <w:lang w:bidi="ar-LY"/>
              </w:rPr>
              <w:t>devices, mobile technology, and compatibility issues associated with computer hardware</w:t>
            </w:r>
            <w:r w:rsidR="0061181A">
              <w:rPr>
                <w:rFonts w:asciiTheme="majorBidi" w:hAnsiTheme="majorBidi" w:cstheme="majorBidi"/>
                <w:sz w:val="24"/>
                <w:szCs w:val="24"/>
                <w:lang w:bidi="ar-LY"/>
              </w:rPr>
              <w:t>.</w:t>
            </w:r>
          </w:p>
        </w:tc>
      </w:tr>
      <w:tr w:rsidR="00B57A52" w:rsidRPr="00CE5ADA" w14:paraId="06BD181B" w14:textId="77777777" w:rsidTr="00726DF0">
        <w:tc>
          <w:tcPr>
            <w:tcW w:w="9019" w:type="dxa"/>
            <w:gridSpan w:val="4"/>
            <w:shd w:val="clear" w:color="auto" w:fill="BFBFBF" w:themeFill="background1" w:themeFillShade="BF"/>
          </w:tcPr>
          <w:p w14:paraId="7FB61128"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Reference </w:t>
            </w:r>
          </w:p>
        </w:tc>
      </w:tr>
      <w:tr w:rsidR="00B57A52" w:rsidRPr="00CE5ADA" w14:paraId="3ADC3000" w14:textId="77777777" w:rsidTr="00726DF0">
        <w:tc>
          <w:tcPr>
            <w:tcW w:w="9019" w:type="dxa"/>
            <w:gridSpan w:val="4"/>
          </w:tcPr>
          <w:p w14:paraId="136E8CC5" w14:textId="77777777" w:rsidR="00B57A52" w:rsidRPr="00CE5ADA" w:rsidRDefault="00E05994" w:rsidP="007E6115">
            <w:pPr>
              <w:pStyle w:val="ListParagraph"/>
              <w:numPr>
                <w:ilvl w:val="0"/>
                <w:numId w:val="38"/>
              </w:numPr>
              <w:ind w:left="520"/>
              <w:rPr>
                <w:rFonts w:asciiTheme="majorBidi" w:hAnsiTheme="majorBidi" w:cstheme="majorBidi"/>
                <w:sz w:val="24"/>
                <w:szCs w:val="24"/>
              </w:rPr>
            </w:pPr>
            <w:r w:rsidRPr="00CE5ADA">
              <w:rPr>
                <w:rFonts w:asciiTheme="majorBidi" w:hAnsiTheme="majorBidi" w:cstheme="majorBidi"/>
                <w:sz w:val="24"/>
                <w:szCs w:val="24"/>
              </w:rPr>
              <w:t>Wolfgang, R., 2004. Fundamental Principles of Generators for Information Technology. Schneider electric.</w:t>
            </w:r>
          </w:p>
          <w:p w14:paraId="1F527EEE" w14:textId="4C200AAA" w:rsidR="00E05994" w:rsidRPr="00CE5ADA" w:rsidRDefault="00E05994" w:rsidP="007E6115">
            <w:pPr>
              <w:pStyle w:val="ListParagraph"/>
              <w:numPr>
                <w:ilvl w:val="0"/>
                <w:numId w:val="38"/>
              </w:numPr>
              <w:ind w:left="520"/>
              <w:rPr>
                <w:rFonts w:asciiTheme="majorBidi" w:hAnsiTheme="majorBidi" w:cstheme="majorBidi"/>
                <w:sz w:val="24"/>
                <w:szCs w:val="24"/>
              </w:rPr>
            </w:pPr>
            <w:r w:rsidRPr="00CE5ADA">
              <w:rPr>
                <w:rFonts w:asciiTheme="majorBidi" w:hAnsiTheme="majorBidi" w:cstheme="majorBidi"/>
                <w:sz w:val="24"/>
                <w:szCs w:val="24"/>
              </w:rPr>
              <w:t>Turban, E., Rainer, R.K. and Potter, R.E., 2003. Information technology. Islamic Studies, 2(0).</w:t>
            </w:r>
          </w:p>
        </w:tc>
      </w:tr>
    </w:tbl>
    <w:p w14:paraId="30BBD22F" w14:textId="7CEC0457" w:rsidR="00196CCB" w:rsidRDefault="00196CCB" w:rsidP="00CF1FC3">
      <w:pPr>
        <w:jc w:val="center"/>
        <w:rPr>
          <w:lang w:bidi="ar-LY"/>
        </w:rPr>
      </w:pPr>
    </w:p>
    <w:p w14:paraId="056F751F" w14:textId="77777777" w:rsidR="00940A80" w:rsidRDefault="00940A80" w:rsidP="00CF1FC3">
      <w:pPr>
        <w:jc w:val="center"/>
        <w:rPr>
          <w:lang w:bidi="ar-LY"/>
        </w:rPr>
      </w:pPr>
    </w:p>
    <w:p w14:paraId="43D763AA" w14:textId="7E69DB74" w:rsidR="00196CCB" w:rsidRPr="004830A5" w:rsidRDefault="004830A5" w:rsidP="004830A5">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Math</w:t>
      </w:r>
      <w:r w:rsidRPr="000E3E03">
        <w:rPr>
          <w:rFonts w:asciiTheme="majorBidi" w:hAnsiTheme="majorBidi" w:cstheme="majorBidi"/>
          <w:b/>
          <w:bCs/>
          <w:sz w:val="24"/>
          <w:szCs w:val="24"/>
          <w:u w:val="single"/>
        </w:rPr>
        <w:t xml:space="preserve"> I</w:t>
      </w:r>
    </w:p>
    <w:tbl>
      <w:tblPr>
        <w:tblStyle w:val="TableGrid"/>
        <w:tblW w:w="0" w:type="auto"/>
        <w:tblLook w:val="04A0" w:firstRow="1" w:lastRow="0" w:firstColumn="1" w:lastColumn="0" w:noHBand="0" w:noVBand="1"/>
      </w:tblPr>
      <w:tblGrid>
        <w:gridCol w:w="2362"/>
        <w:gridCol w:w="2146"/>
        <w:gridCol w:w="2363"/>
        <w:gridCol w:w="2148"/>
      </w:tblGrid>
      <w:tr w:rsidR="00B57A52" w:rsidRPr="00CE5ADA" w14:paraId="5C33374B" w14:textId="77777777" w:rsidTr="00726DF0">
        <w:tc>
          <w:tcPr>
            <w:tcW w:w="2362" w:type="dxa"/>
            <w:shd w:val="clear" w:color="auto" w:fill="BFBFBF" w:themeFill="background1" w:themeFillShade="BF"/>
          </w:tcPr>
          <w:p w14:paraId="3DAEBE2B"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ID </w:t>
            </w:r>
          </w:p>
        </w:tc>
        <w:tc>
          <w:tcPr>
            <w:tcW w:w="2146" w:type="dxa"/>
          </w:tcPr>
          <w:p w14:paraId="73C24D43" w14:textId="5F4CF8E2"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IT104</w:t>
            </w:r>
          </w:p>
        </w:tc>
        <w:tc>
          <w:tcPr>
            <w:tcW w:w="2363" w:type="dxa"/>
            <w:shd w:val="clear" w:color="auto" w:fill="BFBFBF" w:themeFill="background1" w:themeFillShade="BF"/>
          </w:tcPr>
          <w:p w14:paraId="001AF4C9"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title  </w:t>
            </w:r>
          </w:p>
        </w:tc>
        <w:tc>
          <w:tcPr>
            <w:tcW w:w="2148" w:type="dxa"/>
          </w:tcPr>
          <w:p w14:paraId="252D76CC" w14:textId="175DA0E0"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 xml:space="preserve">Math I </w:t>
            </w:r>
          </w:p>
        </w:tc>
      </w:tr>
      <w:tr w:rsidR="00B57A52" w:rsidRPr="00CE5ADA" w14:paraId="667A521C" w14:textId="77777777" w:rsidTr="00726DF0">
        <w:tc>
          <w:tcPr>
            <w:tcW w:w="2362" w:type="dxa"/>
            <w:shd w:val="clear" w:color="auto" w:fill="BFBFBF" w:themeFill="background1" w:themeFillShade="BF"/>
          </w:tcPr>
          <w:p w14:paraId="33DD0F8A"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Program </w:t>
            </w:r>
          </w:p>
        </w:tc>
        <w:tc>
          <w:tcPr>
            <w:tcW w:w="2146" w:type="dxa"/>
          </w:tcPr>
          <w:p w14:paraId="42A9EC10"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0BD1EDDE"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Credits </w:t>
            </w:r>
          </w:p>
        </w:tc>
        <w:tc>
          <w:tcPr>
            <w:tcW w:w="2148" w:type="dxa"/>
          </w:tcPr>
          <w:p w14:paraId="0F9F1F24"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3</w:t>
            </w:r>
          </w:p>
        </w:tc>
      </w:tr>
      <w:tr w:rsidR="00B57A52" w:rsidRPr="00CE5ADA" w14:paraId="2C575B18" w14:textId="77777777" w:rsidTr="00726DF0">
        <w:tc>
          <w:tcPr>
            <w:tcW w:w="2362" w:type="dxa"/>
            <w:shd w:val="clear" w:color="auto" w:fill="BFBFBF" w:themeFill="background1" w:themeFillShade="BF"/>
          </w:tcPr>
          <w:p w14:paraId="7DACF88D"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Pre-requisite </w:t>
            </w:r>
          </w:p>
        </w:tc>
        <w:tc>
          <w:tcPr>
            <w:tcW w:w="2146" w:type="dxa"/>
          </w:tcPr>
          <w:p w14:paraId="6FC82724"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6C927BE6"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Requirement </w:t>
            </w:r>
          </w:p>
        </w:tc>
        <w:tc>
          <w:tcPr>
            <w:tcW w:w="2148" w:type="dxa"/>
          </w:tcPr>
          <w:p w14:paraId="4AA80F14"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School </w:t>
            </w:r>
          </w:p>
        </w:tc>
      </w:tr>
      <w:tr w:rsidR="00B57A52" w:rsidRPr="00CE5ADA" w14:paraId="0FB6F735" w14:textId="77777777" w:rsidTr="00726DF0">
        <w:tc>
          <w:tcPr>
            <w:tcW w:w="9019" w:type="dxa"/>
            <w:gridSpan w:val="4"/>
            <w:shd w:val="clear" w:color="auto" w:fill="BFBFBF" w:themeFill="background1" w:themeFillShade="BF"/>
          </w:tcPr>
          <w:p w14:paraId="2E4E5F9E"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description </w:t>
            </w:r>
          </w:p>
        </w:tc>
      </w:tr>
      <w:tr w:rsidR="00B57A52" w:rsidRPr="00CE5ADA" w14:paraId="39C08F8A" w14:textId="77777777" w:rsidTr="00726DF0">
        <w:tc>
          <w:tcPr>
            <w:tcW w:w="9019" w:type="dxa"/>
            <w:gridSpan w:val="4"/>
          </w:tcPr>
          <w:p w14:paraId="793678AD" w14:textId="77B8011D" w:rsidR="00B57A52" w:rsidRPr="00CE5ADA" w:rsidRDefault="0080169E" w:rsidP="00B723E0">
            <w:pPr>
              <w:spacing w:line="276" w:lineRule="auto"/>
              <w:jc w:val="both"/>
              <w:rPr>
                <w:rFonts w:asciiTheme="majorBidi" w:hAnsiTheme="majorBidi" w:cstheme="majorBidi"/>
                <w:sz w:val="24"/>
                <w:szCs w:val="24"/>
                <w:lang w:bidi="ar-LY"/>
              </w:rPr>
            </w:pPr>
            <w:r w:rsidRPr="00CE5ADA">
              <w:rPr>
                <w:rFonts w:asciiTheme="majorBidi" w:hAnsiTheme="majorBidi" w:cstheme="majorBidi"/>
                <w:sz w:val="24"/>
                <w:szCs w:val="24"/>
                <w:lang w:bidi="ar-LY"/>
              </w:rPr>
              <w:t>This course involves the study of basic functions: polynomial, rational, exponential, logarithmic, and trigonometric. Topics include a review of the real number system, equations and inequalities, graphing techniques, and applications of functions. A problem-solving lab is an integral part of the course. Permission of instructor is required. This course does not count toward the major or minor in mathematics</w:t>
            </w:r>
          </w:p>
        </w:tc>
      </w:tr>
      <w:tr w:rsidR="00B57A52" w:rsidRPr="00CE5ADA" w14:paraId="246F65A5" w14:textId="77777777" w:rsidTr="00726DF0">
        <w:tc>
          <w:tcPr>
            <w:tcW w:w="9019" w:type="dxa"/>
            <w:gridSpan w:val="4"/>
            <w:shd w:val="clear" w:color="auto" w:fill="BFBFBF" w:themeFill="background1" w:themeFillShade="BF"/>
          </w:tcPr>
          <w:p w14:paraId="2B4F835E"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Reference </w:t>
            </w:r>
          </w:p>
        </w:tc>
      </w:tr>
      <w:tr w:rsidR="00B57A52" w:rsidRPr="00CE5ADA" w14:paraId="3F6B412C" w14:textId="77777777" w:rsidTr="00726DF0">
        <w:tc>
          <w:tcPr>
            <w:tcW w:w="9019" w:type="dxa"/>
            <w:gridSpan w:val="4"/>
          </w:tcPr>
          <w:p w14:paraId="0F03A7AB" w14:textId="3E17DEEB" w:rsidR="007E5FE7" w:rsidRPr="00CE5ADA" w:rsidRDefault="007E5FE7" w:rsidP="007E6115">
            <w:pPr>
              <w:pStyle w:val="ListParagraph"/>
              <w:numPr>
                <w:ilvl w:val="0"/>
                <w:numId w:val="41"/>
              </w:numPr>
              <w:ind w:left="520"/>
              <w:rPr>
                <w:rFonts w:asciiTheme="majorBidi" w:hAnsiTheme="majorBidi" w:cstheme="majorBidi"/>
                <w:sz w:val="24"/>
                <w:szCs w:val="24"/>
              </w:rPr>
            </w:pPr>
            <w:r w:rsidRPr="00CE5ADA">
              <w:rPr>
                <w:rFonts w:asciiTheme="majorBidi" w:hAnsiTheme="majorBidi" w:cstheme="majorBidi"/>
                <w:sz w:val="24"/>
                <w:szCs w:val="24"/>
              </w:rPr>
              <w:t>Cooper, L. and Cooper, M.W., 2016. Introduction to Dynamic Programming: International Series in Modern Applied Mathematics and Computer Science, Volume 1 (Vol. 1). Elsevier.</w:t>
            </w:r>
          </w:p>
          <w:p w14:paraId="609B4321" w14:textId="34CFACA5" w:rsidR="00B57A52" w:rsidRPr="00CE5ADA" w:rsidRDefault="007E5FE7" w:rsidP="007E6115">
            <w:pPr>
              <w:pStyle w:val="ListParagraph"/>
              <w:numPr>
                <w:ilvl w:val="0"/>
                <w:numId w:val="41"/>
              </w:numPr>
              <w:ind w:left="520"/>
              <w:rPr>
                <w:rFonts w:asciiTheme="majorBidi" w:hAnsiTheme="majorBidi" w:cstheme="majorBidi"/>
                <w:sz w:val="24"/>
                <w:szCs w:val="24"/>
              </w:rPr>
            </w:pPr>
            <w:r w:rsidRPr="00CE5ADA">
              <w:rPr>
                <w:rFonts w:asciiTheme="majorBidi" w:hAnsiTheme="majorBidi" w:cstheme="majorBidi"/>
                <w:sz w:val="24"/>
                <w:szCs w:val="24"/>
              </w:rPr>
              <w:t>Vince, J. and Vince, J.A., 2006. Mathematics for computer graphics (Vol. 251). London, UK: Springer.</w:t>
            </w:r>
          </w:p>
        </w:tc>
      </w:tr>
    </w:tbl>
    <w:p w14:paraId="20A1B65E" w14:textId="1FECCEF3" w:rsidR="00B723E0" w:rsidRDefault="00B723E0" w:rsidP="00CE5ADA">
      <w:pPr>
        <w:rPr>
          <w:lang w:bidi="ar-LY"/>
        </w:rPr>
      </w:pPr>
    </w:p>
    <w:p w14:paraId="5ACC0BF4" w14:textId="60F37B03" w:rsidR="00940A80" w:rsidRDefault="00940A80" w:rsidP="00CE5ADA">
      <w:pPr>
        <w:rPr>
          <w:lang w:bidi="ar-LY"/>
        </w:rPr>
      </w:pPr>
    </w:p>
    <w:p w14:paraId="77C30717" w14:textId="4C81DF49" w:rsidR="00940A80" w:rsidRPr="00940A80" w:rsidRDefault="00940A80" w:rsidP="00940A80">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General Physics </w:t>
      </w:r>
    </w:p>
    <w:tbl>
      <w:tblPr>
        <w:tblStyle w:val="TableGrid"/>
        <w:tblW w:w="0" w:type="auto"/>
        <w:tblLook w:val="04A0" w:firstRow="1" w:lastRow="0" w:firstColumn="1" w:lastColumn="0" w:noHBand="0" w:noVBand="1"/>
      </w:tblPr>
      <w:tblGrid>
        <w:gridCol w:w="2362"/>
        <w:gridCol w:w="2146"/>
        <w:gridCol w:w="2363"/>
        <w:gridCol w:w="2148"/>
      </w:tblGrid>
      <w:tr w:rsidR="00B57A52" w:rsidRPr="00CE5ADA" w14:paraId="3B4606A7" w14:textId="77777777" w:rsidTr="00726DF0">
        <w:tc>
          <w:tcPr>
            <w:tcW w:w="2362" w:type="dxa"/>
            <w:shd w:val="clear" w:color="auto" w:fill="BFBFBF" w:themeFill="background1" w:themeFillShade="BF"/>
          </w:tcPr>
          <w:p w14:paraId="22F16BDD"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ID </w:t>
            </w:r>
          </w:p>
        </w:tc>
        <w:tc>
          <w:tcPr>
            <w:tcW w:w="2146" w:type="dxa"/>
          </w:tcPr>
          <w:p w14:paraId="22C3C239" w14:textId="31A56622"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IT105</w:t>
            </w:r>
          </w:p>
        </w:tc>
        <w:tc>
          <w:tcPr>
            <w:tcW w:w="2363" w:type="dxa"/>
            <w:shd w:val="clear" w:color="auto" w:fill="BFBFBF" w:themeFill="background1" w:themeFillShade="BF"/>
          </w:tcPr>
          <w:p w14:paraId="4AFEBC61"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title  </w:t>
            </w:r>
          </w:p>
        </w:tc>
        <w:tc>
          <w:tcPr>
            <w:tcW w:w="2148" w:type="dxa"/>
          </w:tcPr>
          <w:p w14:paraId="298DAD81" w14:textId="3B83475B"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General Physics</w:t>
            </w:r>
          </w:p>
        </w:tc>
      </w:tr>
      <w:tr w:rsidR="00B57A52" w:rsidRPr="00CE5ADA" w14:paraId="25999DF5" w14:textId="77777777" w:rsidTr="00726DF0">
        <w:tc>
          <w:tcPr>
            <w:tcW w:w="2362" w:type="dxa"/>
            <w:shd w:val="clear" w:color="auto" w:fill="BFBFBF" w:themeFill="background1" w:themeFillShade="BF"/>
          </w:tcPr>
          <w:p w14:paraId="087A17E0"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Program </w:t>
            </w:r>
          </w:p>
        </w:tc>
        <w:tc>
          <w:tcPr>
            <w:tcW w:w="2146" w:type="dxa"/>
          </w:tcPr>
          <w:p w14:paraId="4EF2B2BB"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4FBF9F47"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Credits </w:t>
            </w:r>
          </w:p>
        </w:tc>
        <w:tc>
          <w:tcPr>
            <w:tcW w:w="2148" w:type="dxa"/>
          </w:tcPr>
          <w:p w14:paraId="054E3D7D"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3</w:t>
            </w:r>
          </w:p>
        </w:tc>
      </w:tr>
      <w:tr w:rsidR="00B57A52" w:rsidRPr="00CE5ADA" w14:paraId="3FBD7194" w14:textId="77777777" w:rsidTr="00726DF0">
        <w:tc>
          <w:tcPr>
            <w:tcW w:w="2362" w:type="dxa"/>
            <w:shd w:val="clear" w:color="auto" w:fill="BFBFBF" w:themeFill="background1" w:themeFillShade="BF"/>
          </w:tcPr>
          <w:p w14:paraId="114D86AA"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Pre-requisite </w:t>
            </w:r>
          </w:p>
        </w:tc>
        <w:tc>
          <w:tcPr>
            <w:tcW w:w="2146" w:type="dxa"/>
          </w:tcPr>
          <w:p w14:paraId="6633E63F"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7014EB75"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Requirement </w:t>
            </w:r>
          </w:p>
        </w:tc>
        <w:tc>
          <w:tcPr>
            <w:tcW w:w="2148" w:type="dxa"/>
          </w:tcPr>
          <w:p w14:paraId="6D99C8E9" w14:textId="4E0D1B61"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University </w:t>
            </w:r>
          </w:p>
        </w:tc>
      </w:tr>
      <w:tr w:rsidR="00B57A52" w:rsidRPr="00CE5ADA" w14:paraId="61E146AB" w14:textId="77777777" w:rsidTr="00726DF0">
        <w:tc>
          <w:tcPr>
            <w:tcW w:w="9019" w:type="dxa"/>
            <w:gridSpan w:val="4"/>
            <w:shd w:val="clear" w:color="auto" w:fill="BFBFBF" w:themeFill="background1" w:themeFillShade="BF"/>
          </w:tcPr>
          <w:p w14:paraId="61BB19FF"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description </w:t>
            </w:r>
          </w:p>
        </w:tc>
      </w:tr>
      <w:tr w:rsidR="00B57A52" w:rsidRPr="00CE5ADA" w14:paraId="1425493B" w14:textId="77777777" w:rsidTr="00726DF0">
        <w:tc>
          <w:tcPr>
            <w:tcW w:w="9019" w:type="dxa"/>
            <w:gridSpan w:val="4"/>
          </w:tcPr>
          <w:p w14:paraId="1A60F1B4" w14:textId="5F4E4466" w:rsidR="00B57A52" w:rsidRPr="00CE5ADA" w:rsidRDefault="004A72C0" w:rsidP="00B723E0">
            <w:pPr>
              <w:spacing w:line="276" w:lineRule="auto"/>
              <w:jc w:val="both"/>
              <w:rPr>
                <w:rFonts w:asciiTheme="majorBidi" w:hAnsiTheme="majorBidi" w:cstheme="majorBidi"/>
                <w:sz w:val="24"/>
                <w:szCs w:val="24"/>
                <w:lang w:bidi="ar-LY"/>
              </w:rPr>
            </w:pPr>
            <w:r w:rsidRPr="00CE5ADA">
              <w:rPr>
                <w:rFonts w:asciiTheme="majorBidi" w:hAnsiTheme="majorBidi" w:cstheme="majorBidi"/>
                <w:sz w:val="24"/>
                <w:szCs w:val="24"/>
                <w:lang w:bidi="ar-LY"/>
              </w:rPr>
              <w:lastRenderedPageBreak/>
              <w:t>This course covers the principles of mechanics, heat, fluids, oscillations, waves and sound. Emphasis is on conceptual development and numerical problem solving. The course consists of two hours of lecture, one hour of recitation, one hour of quiz, and two hours of lab per week. A detailed schedule of topics can be found later in this syllabus.</w:t>
            </w:r>
          </w:p>
        </w:tc>
      </w:tr>
      <w:tr w:rsidR="00B57A52" w:rsidRPr="00CE5ADA" w14:paraId="73CCADC3" w14:textId="77777777" w:rsidTr="00726DF0">
        <w:tc>
          <w:tcPr>
            <w:tcW w:w="9019" w:type="dxa"/>
            <w:gridSpan w:val="4"/>
            <w:shd w:val="clear" w:color="auto" w:fill="BFBFBF" w:themeFill="background1" w:themeFillShade="BF"/>
          </w:tcPr>
          <w:p w14:paraId="757710CE"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Reference </w:t>
            </w:r>
          </w:p>
        </w:tc>
      </w:tr>
      <w:tr w:rsidR="00B57A52" w:rsidRPr="00CE5ADA" w14:paraId="56931566" w14:textId="77777777" w:rsidTr="00726DF0">
        <w:tc>
          <w:tcPr>
            <w:tcW w:w="9019" w:type="dxa"/>
            <w:gridSpan w:val="4"/>
          </w:tcPr>
          <w:p w14:paraId="72131452" w14:textId="77777777" w:rsidR="00B57A52" w:rsidRPr="00CE5ADA" w:rsidRDefault="001B400C" w:rsidP="007E6115">
            <w:pPr>
              <w:pStyle w:val="ListParagraph"/>
              <w:numPr>
                <w:ilvl w:val="0"/>
                <w:numId w:val="37"/>
              </w:numPr>
              <w:ind w:left="520"/>
              <w:rPr>
                <w:rFonts w:asciiTheme="majorBidi" w:hAnsiTheme="majorBidi" w:cstheme="majorBidi"/>
                <w:sz w:val="24"/>
                <w:szCs w:val="24"/>
              </w:rPr>
            </w:pPr>
            <w:r w:rsidRPr="00CE5ADA">
              <w:rPr>
                <w:rFonts w:asciiTheme="majorBidi" w:hAnsiTheme="majorBidi" w:cstheme="majorBidi"/>
                <w:sz w:val="24"/>
                <w:szCs w:val="24"/>
              </w:rPr>
              <w:t>Halliday, D. and Resnick, R., 1988. Fundamentals of physics.</w:t>
            </w:r>
          </w:p>
          <w:p w14:paraId="505E89B1" w14:textId="77777777" w:rsidR="001B400C" w:rsidRPr="00CE5ADA" w:rsidRDefault="001B400C" w:rsidP="007E6115">
            <w:pPr>
              <w:pStyle w:val="ListParagraph"/>
              <w:numPr>
                <w:ilvl w:val="0"/>
                <w:numId w:val="37"/>
              </w:numPr>
              <w:ind w:left="520"/>
              <w:rPr>
                <w:rFonts w:asciiTheme="majorBidi" w:hAnsiTheme="majorBidi" w:cstheme="majorBidi"/>
                <w:sz w:val="24"/>
                <w:szCs w:val="24"/>
              </w:rPr>
            </w:pPr>
            <w:r w:rsidRPr="00CE5ADA">
              <w:rPr>
                <w:rFonts w:asciiTheme="majorBidi" w:hAnsiTheme="majorBidi" w:cstheme="majorBidi"/>
                <w:sz w:val="24"/>
                <w:szCs w:val="24"/>
              </w:rPr>
              <w:t>Beiser, A., 1978. Perspectives of modern physics.</w:t>
            </w:r>
          </w:p>
          <w:p w14:paraId="0E3306A8" w14:textId="4F9255F3" w:rsidR="001B400C" w:rsidRPr="00CE5ADA" w:rsidRDefault="001B400C" w:rsidP="007E6115">
            <w:pPr>
              <w:pStyle w:val="ListParagraph"/>
              <w:numPr>
                <w:ilvl w:val="0"/>
                <w:numId w:val="37"/>
              </w:numPr>
              <w:ind w:left="520"/>
              <w:rPr>
                <w:rFonts w:asciiTheme="majorBidi" w:hAnsiTheme="majorBidi" w:cstheme="majorBidi"/>
                <w:sz w:val="24"/>
                <w:szCs w:val="24"/>
              </w:rPr>
            </w:pPr>
            <w:r w:rsidRPr="00CE5ADA">
              <w:rPr>
                <w:rFonts w:asciiTheme="majorBidi" w:hAnsiTheme="majorBidi" w:cstheme="majorBidi"/>
                <w:sz w:val="24"/>
                <w:szCs w:val="24"/>
              </w:rPr>
              <w:t>Cassidy, D.C., Holton, G.J. and Rutherford, F.J., 2002. Understanding physics. New York: Springer.</w:t>
            </w:r>
          </w:p>
        </w:tc>
      </w:tr>
    </w:tbl>
    <w:p w14:paraId="4F3AEF0C" w14:textId="6EC5E297" w:rsidR="00B57A52" w:rsidRDefault="00B57A52" w:rsidP="00CF1FC3">
      <w:pPr>
        <w:jc w:val="center"/>
        <w:rPr>
          <w:lang w:bidi="ar-LY"/>
        </w:rPr>
      </w:pPr>
    </w:p>
    <w:p w14:paraId="3892A867" w14:textId="0FBC9FE8" w:rsidR="00396654" w:rsidRDefault="00396654" w:rsidP="00CF1FC3">
      <w:pPr>
        <w:jc w:val="center"/>
        <w:rPr>
          <w:lang w:bidi="ar-LY"/>
        </w:rPr>
      </w:pPr>
    </w:p>
    <w:p w14:paraId="524F391C" w14:textId="5D822431" w:rsidR="00CE5ADA" w:rsidRPr="00041833" w:rsidRDefault="00041833" w:rsidP="00041833">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Arabic Language </w:t>
      </w:r>
    </w:p>
    <w:tbl>
      <w:tblPr>
        <w:tblStyle w:val="TableGrid"/>
        <w:tblW w:w="0" w:type="auto"/>
        <w:tblLook w:val="04A0" w:firstRow="1" w:lastRow="0" w:firstColumn="1" w:lastColumn="0" w:noHBand="0" w:noVBand="1"/>
      </w:tblPr>
      <w:tblGrid>
        <w:gridCol w:w="2362"/>
        <w:gridCol w:w="2146"/>
        <w:gridCol w:w="2363"/>
        <w:gridCol w:w="2148"/>
      </w:tblGrid>
      <w:tr w:rsidR="00B57A52" w:rsidRPr="00CE5ADA" w14:paraId="7E978DCA" w14:textId="77777777" w:rsidTr="00B723E0">
        <w:tc>
          <w:tcPr>
            <w:tcW w:w="2362" w:type="dxa"/>
            <w:shd w:val="clear" w:color="auto" w:fill="BFBFBF" w:themeFill="background1" w:themeFillShade="BF"/>
          </w:tcPr>
          <w:p w14:paraId="67E0287C"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ID </w:t>
            </w:r>
          </w:p>
        </w:tc>
        <w:tc>
          <w:tcPr>
            <w:tcW w:w="2146" w:type="dxa"/>
          </w:tcPr>
          <w:p w14:paraId="1D7E0B7E" w14:textId="3123D29E"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IT001</w:t>
            </w:r>
          </w:p>
        </w:tc>
        <w:tc>
          <w:tcPr>
            <w:tcW w:w="2363" w:type="dxa"/>
            <w:shd w:val="clear" w:color="auto" w:fill="BFBFBF" w:themeFill="background1" w:themeFillShade="BF"/>
          </w:tcPr>
          <w:p w14:paraId="078BB093"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title  </w:t>
            </w:r>
          </w:p>
        </w:tc>
        <w:tc>
          <w:tcPr>
            <w:tcW w:w="2148" w:type="dxa"/>
          </w:tcPr>
          <w:p w14:paraId="1501BC0A" w14:textId="700BBC71"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rPr>
              <w:t xml:space="preserve">Arabic Language </w:t>
            </w:r>
          </w:p>
        </w:tc>
      </w:tr>
      <w:tr w:rsidR="00B57A52" w:rsidRPr="00CE5ADA" w14:paraId="46E10BFF" w14:textId="77777777" w:rsidTr="00B723E0">
        <w:tc>
          <w:tcPr>
            <w:tcW w:w="2362" w:type="dxa"/>
            <w:shd w:val="clear" w:color="auto" w:fill="BFBFBF" w:themeFill="background1" w:themeFillShade="BF"/>
          </w:tcPr>
          <w:p w14:paraId="17278D80"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Program </w:t>
            </w:r>
          </w:p>
        </w:tc>
        <w:tc>
          <w:tcPr>
            <w:tcW w:w="2146" w:type="dxa"/>
          </w:tcPr>
          <w:p w14:paraId="636C1894"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44F7BEA1"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Credits </w:t>
            </w:r>
          </w:p>
        </w:tc>
        <w:tc>
          <w:tcPr>
            <w:tcW w:w="2148" w:type="dxa"/>
          </w:tcPr>
          <w:p w14:paraId="6F5910A9"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3</w:t>
            </w:r>
          </w:p>
        </w:tc>
      </w:tr>
      <w:tr w:rsidR="00B57A52" w:rsidRPr="00CE5ADA" w14:paraId="4717F21F" w14:textId="77777777" w:rsidTr="00B723E0">
        <w:tc>
          <w:tcPr>
            <w:tcW w:w="2362" w:type="dxa"/>
            <w:shd w:val="clear" w:color="auto" w:fill="BFBFBF" w:themeFill="background1" w:themeFillShade="BF"/>
          </w:tcPr>
          <w:p w14:paraId="4295FEFE"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Pre-requisite </w:t>
            </w:r>
          </w:p>
        </w:tc>
        <w:tc>
          <w:tcPr>
            <w:tcW w:w="2146" w:type="dxa"/>
          </w:tcPr>
          <w:p w14:paraId="0F642972" w14:textId="77777777"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1096C5B8" w14:textId="77777777" w:rsidR="00B57A52" w:rsidRPr="00CE5ADA" w:rsidRDefault="00B57A52" w:rsidP="00B723E0">
            <w:pPr>
              <w:spacing w:line="276" w:lineRule="auto"/>
              <w:jc w:val="center"/>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Requirement </w:t>
            </w:r>
          </w:p>
        </w:tc>
        <w:tc>
          <w:tcPr>
            <w:tcW w:w="2148" w:type="dxa"/>
          </w:tcPr>
          <w:p w14:paraId="032BEC61" w14:textId="5BDE859A" w:rsidR="00B57A52" w:rsidRPr="00CE5ADA" w:rsidRDefault="00B57A52" w:rsidP="00B723E0">
            <w:pPr>
              <w:spacing w:line="276" w:lineRule="auto"/>
              <w:jc w:val="center"/>
              <w:rPr>
                <w:rFonts w:asciiTheme="majorBidi" w:hAnsiTheme="majorBidi" w:cstheme="majorBidi"/>
                <w:sz w:val="24"/>
                <w:szCs w:val="24"/>
                <w:lang w:bidi="ar-LY"/>
              </w:rPr>
            </w:pPr>
            <w:r w:rsidRPr="00CE5ADA">
              <w:rPr>
                <w:rFonts w:asciiTheme="majorBidi" w:hAnsiTheme="majorBidi" w:cstheme="majorBidi"/>
                <w:sz w:val="24"/>
                <w:szCs w:val="24"/>
                <w:lang w:bidi="ar-LY"/>
              </w:rPr>
              <w:t xml:space="preserve">University </w:t>
            </w:r>
          </w:p>
        </w:tc>
      </w:tr>
      <w:tr w:rsidR="00B57A52" w:rsidRPr="00CE5ADA" w14:paraId="159AA02F" w14:textId="77777777" w:rsidTr="00B723E0">
        <w:tc>
          <w:tcPr>
            <w:tcW w:w="9019" w:type="dxa"/>
            <w:gridSpan w:val="4"/>
            <w:shd w:val="clear" w:color="auto" w:fill="BFBFBF" w:themeFill="background1" w:themeFillShade="BF"/>
          </w:tcPr>
          <w:p w14:paraId="7CB06188"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Course description </w:t>
            </w:r>
          </w:p>
        </w:tc>
      </w:tr>
      <w:tr w:rsidR="00B57A52" w:rsidRPr="00CE5ADA" w14:paraId="617EF10F" w14:textId="77777777" w:rsidTr="00B723E0">
        <w:tc>
          <w:tcPr>
            <w:tcW w:w="9019" w:type="dxa"/>
            <w:gridSpan w:val="4"/>
          </w:tcPr>
          <w:p w14:paraId="67FFF5A0" w14:textId="77777777" w:rsidR="00B57A52" w:rsidRPr="00CE5ADA" w:rsidRDefault="00B57A52" w:rsidP="00B723E0">
            <w:pPr>
              <w:spacing w:line="276" w:lineRule="auto"/>
              <w:jc w:val="center"/>
              <w:rPr>
                <w:rFonts w:asciiTheme="majorBidi" w:hAnsiTheme="majorBidi" w:cstheme="majorBidi"/>
                <w:sz w:val="24"/>
                <w:szCs w:val="24"/>
                <w:lang w:bidi="ar-LY"/>
              </w:rPr>
            </w:pPr>
          </w:p>
        </w:tc>
      </w:tr>
      <w:tr w:rsidR="00B57A52" w:rsidRPr="00CE5ADA" w14:paraId="46123ACE" w14:textId="77777777" w:rsidTr="00B723E0">
        <w:tc>
          <w:tcPr>
            <w:tcW w:w="9019" w:type="dxa"/>
            <w:gridSpan w:val="4"/>
            <w:shd w:val="clear" w:color="auto" w:fill="BFBFBF" w:themeFill="background1" w:themeFillShade="BF"/>
          </w:tcPr>
          <w:p w14:paraId="5DF2C8E7" w14:textId="77777777" w:rsidR="00B57A52" w:rsidRPr="00CE5ADA" w:rsidRDefault="00B57A52" w:rsidP="00B723E0">
            <w:pPr>
              <w:spacing w:line="276" w:lineRule="auto"/>
              <w:rPr>
                <w:rFonts w:asciiTheme="majorBidi" w:hAnsiTheme="majorBidi" w:cstheme="majorBidi"/>
                <w:b/>
                <w:bCs/>
                <w:sz w:val="24"/>
                <w:szCs w:val="24"/>
                <w:lang w:bidi="ar-LY"/>
              </w:rPr>
            </w:pPr>
            <w:r w:rsidRPr="00CE5ADA">
              <w:rPr>
                <w:rFonts w:asciiTheme="majorBidi" w:hAnsiTheme="majorBidi" w:cstheme="majorBidi"/>
                <w:b/>
                <w:bCs/>
                <w:sz w:val="24"/>
                <w:szCs w:val="24"/>
                <w:lang w:bidi="ar-LY"/>
              </w:rPr>
              <w:t xml:space="preserve">Reference </w:t>
            </w:r>
          </w:p>
        </w:tc>
      </w:tr>
      <w:tr w:rsidR="00B57A52" w:rsidRPr="00CE5ADA" w14:paraId="388B08B9" w14:textId="77777777" w:rsidTr="00B723E0">
        <w:tc>
          <w:tcPr>
            <w:tcW w:w="9019" w:type="dxa"/>
            <w:gridSpan w:val="4"/>
          </w:tcPr>
          <w:p w14:paraId="4466D876" w14:textId="77777777" w:rsidR="00B57A52" w:rsidRPr="00CE5ADA" w:rsidRDefault="00B57A52" w:rsidP="00B723E0">
            <w:pPr>
              <w:spacing w:line="276" w:lineRule="auto"/>
              <w:rPr>
                <w:rFonts w:asciiTheme="majorBidi" w:hAnsiTheme="majorBidi" w:cstheme="majorBidi"/>
                <w:sz w:val="24"/>
                <w:szCs w:val="24"/>
                <w:lang w:bidi="ar-LY"/>
              </w:rPr>
            </w:pPr>
          </w:p>
        </w:tc>
      </w:tr>
    </w:tbl>
    <w:p w14:paraId="1DA7FD71" w14:textId="50B2A394" w:rsidR="00570E9B" w:rsidRDefault="00570E9B" w:rsidP="00CF1FC3">
      <w:pPr>
        <w:jc w:val="center"/>
      </w:pPr>
    </w:p>
    <w:p w14:paraId="703A4233" w14:textId="689BDBC2" w:rsidR="00570E9B" w:rsidRDefault="00570E9B" w:rsidP="00CF1FC3">
      <w:pPr>
        <w:jc w:val="center"/>
      </w:pPr>
    </w:p>
    <w:p w14:paraId="3E4A8608" w14:textId="4C04B19B" w:rsidR="006E2C58" w:rsidRDefault="006E2C58" w:rsidP="00CF1FC3">
      <w:pPr>
        <w:jc w:val="center"/>
      </w:pPr>
    </w:p>
    <w:p w14:paraId="6B1E52D6" w14:textId="055CB92F" w:rsidR="006E2C58" w:rsidRDefault="006E2C58" w:rsidP="00CF1FC3">
      <w:pPr>
        <w:jc w:val="center"/>
      </w:pPr>
    </w:p>
    <w:p w14:paraId="5138E0AB" w14:textId="0E0FDA7D" w:rsidR="006E2C58" w:rsidRDefault="006E2C58" w:rsidP="00CF1FC3">
      <w:pPr>
        <w:jc w:val="center"/>
      </w:pPr>
    </w:p>
    <w:p w14:paraId="113DA323" w14:textId="04A83243" w:rsidR="006E2C58" w:rsidRDefault="006E2C58" w:rsidP="00CF1FC3">
      <w:pPr>
        <w:jc w:val="center"/>
      </w:pPr>
    </w:p>
    <w:p w14:paraId="439CDED3" w14:textId="741D1E1D" w:rsidR="006E2C58" w:rsidRDefault="006E2C58" w:rsidP="00CF1FC3">
      <w:pPr>
        <w:jc w:val="center"/>
      </w:pPr>
    </w:p>
    <w:p w14:paraId="1C193A18" w14:textId="0ED6726E" w:rsidR="006E2C58" w:rsidRDefault="006E2C58" w:rsidP="00CF1FC3">
      <w:pPr>
        <w:jc w:val="center"/>
      </w:pPr>
    </w:p>
    <w:p w14:paraId="53F092EB" w14:textId="77777777" w:rsidR="006E2C58" w:rsidRDefault="006E2C58" w:rsidP="00CF1FC3">
      <w:pPr>
        <w:jc w:val="center"/>
      </w:pPr>
    </w:p>
    <w:p w14:paraId="5DA0FE79" w14:textId="4A1C42D9" w:rsidR="00124953" w:rsidRDefault="00124953">
      <w:r>
        <w:br w:type="page"/>
      </w:r>
    </w:p>
    <w:p w14:paraId="47CB7F6E" w14:textId="380FA1AB" w:rsidR="00492680" w:rsidRPr="00570E9B" w:rsidRDefault="00492680" w:rsidP="00492680">
      <w:pPr>
        <w:pStyle w:val="ListParagraph"/>
        <w:bidi/>
        <w:ind w:left="29"/>
        <w:jc w:val="center"/>
        <w:rPr>
          <w:rFonts w:asciiTheme="majorBidi" w:hAnsiTheme="majorBidi" w:cstheme="majorBidi"/>
          <w:b/>
          <w:bCs/>
          <w:sz w:val="32"/>
          <w:szCs w:val="32"/>
          <w:u w:val="single"/>
          <w:rtl/>
        </w:rPr>
      </w:pPr>
      <w:r>
        <w:rPr>
          <w:rFonts w:asciiTheme="majorBidi" w:hAnsiTheme="majorBidi" w:cstheme="majorBidi" w:hint="cs"/>
          <w:b/>
          <w:bCs/>
          <w:sz w:val="32"/>
          <w:szCs w:val="32"/>
          <w:u w:val="single"/>
          <w:rtl/>
        </w:rPr>
        <w:lastRenderedPageBreak/>
        <w:t>مقررات</w:t>
      </w:r>
      <w:r w:rsidR="00E754D4">
        <w:rPr>
          <w:rFonts w:asciiTheme="majorBidi" w:hAnsiTheme="majorBidi" w:cstheme="majorBidi" w:hint="cs"/>
          <w:b/>
          <w:bCs/>
          <w:sz w:val="32"/>
          <w:szCs w:val="32"/>
          <w:u w:val="single"/>
          <w:rtl/>
        </w:rPr>
        <w:t xml:space="preserve"> </w:t>
      </w:r>
      <w:r w:rsidRPr="00570E9B">
        <w:rPr>
          <w:rFonts w:asciiTheme="majorBidi" w:hAnsiTheme="majorBidi" w:cstheme="majorBidi" w:hint="cs"/>
          <w:b/>
          <w:bCs/>
          <w:sz w:val="32"/>
          <w:szCs w:val="32"/>
          <w:u w:val="single"/>
          <w:rtl/>
        </w:rPr>
        <w:t>الفصل الدراسي ال</w:t>
      </w:r>
      <w:r w:rsidR="00F07613">
        <w:rPr>
          <w:rFonts w:asciiTheme="majorBidi" w:hAnsiTheme="majorBidi" w:cstheme="majorBidi" w:hint="cs"/>
          <w:b/>
          <w:bCs/>
          <w:sz w:val="32"/>
          <w:szCs w:val="32"/>
          <w:u w:val="single"/>
          <w:rtl/>
        </w:rPr>
        <w:t>ثاني</w:t>
      </w:r>
    </w:p>
    <w:p w14:paraId="72A6FDBB" w14:textId="77777777" w:rsidR="00570E9B" w:rsidRDefault="00570E9B" w:rsidP="00CF1FC3">
      <w:pPr>
        <w:jc w:val="center"/>
      </w:pPr>
    </w:p>
    <w:tbl>
      <w:tblPr>
        <w:tblStyle w:val="TableGrid"/>
        <w:tblW w:w="5000" w:type="pct"/>
        <w:jc w:val="center"/>
        <w:tblLook w:val="04A0" w:firstRow="1" w:lastRow="0" w:firstColumn="1" w:lastColumn="0" w:noHBand="0" w:noVBand="1"/>
      </w:tblPr>
      <w:tblGrid>
        <w:gridCol w:w="734"/>
        <w:gridCol w:w="1340"/>
        <w:gridCol w:w="2561"/>
        <w:gridCol w:w="1030"/>
        <w:gridCol w:w="1622"/>
        <w:gridCol w:w="1732"/>
      </w:tblGrid>
      <w:tr w:rsidR="00ED3230" w:rsidRPr="000460C2" w14:paraId="5AAB7CAA" w14:textId="77777777" w:rsidTr="00CE5ADA">
        <w:trPr>
          <w:jc w:val="center"/>
        </w:trPr>
        <w:tc>
          <w:tcPr>
            <w:tcW w:w="407" w:type="pct"/>
            <w:shd w:val="clear" w:color="auto" w:fill="BFBFBF" w:themeFill="background1" w:themeFillShade="BF"/>
          </w:tcPr>
          <w:p w14:paraId="56E0F12B" w14:textId="77777777" w:rsidR="00ED3230" w:rsidRPr="00ED3230" w:rsidRDefault="00ED3230"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No # </w:t>
            </w:r>
          </w:p>
        </w:tc>
        <w:tc>
          <w:tcPr>
            <w:tcW w:w="743" w:type="pct"/>
            <w:shd w:val="clear" w:color="auto" w:fill="BFBFBF" w:themeFill="background1" w:themeFillShade="BF"/>
          </w:tcPr>
          <w:p w14:paraId="0E90D1B8" w14:textId="77777777" w:rsidR="00ED3230" w:rsidRPr="00ED3230" w:rsidRDefault="00ED3230"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Course ID </w:t>
            </w:r>
          </w:p>
        </w:tc>
        <w:tc>
          <w:tcPr>
            <w:tcW w:w="1420" w:type="pct"/>
            <w:shd w:val="clear" w:color="auto" w:fill="BFBFBF" w:themeFill="background1" w:themeFillShade="BF"/>
          </w:tcPr>
          <w:p w14:paraId="64CA442D" w14:textId="77777777" w:rsidR="00ED3230" w:rsidRPr="00ED3230" w:rsidRDefault="00ED3230"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Course name </w:t>
            </w:r>
          </w:p>
        </w:tc>
        <w:tc>
          <w:tcPr>
            <w:tcW w:w="571" w:type="pct"/>
            <w:shd w:val="clear" w:color="auto" w:fill="BFBFBF" w:themeFill="background1" w:themeFillShade="BF"/>
          </w:tcPr>
          <w:p w14:paraId="3EA6655D" w14:textId="77777777" w:rsidR="00ED3230" w:rsidRPr="00ED3230" w:rsidRDefault="00ED3230"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Credits </w:t>
            </w:r>
          </w:p>
        </w:tc>
        <w:tc>
          <w:tcPr>
            <w:tcW w:w="899" w:type="pct"/>
            <w:shd w:val="clear" w:color="auto" w:fill="BFBFBF" w:themeFill="background1" w:themeFillShade="BF"/>
          </w:tcPr>
          <w:p w14:paraId="108B73A9" w14:textId="77777777" w:rsidR="00ED3230" w:rsidRPr="00ED3230" w:rsidRDefault="00ED3230"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Pre-requisite </w:t>
            </w:r>
          </w:p>
        </w:tc>
        <w:tc>
          <w:tcPr>
            <w:tcW w:w="960" w:type="pct"/>
            <w:shd w:val="clear" w:color="auto" w:fill="BFBFBF" w:themeFill="background1" w:themeFillShade="BF"/>
          </w:tcPr>
          <w:p w14:paraId="50E0C9D3" w14:textId="77777777" w:rsidR="00ED3230" w:rsidRPr="00ED3230" w:rsidRDefault="00ED3230" w:rsidP="00C010EF">
            <w:pPr>
              <w:spacing w:line="276" w:lineRule="auto"/>
              <w:jc w:val="center"/>
              <w:rPr>
                <w:rFonts w:asciiTheme="majorBidi" w:hAnsiTheme="majorBidi" w:cstheme="majorBidi"/>
                <w:b/>
                <w:bCs/>
              </w:rPr>
            </w:pPr>
            <w:r w:rsidRPr="00ED3230">
              <w:rPr>
                <w:rFonts w:asciiTheme="majorBidi" w:hAnsiTheme="majorBidi" w:cstheme="majorBidi"/>
                <w:b/>
                <w:bCs/>
              </w:rPr>
              <w:t>Requirements</w:t>
            </w:r>
          </w:p>
        </w:tc>
      </w:tr>
      <w:tr w:rsidR="00FA4FD1" w:rsidRPr="000460C2" w14:paraId="799CEB86" w14:textId="77777777" w:rsidTr="00CE5ADA">
        <w:trPr>
          <w:jc w:val="center"/>
        </w:trPr>
        <w:tc>
          <w:tcPr>
            <w:tcW w:w="407" w:type="pct"/>
            <w:shd w:val="clear" w:color="auto" w:fill="BFBFBF" w:themeFill="background1" w:themeFillShade="BF"/>
          </w:tcPr>
          <w:p w14:paraId="7FDA7DDD" w14:textId="47ED70BE" w:rsidR="00ED3230" w:rsidRPr="003C2044" w:rsidRDefault="00ED3230"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7 </w:t>
            </w:r>
          </w:p>
        </w:tc>
        <w:tc>
          <w:tcPr>
            <w:tcW w:w="743" w:type="pct"/>
          </w:tcPr>
          <w:p w14:paraId="7C1B8E01" w14:textId="2C436089"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ITS102</w:t>
            </w:r>
          </w:p>
        </w:tc>
        <w:tc>
          <w:tcPr>
            <w:tcW w:w="1420" w:type="pct"/>
          </w:tcPr>
          <w:p w14:paraId="4823ACFB" w14:textId="37E4EF79"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Math II </w:t>
            </w:r>
          </w:p>
        </w:tc>
        <w:tc>
          <w:tcPr>
            <w:tcW w:w="571" w:type="pct"/>
          </w:tcPr>
          <w:p w14:paraId="1BAFF353"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899" w:type="pct"/>
          </w:tcPr>
          <w:p w14:paraId="48167E56" w14:textId="30173516"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IT104 </w:t>
            </w:r>
          </w:p>
        </w:tc>
        <w:tc>
          <w:tcPr>
            <w:tcW w:w="960" w:type="pct"/>
          </w:tcPr>
          <w:p w14:paraId="21F97226" w14:textId="7D42F07E"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FA4FD1" w:rsidRPr="000460C2" w14:paraId="3640513B" w14:textId="77777777" w:rsidTr="00CE5ADA">
        <w:trPr>
          <w:jc w:val="center"/>
        </w:trPr>
        <w:tc>
          <w:tcPr>
            <w:tcW w:w="407" w:type="pct"/>
            <w:shd w:val="clear" w:color="auto" w:fill="BFBFBF" w:themeFill="background1" w:themeFillShade="BF"/>
          </w:tcPr>
          <w:p w14:paraId="14047E13" w14:textId="5D05BF05" w:rsidR="00ED3230" w:rsidRPr="003C2044" w:rsidRDefault="00ED3230"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8 </w:t>
            </w:r>
          </w:p>
        </w:tc>
        <w:tc>
          <w:tcPr>
            <w:tcW w:w="743" w:type="pct"/>
          </w:tcPr>
          <w:p w14:paraId="0B656543" w14:textId="23B2F24E"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ITS102 </w:t>
            </w:r>
          </w:p>
        </w:tc>
        <w:tc>
          <w:tcPr>
            <w:tcW w:w="1420" w:type="pct"/>
          </w:tcPr>
          <w:p w14:paraId="4BEA8452" w14:textId="205D29E9"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English II </w:t>
            </w:r>
          </w:p>
        </w:tc>
        <w:tc>
          <w:tcPr>
            <w:tcW w:w="571" w:type="pct"/>
          </w:tcPr>
          <w:p w14:paraId="7EE3147A"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899" w:type="pct"/>
          </w:tcPr>
          <w:p w14:paraId="68959297" w14:textId="180F5A5E"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ITS101</w:t>
            </w:r>
          </w:p>
        </w:tc>
        <w:tc>
          <w:tcPr>
            <w:tcW w:w="960" w:type="pct"/>
          </w:tcPr>
          <w:p w14:paraId="4D2597E0" w14:textId="66D59340"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University </w:t>
            </w:r>
          </w:p>
        </w:tc>
      </w:tr>
      <w:tr w:rsidR="00FA4FD1" w:rsidRPr="000460C2" w14:paraId="03EE0866" w14:textId="77777777" w:rsidTr="00CE5ADA">
        <w:trPr>
          <w:jc w:val="center"/>
        </w:trPr>
        <w:tc>
          <w:tcPr>
            <w:tcW w:w="407" w:type="pct"/>
            <w:shd w:val="clear" w:color="auto" w:fill="BFBFBF" w:themeFill="background1" w:themeFillShade="BF"/>
          </w:tcPr>
          <w:p w14:paraId="5C790AA4" w14:textId="5ADE538F" w:rsidR="00ED3230" w:rsidRPr="003C2044" w:rsidRDefault="00ED3230"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9 </w:t>
            </w:r>
          </w:p>
        </w:tc>
        <w:tc>
          <w:tcPr>
            <w:tcW w:w="743" w:type="pct"/>
          </w:tcPr>
          <w:p w14:paraId="2A9A16FD" w14:textId="3DCEE5AB"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IT202 </w:t>
            </w:r>
          </w:p>
        </w:tc>
        <w:tc>
          <w:tcPr>
            <w:tcW w:w="1420" w:type="pct"/>
          </w:tcPr>
          <w:p w14:paraId="7470A07A" w14:textId="5A9DCBEA"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Programming II </w:t>
            </w:r>
          </w:p>
        </w:tc>
        <w:tc>
          <w:tcPr>
            <w:tcW w:w="571" w:type="pct"/>
          </w:tcPr>
          <w:p w14:paraId="1FC96DD8"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899" w:type="pct"/>
          </w:tcPr>
          <w:p w14:paraId="0D87C553" w14:textId="0FDB6654"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IT102</w:t>
            </w:r>
          </w:p>
        </w:tc>
        <w:tc>
          <w:tcPr>
            <w:tcW w:w="960" w:type="pct"/>
          </w:tcPr>
          <w:p w14:paraId="2CA9AA11"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FA4FD1" w:rsidRPr="000460C2" w14:paraId="14FBA430" w14:textId="77777777" w:rsidTr="00CE5ADA">
        <w:trPr>
          <w:jc w:val="center"/>
        </w:trPr>
        <w:tc>
          <w:tcPr>
            <w:tcW w:w="407" w:type="pct"/>
            <w:shd w:val="clear" w:color="auto" w:fill="BFBFBF" w:themeFill="background1" w:themeFillShade="BF"/>
          </w:tcPr>
          <w:p w14:paraId="5DC4E9B3" w14:textId="0A8C9EB9" w:rsidR="00ED3230" w:rsidRPr="003C2044" w:rsidRDefault="00ED3230"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10 </w:t>
            </w:r>
          </w:p>
        </w:tc>
        <w:tc>
          <w:tcPr>
            <w:tcW w:w="743" w:type="pct"/>
          </w:tcPr>
          <w:p w14:paraId="66465E27" w14:textId="40C8B503"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IT203</w:t>
            </w:r>
          </w:p>
        </w:tc>
        <w:tc>
          <w:tcPr>
            <w:tcW w:w="1420" w:type="pct"/>
          </w:tcPr>
          <w:p w14:paraId="3496EE1D" w14:textId="5B06034E"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Digital Logic Design</w:t>
            </w:r>
          </w:p>
        </w:tc>
        <w:tc>
          <w:tcPr>
            <w:tcW w:w="571" w:type="pct"/>
          </w:tcPr>
          <w:p w14:paraId="1D399040"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3</w:t>
            </w:r>
          </w:p>
        </w:tc>
        <w:tc>
          <w:tcPr>
            <w:tcW w:w="899" w:type="pct"/>
          </w:tcPr>
          <w:p w14:paraId="445FA631" w14:textId="52D5687D"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None </w:t>
            </w:r>
          </w:p>
        </w:tc>
        <w:tc>
          <w:tcPr>
            <w:tcW w:w="960" w:type="pct"/>
          </w:tcPr>
          <w:p w14:paraId="24776F75"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FA4FD1" w:rsidRPr="000460C2" w14:paraId="5E86863B" w14:textId="77777777" w:rsidTr="00CE5ADA">
        <w:trPr>
          <w:jc w:val="center"/>
        </w:trPr>
        <w:tc>
          <w:tcPr>
            <w:tcW w:w="407" w:type="pct"/>
            <w:shd w:val="clear" w:color="auto" w:fill="BFBFBF" w:themeFill="background1" w:themeFillShade="BF"/>
          </w:tcPr>
          <w:p w14:paraId="14D68042" w14:textId="6033B18A" w:rsidR="00ED3230" w:rsidRPr="003C2044" w:rsidRDefault="00ED3230" w:rsidP="00C010EF">
            <w:pPr>
              <w:spacing w:line="276" w:lineRule="auto"/>
              <w:jc w:val="center"/>
              <w:rPr>
                <w:rFonts w:asciiTheme="majorBidi" w:hAnsiTheme="majorBidi" w:cstheme="majorBidi"/>
                <w:b/>
                <w:bCs/>
              </w:rPr>
            </w:pPr>
            <w:r w:rsidRPr="003C2044">
              <w:rPr>
                <w:rFonts w:asciiTheme="majorBidi" w:hAnsiTheme="majorBidi" w:cstheme="majorBidi"/>
                <w:b/>
                <w:bCs/>
              </w:rPr>
              <w:t>11</w:t>
            </w:r>
          </w:p>
        </w:tc>
        <w:tc>
          <w:tcPr>
            <w:tcW w:w="743" w:type="pct"/>
          </w:tcPr>
          <w:p w14:paraId="04032E02" w14:textId="0B3BA80F"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IT204</w:t>
            </w:r>
          </w:p>
        </w:tc>
        <w:tc>
          <w:tcPr>
            <w:tcW w:w="1420" w:type="pct"/>
          </w:tcPr>
          <w:p w14:paraId="537FA496" w14:textId="77777777" w:rsidR="00ED3230" w:rsidRDefault="00ED3230" w:rsidP="00C010EF">
            <w:pPr>
              <w:spacing w:line="276" w:lineRule="auto"/>
              <w:jc w:val="center"/>
              <w:rPr>
                <w:rFonts w:asciiTheme="majorBidi" w:hAnsiTheme="majorBidi" w:cstheme="majorBidi"/>
              </w:rPr>
            </w:pPr>
            <w:r>
              <w:rPr>
                <w:rFonts w:asciiTheme="majorBidi" w:hAnsiTheme="majorBidi" w:cstheme="majorBidi"/>
              </w:rPr>
              <w:t xml:space="preserve">Introduction to </w:t>
            </w:r>
          </w:p>
          <w:p w14:paraId="0908C7E4" w14:textId="62D9F9B6"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Probability &amp; Statistics </w:t>
            </w:r>
          </w:p>
        </w:tc>
        <w:tc>
          <w:tcPr>
            <w:tcW w:w="571" w:type="pct"/>
          </w:tcPr>
          <w:p w14:paraId="30E91C0B"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899" w:type="pct"/>
          </w:tcPr>
          <w:p w14:paraId="79E59DE5"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None </w:t>
            </w:r>
          </w:p>
        </w:tc>
        <w:tc>
          <w:tcPr>
            <w:tcW w:w="960" w:type="pct"/>
          </w:tcPr>
          <w:p w14:paraId="78E75A77"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FA4FD1" w:rsidRPr="000460C2" w14:paraId="675E7BE5" w14:textId="77777777" w:rsidTr="00CE5ADA">
        <w:trPr>
          <w:jc w:val="center"/>
        </w:trPr>
        <w:tc>
          <w:tcPr>
            <w:tcW w:w="407" w:type="pct"/>
            <w:shd w:val="clear" w:color="auto" w:fill="BFBFBF" w:themeFill="background1" w:themeFillShade="BF"/>
          </w:tcPr>
          <w:p w14:paraId="69D88123" w14:textId="2F985CB3" w:rsidR="00ED3230" w:rsidRPr="003C2044" w:rsidRDefault="00ED3230"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12 </w:t>
            </w:r>
          </w:p>
        </w:tc>
        <w:tc>
          <w:tcPr>
            <w:tcW w:w="743" w:type="pct"/>
          </w:tcPr>
          <w:p w14:paraId="31DF17A6" w14:textId="02670D5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IT002</w:t>
            </w:r>
          </w:p>
        </w:tc>
        <w:tc>
          <w:tcPr>
            <w:tcW w:w="1420" w:type="pct"/>
          </w:tcPr>
          <w:p w14:paraId="569AFF6A" w14:textId="1893A198"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Islamic Studies </w:t>
            </w:r>
          </w:p>
        </w:tc>
        <w:tc>
          <w:tcPr>
            <w:tcW w:w="571" w:type="pct"/>
          </w:tcPr>
          <w:p w14:paraId="1345639F"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899" w:type="pct"/>
          </w:tcPr>
          <w:p w14:paraId="680B83A1"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None </w:t>
            </w:r>
          </w:p>
        </w:tc>
        <w:tc>
          <w:tcPr>
            <w:tcW w:w="960" w:type="pct"/>
          </w:tcPr>
          <w:p w14:paraId="1CC5B286" w14:textId="77777777" w:rsidR="00ED3230" w:rsidRPr="000460C2" w:rsidRDefault="00ED3230" w:rsidP="00C010EF">
            <w:pPr>
              <w:spacing w:line="276" w:lineRule="auto"/>
              <w:jc w:val="center"/>
              <w:rPr>
                <w:rFonts w:asciiTheme="majorBidi" w:hAnsiTheme="majorBidi" w:cstheme="majorBidi"/>
              </w:rPr>
            </w:pPr>
            <w:r>
              <w:rPr>
                <w:rFonts w:asciiTheme="majorBidi" w:hAnsiTheme="majorBidi" w:cstheme="majorBidi"/>
              </w:rPr>
              <w:t xml:space="preserve">University </w:t>
            </w:r>
          </w:p>
        </w:tc>
      </w:tr>
      <w:tr w:rsidR="00CE5ADA" w:rsidRPr="000460C2" w14:paraId="0FB865BB" w14:textId="77777777" w:rsidTr="00CE5ADA">
        <w:trPr>
          <w:gridAfter w:val="2"/>
          <w:wAfter w:w="1859" w:type="pct"/>
          <w:jc w:val="center"/>
        </w:trPr>
        <w:tc>
          <w:tcPr>
            <w:tcW w:w="2570" w:type="pct"/>
            <w:gridSpan w:val="3"/>
            <w:shd w:val="clear" w:color="auto" w:fill="auto"/>
          </w:tcPr>
          <w:p w14:paraId="1EA3A2F2" w14:textId="70449730" w:rsidR="00CE5ADA" w:rsidRPr="00CE5ADA" w:rsidRDefault="00CE5ADA" w:rsidP="00C010EF">
            <w:pPr>
              <w:jc w:val="center"/>
              <w:rPr>
                <w:rFonts w:asciiTheme="majorBidi" w:hAnsiTheme="majorBidi" w:cstheme="majorBidi"/>
                <w:b/>
                <w:bCs/>
                <w:sz w:val="24"/>
                <w:szCs w:val="24"/>
              </w:rPr>
            </w:pPr>
            <w:r w:rsidRPr="00CE5ADA">
              <w:rPr>
                <w:rFonts w:asciiTheme="majorBidi" w:hAnsiTheme="majorBidi" w:cstheme="majorBidi"/>
                <w:b/>
                <w:bCs/>
                <w:sz w:val="24"/>
                <w:szCs w:val="24"/>
              </w:rPr>
              <w:t xml:space="preserve">Total credits </w:t>
            </w:r>
          </w:p>
        </w:tc>
        <w:tc>
          <w:tcPr>
            <w:tcW w:w="571" w:type="pct"/>
          </w:tcPr>
          <w:p w14:paraId="06AEE447" w14:textId="02C0FABF" w:rsidR="00CE5ADA" w:rsidRPr="00CE5ADA" w:rsidRDefault="00CE5ADA" w:rsidP="00C010EF">
            <w:pPr>
              <w:jc w:val="center"/>
              <w:rPr>
                <w:rFonts w:asciiTheme="majorBidi" w:hAnsiTheme="majorBidi" w:cstheme="majorBidi"/>
                <w:b/>
                <w:bCs/>
                <w:sz w:val="24"/>
                <w:szCs w:val="24"/>
              </w:rPr>
            </w:pPr>
            <w:r w:rsidRPr="00CE5ADA">
              <w:rPr>
                <w:rFonts w:asciiTheme="majorBidi" w:hAnsiTheme="majorBidi" w:cstheme="majorBidi"/>
                <w:b/>
                <w:bCs/>
                <w:sz w:val="24"/>
                <w:szCs w:val="24"/>
              </w:rPr>
              <w:t xml:space="preserve">18 </w:t>
            </w:r>
          </w:p>
        </w:tc>
      </w:tr>
    </w:tbl>
    <w:p w14:paraId="330EB921" w14:textId="48B81D78" w:rsidR="00ED3230" w:rsidRDefault="00ED3230" w:rsidP="00CF1FC3">
      <w:pPr>
        <w:jc w:val="center"/>
      </w:pPr>
    </w:p>
    <w:p w14:paraId="5A4F4D7F" w14:textId="690CC736" w:rsidR="004E3A4B" w:rsidRDefault="004E3A4B" w:rsidP="00CF1FC3">
      <w:pPr>
        <w:jc w:val="center"/>
        <w:rPr>
          <w:rtl/>
        </w:rPr>
      </w:pPr>
    </w:p>
    <w:p w14:paraId="2A435C74" w14:textId="753E8EF3" w:rsidR="00E754D4" w:rsidRDefault="00E754D4" w:rsidP="00CF1FC3">
      <w:pPr>
        <w:jc w:val="center"/>
        <w:rPr>
          <w:rtl/>
        </w:rPr>
      </w:pPr>
    </w:p>
    <w:p w14:paraId="7BFF050C" w14:textId="77777777" w:rsidR="00E754D4" w:rsidRDefault="00E754D4" w:rsidP="00CF1FC3">
      <w:pPr>
        <w:jc w:val="center"/>
      </w:pPr>
    </w:p>
    <w:p w14:paraId="4DDFAE8A" w14:textId="05AD5B6D" w:rsidR="00B57A52" w:rsidRDefault="00E754D4" w:rsidP="00E754D4">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lang w:bidi="ar-SA"/>
        </w:rPr>
        <w:t xml:space="preserve">توصيف مقررات </w:t>
      </w:r>
      <w:r w:rsidRPr="00570E9B">
        <w:rPr>
          <w:rFonts w:asciiTheme="majorBidi" w:hAnsiTheme="majorBidi" w:cstheme="majorBidi" w:hint="cs"/>
          <w:b/>
          <w:bCs/>
          <w:sz w:val="32"/>
          <w:szCs w:val="32"/>
          <w:u w:val="single"/>
          <w:rtl/>
        </w:rPr>
        <w:t xml:space="preserve">الفصل الدراسي </w:t>
      </w:r>
      <w:r w:rsidR="00600D5B">
        <w:rPr>
          <w:rFonts w:asciiTheme="majorBidi" w:hAnsiTheme="majorBidi" w:cstheme="majorBidi" w:hint="cs"/>
          <w:b/>
          <w:bCs/>
          <w:sz w:val="32"/>
          <w:szCs w:val="32"/>
          <w:u w:val="single"/>
          <w:rtl/>
        </w:rPr>
        <w:t>الثاني</w:t>
      </w:r>
    </w:p>
    <w:p w14:paraId="17F30C2D" w14:textId="77777777" w:rsidR="000C41DD" w:rsidRDefault="000C41DD" w:rsidP="000C41DD">
      <w:pPr>
        <w:pStyle w:val="ListParagraph"/>
        <w:ind w:left="180"/>
        <w:rPr>
          <w:rFonts w:asciiTheme="majorBidi" w:hAnsiTheme="majorBidi" w:cstheme="majorBidi"/>
          <w:b/>
          <w:bCs/>
          <w:sz w:val="24"/>
          <w:szCs w:val="24"/>
          <w:u w:val="single"/>
        </w:rPr>
      </w:pPr>
    </w:p>
    <w:p w14:paraId="669908C9" w14:textId="3C492A45" w:rsidR="000C41DD" w:rsidRPr="000C41DD" w:rsidRDefault="000C41DD" w:rsidP="000C41DD">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Math II </w:t>
      </w:r>
    </w:p>
    <w:tbl>
      <w:tblPr>
        <w:tblStyle w:val="TableGrid"/>
        <w:tblW w:w="0" w:type="auto"/>
        <w:tblLook w:val="04A0" w:firstRow="1" w:lastRow="0" w:firstColumn="1" w:lastColumn="0" w:noHBand="0" w:noVBand="1"/>
      </w:tblPr>
      <w:tblGrid>
        <w:gridCol w:w="2362"/>
        <w:gridCol w:w="2146"/>
        <w:gridCol w:w="2363"/>
        <w:gridCol w:w="2148"/>
      </w:tblGrid>
      <w:tr w:rsidR="00B57A52" w:rsidRPr="002D2334" w14:paraId="0631E98D" w14:textId="77777777" w:rsidTr="00B57A52">
        <w:tc>
          <w:tcPr>
            <w:tcW w:w="2362" w:type="dxa"/>
            <w:shd w:val="clear" w:color="auto" w:fill="BFBFBF" w:themeFill="background1" w:themeFillShade="BF"/>
          </w:tcPr>
          <w:p w14:paraId="050DB56E"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ID </w:t>
            </w:r>
          </w:p>
        </w:tc>
        <w:tc>
          <w:tcPr>
            <w:tcW w:w="2146" w:type="dxa"/>
          </w:tcPr>
          <w:p w14:paraId="79F5EEEF" w14:textId="0FA6B954"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rPr>
              <w:t>ITS10</w:t>
            </w:r>
            <w:r w:rsidR="006E2C58" w:rsidRPr="002D2334">
              <w:rPr>
                <w:rFonts w:asciiTheme="majorBidi" w:hAnsiTheme="majorBidi" w:cstheme="majorBidi"/>
                <w:sz w:val="24"/>
                <w:szCs w:val="24"/>
              </w:rPr>
              <w:t>2</w:t>
            </w:r>
          </w:p>
        </w:tc>
        <w:tc>
          <w:tcPr>
            <w:tcW w:w="2363" w:type="dxa"/>
            <w:shd w:val="clear" w:color="auto" w:fill="BFBFBF" w:themeFill="background1" w:themeFillShade="BF"/>
          </w:tcPr>
          <w:p w14:paraId="6ADC4CF2"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title  </w:t>
            </w:r>
          </w:p>
        </w:tc>
        <w:tc>
          <w:tcPr>
            <w:tcW w:w="2148" w:type="dxa"/>
          </w:tcPr>
          <w:p w14:paraId="2080BF26" w14:textId="26A47DD4"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rPr>
              <w:t xml:space="preserve">Math II </w:t>
            </w:r>
          </w:p>
        </w:tc>
      </w:tr>
      <w:tr w:rsidR="00B57A52" w:rsidRPr="002D2334" w14:paraId="22D34A1F" w14:textId="77777777" w:rsidTr="00B57A52">
        <w:tc>
          <w:tcPr>
            <w:tcW w:w="2362" w:type="dxa"/>
            <w:shd w:val="clear" w:color="auto" w:fill="BFBFBF" w:themeFill="background1" w:themeFillShade="BF"/>
          </w:tcPr>
          <w:p w14:paraId="43D98A68"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Program </w:t>
            </w:r>
          </w:p>
        </w:tc>
        <w:tc>
          <w:tcPr>
            <w:tcW w:w="2146" w:type="dxa"/>
          </w:tcPr>
          <w:p w14:paraId="0B9F9CDD" w14:textId="77777777"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05517F0A"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Credits </w:t>
            </w:r>
          </w:p>
        </w:tc>
        <w:tc>
          <w:tcPr>
            <w:tcW w:w="2148" w:type="dxa"/>
          </w:tcPr>
          <w:p w14:paraId="22835151" w14:textId="77777777"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3</w:t>
            </w:r>
          </w:p>
        </w:tc>
      </w:tr>
      <w:tr w:rsidR="00B57A52" w:rsidRPr="002D2334" w14:paraId="6E7D07F0" w14:textId="3EF599FD" w:rsidTr="00B57A52">
        <w:tc>
          <w:tcPr>
            <w:tcW w:w="2362" w:type="dxa"/>
            <w:shd w:val="clear" w:color="auto" w:fill="BFBFBF" w:themeFill="background1" w:themeFillShade="BF"/>
          </w:tcPr>
          <w:p w14:paraId="1ECF5BDC"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Pre-requisite </w:t>
            </w:r>
          </w:p>
        </w:tc>
        <w:tc>
          <w:tcPr>
            <w:tcW w:w="2146" w:type="dxa"/>
          </w:tcPr>
          <w:p w14:paraId="1403BD2C" w14:textId="72A6D044" w:rsidR="00B57A52" w:rsidRPr="002D2334" w:rsidRDefault="006E2C58" w:rsidP="00B57A52">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IT104</w:t>
            </w:r>
          </w:p>
        </w:tc>
        <w:tc>
          <w:tcPr>
            <w:tcW w:w="2363" w:type="dxa"/>
            <w:shd w:val="clear" w:color="auto" w:fill="BFBFBF" w:themeFill="background1" w:themeFillShade="BF"/>
          </w:tcPr>
          <w:p w14:paraId="295C1C85" w14:textId="36D5C63E" w:rsidR="00B57A52" w:rsidRPr="002D2334" w:rsidRDefault="00B57A52" w:rsidP="00B57A52">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Requirement </w:t>
            </w:r>
          </w:p>
        </w:tc>
        <w:tc>
          <w:tcPr>
            <w:tcW w:w="2148" w:type="dxa"/>
          </w:tcPr>
          <w:p w14:paraId="6F215D04" w14:textId="4C10843A" w:rsidR="00B57A52" w:rsidRPr="002D2334" w:rsidRDefault="006E2C58" w:rsidP="00B57A52">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School </w:t>
            </w:r>
          </w:p>
        </w:tc>
      </w:tr>
      <w:tr w:rsidR="00B57A52" w:rsidRPr="002D2334" w14:paraId="07F92740" w14:textId="77777777" w:rsidTr="00726DF0">
        <w:tc>
          <w:tcPr>
            <w:tcW w:w="9019" w:type="dxa"/>
            <w:gridSpan w:val="4"/>
            <w:shd w:val="clear" w:color="auto" w:fill="BFBFBF" w:themeFill="background1" w:themeFillShade="BF"/>
          </w:tcPr>
          <w:p w14:paraId="4DA682EA" w14:textId="77777777" w:rsidR="00B57A52" w:rsidRPr="002D2334" w:rsidRDefault="00B57A52" w:rsidP="00726DF0">
            <w:pP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description </w:t>
            </w:r>
          </w:p>
        </w:tc>
      </w:tr>
      <w:tr w:rsidR="00B57A52" w:rsidRPr="002D2334" w14:paraId="0C5AECC2" w14:textId="77777777" w:rsidTr="00726DF0">
        <w:tc>
          <w:tcPr>
            <w:tcW w:w="9019" w:type="dxa"/>
            <w:gridSpan w:val="4"/>
          </w:tcPr>
          <w:p w14:paraId="7C63665D" w14:textId="1FFF1F11" w:rsidR="00B57A52" w:rsidRPr="002D2334" w:rsidRDefault="00287655" w:rsidP="00287655">
            <w:pPr>
              <w:jc w:val="both"/>
              <w:rPr>
                <w:rFonts w:asciiTheme="majorBidi" w:hAnsiTheme="majorBidi" w:cstheme="majorBidi"/>
                <w:sz w:val="24"/>
                <w:szCs w:val="24"/>
                <w:lang w:bidi="ar-LY"/>
              </w:rPr>
            </w:pPr>
            <w:r w:rsidRPr="002D2334">
              <w:rPr>
                <w:rFonts w:asciiTheme="majorBidi" w:hAnsiTheme="majorBidi" w:cstheme="majorBidi"/>
                <w:sz w:val="24"/>
                <w:szCs w:val="24"/>
                <w:lang w:bidi="ar-LY"/>
              </w:rPr>
              <w:t>his course covers elementary discrete mathematics for computer science and engineering. It emphasizes mathematical definitions and proofs as well as applicable methods. Topics include formal logic notation, proof methods; induction, well-ordering; sets, relations; elementary graph theory; integer congruences; asymptotic notation and growth of functions; permutations and combinations, counting principles; discrete probability. Further selected topics may also be covered, such as recursive definition and structural induction; state machines and invariants; recurrences; generating functions</w:t>
            </w:r>
          </w:p>
        </w:tc>
      </w:tr>
      <w:tr w:rsidR="00B57A52" w:rsidRPr="002D2334" w14:paraId="144C7E8A" w14:textId="77777777" w:rsidTr="00726DF0">
        <w:tc>
          <w:tcPr>
            <w:tcW w:w="9019" w:type="dxa"/>
            <w:gridSpan w:val="4"/>
            <w:shd w:val="clear" w:color="auto" w:fill="BFBFBF" w:themeFill="background1" w:themeFillShade="BF"/>
          </w:tcPr>
          <w:p w14:paraId="17398268" w14:textId="77777777" w:rsidR="00B57A52" w:rsidRPr="002D2334" w:rsidRDefault="00B57A52" w:rsidP="00726DF0">
            <w:pP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Reference </w:t>
            </w:r>
          </w:p>
        </w:tc>
      </w:tr>
      <w:tr w:rsidR="00B57A52" w:rsidRPr="002D2334" w14:paraId="57B94695" w14:textId="77777777" w:rsidTr="00726DF0">
        <w:tc>
          <w:tcPr>
            <w:tcW w:w="9019" w:type="dxa"/>
            <w:gridSpan w:val="4"/>
          </w:tcPr>
          <w:p w14:paraId="1A6A87F4" w14:textId="77777777" w:rsidR="00B57A52" w:rsidRPr="002D2334" w:rsidRDefault="00BC4619" w:rsidP="007E6115">
            <w:pPr>
              <w:pStyle w:val="ListParagraph"/>
              <w:numPr>
                <w:ilvl w:val="0"/>
                <w:numId w:val="40"/>
              </w:numPr>
              <w:ind w:left="520"/>
              <w:rPr>
                <w:rFonts w:asciiTheme="majorBidi" w:hAnsiTheme="majorBidi" w:cstheme="majorBidi"/>
                <w:sz w:val="24"/>
                <w:szCs w:val="24"/>
              </w:rPr>
            </w:pPr>
            <w:r w:rsidRPr="002D2334">
              <w:rPr>
                <w:rFonts w:asciiTheme="majorBidi" w:hAnsiTheme="majorBidi" w:cstheme="majorBidi"/>
                <w:sz w:val="24"/>
                <w:szCs w:val="24"/>
              </w:rPr>
              <w:t>Cooper, L. and Cooper, M.W., 2016. Introduction to Dynamic Programming: International Series in Modern Applied Mathematics and Computer Science, Volume 1 (Vol. 1). Elsevier.</w:t>
            </w:r>
          </w:p>
          <w:p w14:paraId="559F34CC" w14:textId="046E2CAD" w:rsidR="00BC4619" w:rsidRPr="002D2334" w:rsidRDefault="00BC4619" w:rsidP="007E6115">
            <w:pPr>
              <w:pStyle w:val="ListParagraph"/>
              <w:numPr>
                <w:ilvl w:val="0"/>
                <w:numId w:val="40"/>
              </w:numPr>
              <w:ind w:left="520"/>
              <w:rPr>
                <w:rFonts w:asciiTheme="majorBidi" w:hAnsiTheme="majorBidi" w:cstheme="majorBidi"/>
                <w:sz w:val="24"/>
                <w:szCs w:val="24"/>
              </w:rPr>
            </w:pPr>
            <w:r w:rsidRPr="002D2334">
              <w:rPr>
                <w:rFonts w:asciiTheme="majorBidi" w:hAnsiTheme="majorBidi" w:cstheme="majorBidi"/>
                <w:sz w:val="24"/>
                <w:szCs w:val="24"/>
              </w:rPr>
              <w:t>Vince, J. and Vince, J.A., 2006. Mathematics for computer graphics (Vol. 251). London, UK: Springer.</w:t>
            </w:r>
          </w:p>
        </w:tc>
      </w:tr>
    </w:tbl>
    <w:p w14:paraId="13460556" w14:textId="572C4840" w:rsidR="00B57A52" w:rsidRDefault="00B57A52" w:rsidP="00DC0A6A"/>
    <w:p w14:paraId="58DC9C62" w14:textId="22685357" w:rsidR="005645BE" w:rsidRDefault="005645BE" w:rsidP="00DC0A6A"/>
    <w:p w14:paraId="1751EE20" w14:textId="6A969348" w:rsidR="005645BE" w:rsidRPr="005645BE" w:rsidRDefault="005645BE" w:rsidP="005645BE">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English II </w:t>
      </w:r>
    </w:p>
    <w:tbl>
      <w:tblPr>
        <w:tblStyle w:val="TableGrid"/>
        <w:tblW w:w="0" w:type="auto"/>
        <w:tblLook w:val="04A0" w:firstRow="1" w:lastRow="0" w:firstColumn="1" w:lastColumn="0" w:noHBand="0" w:noVBand="1"/>
      </w:tblPr>
      <w:tblGrid>
        <w:gridCol w:w="2362"/>
        <w:gridCol w:w="2146"/>
        <w:gridCol w:w="2363"/>
        <w:gridCol w:w="2148"/>
      </w:tblGrid>
      <w:tr w:rsidR="00B57A52" w:rsidRPr="002D2334" w14:paraId="2972DADC" w14:textId="77777777" w:rsidTr="00726DF0">
        <w:tc>
          <w:tcPr>
            <w:tcW w:w="2362" w:type="dxa"/>
            <w:shd w:val="clear" w:color="auto" w:fill="BFBFBF" w:themeFill="background1" w:themeFillShade="BF"/>
          </w:tcPr>
          <w:p w14:paraId="696401A1"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ID </w:t>
            </w:r>
          </w:p>
        </w:tc>
        <w:tc>
          <w:tcPr>
            <w:tcW w:w="2146" w:type="dxa"/>
          </w:tcPr>
          <w:p w14:paraId="3C9F72E7" w14:textId="2F9C6B5A"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rPr>
              <w:t>ITS10</w:t>
            </w:r>
            <w:r w:rsidR="006E2C58" w:rsidRPr="002D2334">
              <w:rPr>
                <w:rFonts w:asciiTheme="majorBidi" w:hAnsiTheme="majorBidi" w:cstheme="majorBidi"/>
                <w:sz w:val="24"/>
                <w:szCs w:val="24"/>
              </w:rPr>
              <w:t>2</w:t>
            </w:r>
          </w:p>
        </w:tc>
        <w:tc>
          <w:tcPr>
            <w:tcW w:w="2363" w:type="dxa"/>
            <w:shd w:val="clear" w:color="auto" w:fill="BFBFBF" w:themeFill="background1" w:themeFillShade="BF"/>
          </w:tcPr>
          <w:p w14:paraId="4C07D398"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title  </w:t>
            </w:r>
          </w:p>
        </w:tc>
        <w:tc>
          <w:tcPr>
            <w:tcW w:w="2148" w:type="dxa"/>
          </w:tcPr>
          <w:p w14:paraId="634D5997" w14:textId="0DFADDCF"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rPr>
              <w:t>English I</w:t>
            </w:r>
            <w:r w:rsidR="006E2C58" w:rsidRPr="002D2334">
              <w:rPr>
                <w:rFonts w:asciiTheme="majorBidi" w:hAnsiTheme="majorBidi" w:cstheme="majorBidi"/>
                <w:sz w:val="24"/>
                <w:szCs w:val="24"/>
              </w:rPr>
              <w:t xml:space="preserve">I </w:t>
            </w:r>
          </w:p>
        </w:tc>
      </w:tr>
      <w:tr w:rsidR="00B57A52" w:rsidRPr="002D2334" w14:paraId="0DADE5DB" w14:textId="77777777" w:rsidTr="00726DF0">
        <w:tc>
          <w:tcPr>
            <w:tcW w:w="2362" w:type="dxa"/>
            <w:shd w:val="clear" w:color="auto" w:fill="BFBFBF" w:themeFill="background1" w:themeFillShade="BF"/>
          </w:tcPr>
          <w:p w14:paraId="3642FE11"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Program </w:t>
            </w:r>
          </w:p>
        </w:tc>
        <w:tc>
          <w:tcPr>
            <w:tcW w:w="2146" w:type="dxa"/>
          </w:tcPr>
          <w:p w14:paraId="4319AB57" w14:textId="77777777"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4ACF084A"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Credits </w:t>
            </w:r>
          </w:p>
        </w:tc>
        <w:tc>
          <w:tcPr>
            <w:tcW w:w="2148" w:type="dxa"/>
          </w:tcPr>
          <w:p w14:paraId="037DD701" w14:textId="77777777"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3</w:t>
            </w:r>
          </w:p>
        </w:tc>
      </w:tr>
      <w:tr w:rsidR="00B57A52" w:rsidRPr="002D2334" w14:paraId="38733EC3" w14:textId="77777777" w:rsidTr="00726DF0">
        <w:tc>
          <w:tcPr>
            <w:tcW w:w="2362" w:type="dxa"/>
            <w:shd w:val="clear" w:color="auto" w:fill="BFBFBF" w:themeFill="background1" w:themeFillShade="BF"/>
          </w:tcPr>
          <w:p w14:paraId="6357C7A4"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Pre-requisite </w:t>
            </w:r>
          </w:p>
        </w:tc>
        <w:tc>
          <w:tcPr>
            <w:tcW w:w="2146" w:type="dxa"/>
          </w:tcPr>
          <w:p w14:paraId="3992CA8D" w14:textId="6EF5E90C"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ITS101</w:t>
            </w:r>
          </w:p>
        </w:tc>
        <w:tc>
          <w:tcPr>
            <w:tcW w:w="2363" w:type="dxa"/>
            <w:shd w:val="clear" w:color="auto" w:fill="BFBFBF" w:themeFill="background1" w:themeFillShade="BF"/>
          </w:tcPr>
          <w:p w14:paraId="4F71533F"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Requirement </w:t>
            </w:r>
          </w:p>
        </w:tc>
        <w:tc>
          <w:tcPr>
            <w:tcW w:w="2148" w:type="dxa"/>
          </w:tcPr>
          <w:p w14:paraId="4993716D" w14:textId="50BCCFB3"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University </w:t>
            </w:r>
          </w:p>
        </w:tc>
      </w:tr>
      <w:tr w:rsidR="00B57A52" w:rsidRPr="002D2334" w14:paraId="5E04836C" w14:textId="77777777" w:rsidTr="00726DF0">
        <w:tc>
          <w:tcPr>
            <w:tcW w:w="9019" w:type="dxa"/>
            <w:gridSpan w:val="4"/>
            <w:shd w:val="clear" w:color="auto" w:fill="BFBFBF" w:themeFill="background1" w:themeFillShade="BF"/>
          </w:tcPr>
          <w:p w14:paraId="383B825A" w14:textId="77777777" w:rsidR="00B57A52" w:rsidRPr="002D2334" w:rsidRDefault="00B57A52" w:rsidP="00726DF0">
            <w:pP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description </w:t>
            </w:r>
          </w:p>
        </w:tc>
      </w:tr>
      <w:tr w:rsidR="00B57A52" w:rsidRPr="002D2334" w14:paraId="2733CA93" w14:textId="77777777" w:rsidTr="00726DF0">
        <w:tc>
          <w:tcPr>
            <w:tcW w:w="9019" w:type="dxa"/>
            <w:gridSpan w:val="4"/>
          </w:tcPr>
          <w:p w14:paraId="6E32A012" w14:textId="78E1A413" w:rsidR="00B57A52" w:rsidRPr="002D2334" w:rsidRDefault="00AD5242" w:rsidP="00AD5242">
            <w:pPr>
              <w:jc w:val="both"/>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This class will challenge students to develop their intellectual initiative through extensive study of literature, refinement of the writing process, and stimulation of high-level thinking </w:t>
            </w:r>
            <w:r w:rsidRPr="002D2334">
              <w:rPr>
                <w:rFonts w:asciiTheme="majorBidi" w:hAnsiTheme="majorBidi" w:cstheme="majorBidi"/>
                <w:sz w:val="24"/>
                <w:szCs w:val="24"/>
                <w:lang w:bidi="ar-LY"/>
              </w:rPr>
              <w:lastRenderedPageBreak/>
              <w:t>skills.  In order to prepare to English III, challenging homework, frequent writing, and extensive readings outside of class are necessary.</w:t>
            </w:r>
          </w:p>
        </w:tc>
      </w:tr>
      <w:tr w:rsidR="00B57A52" w:rsidRPr="002D2334" w14:paraId="5DE7F3B6" w14:textId="77777777" w:rsidTr="00726DF0">
        <w:tc>
          <w:tcPr>
            <w:tcW w:w="9019" w:type="dxa"/>
            <w:gridSpan w:val="4"/>
            <w:shd w:val="clear" w:color="auto" w:fill="BFBFBF" w:themeFill="background1" w:themeFillShade="BF"/>
          </w:tcPr>
          <w:p w14:paraId="08EF42F2" w14:textId="77777777" w:rsidR="00B57A52" w:rsidRPr="002D2334" w:rsidRDefault="00B57A52" w:rsidP="00726DF0">
            <w:pP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lastRenderedPageBreak/>
              <w:t xml:space="preserve">Reference </w:t>
            </w:r>
          </w:p>
        </w:tc>
      </w:tr>
      <w:tr w:rsidR="00B57A52" w:rsidRPr="002D2334" w14:paraId="364ABB00" w14:textId="77777777" w:rsidTr="00726DF0">
        <w:tc>
          <w:tcPr>
            <w:tcW w:w="9019" w:type="dxa"/>
            <w:gridSpan w:val="4"/>
          </w:tcPr>
          <w:p w14:paraId="407FE8F4" w14:textId="77777777" w:rsidR="002824F7" w:rsidRPr="002824F7" w:rsidRDefault="002824F7" w:rsidP="002824F7">
            <w:pPr>
              <w:bidi/>
              <w:jc w:val="right"/>
              <w:rPr>
                <w:rFonts w:asciiTheme="majorBidi" w:eastAsia="Calibri" w:hAnsiTheme="majorBidi" w:cstheme="majorBidi"/>
                <w:sz w:val="24"/>
                <w:szCs w:val="24"/>
                <w:lang w:bidi="ar-LY"/>
              </w:rPr>
            </w:pPr>
            <w:proofErr w:type="spellStart"/>
            <w:proofErr w:type="gramStart"/>
            <w:r w:rsidRPr="002824F7">
              <w:rPr>
                <w:rFonts w:asciiTheme="majorBidi" w:eastAsia="Calibri" w:hAnsiTheme="majorBidi" w:cstheme="majorBidi"/>
                <w:sz w:val="24"/>
                <w:szCs w:val="24"/>
                <w:lang w:bidi="ar-LY"/>
              </w:rPr>
              <w:t>Glendining</w:t>
            </w:r>
            <w:proofErr w:type="spellEnd"/>
            <w:r w:rsidRPr="002824F7">
              <w:rPr>
                <w:rFonts w:asciiTheme="majorBidi" w:eastAsia="Calibri" w:hAnsiTheme="majorBidi" w:cstheme="majorBidi"/>
                <w:sz w:val="24"/>
                <w:szCs w:val="24"/>
                <w:lang w:bidi="ar-LY"/>
              </w:rPr>
              <w:t xml:space="preserve"> ,</w:t>
            </w:r>
            <w:proofErr w:type="gramEnd"/>
            <w:r w:rsidRPr="002824F7">
              <w:rPr>
                <w:rFonts w:asciiTheme="majorBidi" w:eastAsia="Calibri" w:hAnsiTheme="majorBidi" w:cstheme="majorBidi"/>
                <w:sz w:val="24"/>
                <w:szCs w:val="24"/>
                <w:lang w:bidi="ar-LY"/>
              </w:rPr>
              <w:t xml:space="preserve"> E, McEwan , J . (2002) Basic English for </w:t>
            </w:r>
            <w:proofErr w:type="gramStart"/>
            <w:r w:rsidRPr="002824F7">
              <w:rPr>
                <w:rFonts w:asciiTheme="majorBidi" w:eastAsia="Calibri" w:hAnsiTheme="majorBidi" w:cstheme="majorBidi"/>
                <w:sz w:val="24"/>
                <w:szCs w:val="24"/>
                <w:lang w:bidi="ar-LY"/>
              </w:rPr>
              <w:t>Computing .</w:t>
            </w:r>
            <w:proofErr w:type="gramEnd"/>
            <w:r w:rsidRPr="002824F7">
              <w:rPr>
                <w:rFonts w:asciiTheme="majorBidi" w:eastAsia="Calibri" w:hAnsiTheme="majorBidi" w:cstheme="majorBidi"/>
                <w:sz w:val="24"/>
                <w:szCs w:val="24"/>
                <w:lang w:bidi="ar-LY"/>
              </w:rPr>
              <w:t xml:space="preserve"> New </w:t>
            </w:r>
            <w:proofErr w:type="gramStart"/>
            <w:r w:rsidRPr="002824F7">
              <w:rPr>
                <w:rFonts w:asciiTheme="majorBidi" w:eastAsia="Calibri" w:hAnsiTheme="majorBidi" w:cstheme="majorBidi"/>
                <w:sz w:val="24"/>
                <w:szCs w:val="24"/>
                <w:lang w:bidi="ar-LY"/>
              </w:rPr>
              <w:t>York :</w:t>
            </w:r>
            <w:proofErr w:type="gramEnd"/>
            <w:r w:rsidRPr="002824F7">
              <w:rPr>
                <w:rFonts w:asciiTheme="majorBidi" w:eastAsia="Calibri" w:hAnsiTheme="majorBidi" w:cstheme="majorBidi"/>
                <w:sz w:val="24"/>
                <w:szCs w:val="24"/>
                <w:lang w:bidi="ar-LY"/>
              </w:rPr>
              <w:t xml:space="preserve"> Oxford.</w:t>
            </w:r>
          </w:p>
          <w:p w14:paraId="0618AE10" w14:textId="77777777" w:rsidR="002824F7" w:rsidRPr="002824F7" w:rsidRDefault="002824F7" w:rsidP="002824F7">
            <w:pPr>
              <w:bidi/>
              <w:jc w:val="right"/>
              <w:rPr>
                <w:rFonts w:asciiTheme="majorBidi" w:eastAsia="Calibri" w:hAnsiTheme="majorBidi" w:cstheme="majorBidi"/>
                <w:sz w:val="24"/>
                <w:szCs w:val="24"/>
                <w:lang w:bidi="ar-LY"/>
              </w:rPr>
            </w:pPr>
            <w:proofErr w:type="gramStart"/>
            <w:r w:rsidRPr="002824F7">
              <w:rPr>
                <w:rFonts w:asciiTheme="majorBidi" w:eastAsia="Calibri" w:hAnsiTheme="majorBidi" w:cstheme="majorBidi"/>
                <w:sz w:val="24"/>
                <w:szCs w:val="24"/>
                <w:lang w:bidi="ar-LY"/>
              </w:rPr>
              <w:t>Jordan ,</w:t>
            </w:r>
            <w:proofErr w:type="gramEnd"/>
            <w:r w:rsidRPr="002824F7">
              <w:rPr>
                <w:rFonts w:asciiTheme="majorBidi" w:eastAsia="Calibri" w:hAnsiTheme="majorBidi" w:cstheme="majorBidi"/>
                <w:sz w:val="24"/>
                <w:szCs w:val="24"/>
                <w:lang w:bidi="ar-LY"/>
              </w:rPr>
              <w:t>R.R.(1997)Academic Writing Course "Study Skills in English " Cambridge University Press,.3</w:t>
            </w:r>
            <w:r w:rsidRPr="002824F7">
              <w:rPr>
                <w:rFonts w:asciiTheme="majorBidi" w:eastAsia="Calibri" w:hAnsiTheme="majorBidi" w:cstheme="majorBidi"/>
                <w:sz w:val="24"/>
                <w:szCs w:val="24"/>
                <w:vertAlign w:val="superscript"/>
                <w:lang w:bidi="ar-LY"/>
              </w:rPr>
              <w:t>rd</w:t>
            </w:r>
            <w:r w:rsidRPr="002824F7">
              <w:rPr>
                <w:rFonts w:asciiTheme="majorBidi" w:eastAsia="Calibri" w:hAnsiTheme="majorBidi" w:cstheme="majorBidi"/>
                <w:sz w:val="24"/>
                <w:szCs w:val="24"/>
                <w:lang w:bidi="ar-LY"/>
              </w:rPr>
              <w:t xml:space="preserve"> Ed. Pp 34-63</w:t>
            </w:r>
          </w:p>
          <w:p w14:paraId="267D76FE" w14:textId="77777777" w:rsidR="00B57A52" w:rsidRPr="002824F7" w:rsidRDefault="00B57A52" w:rsidP="002824F7">
            <w:pPr>
              <w:bidi/>
              <w:rPr>
                <w:rFonts w:asciiTheme="majorBidi" w:hAnsiTheme="majorBidi" w:cstheme="majorBidi"/>
              </w:rPr>
            </w:pPr>
          </w:p>
        </w:tc>
      </w:tr>
    </w:tbl>
    <w:p w14:paraId="51202FF6" w14:textId="03347C81" w:rsidR="00B57A52" w:rsidRDefault="00B57A52" w:rsidP="00CF1FC3">
      <w:pPr>
        <w:jc w:val="center"/>
      </w:pPr>
    </w:p>
    <w:p w14:paraId="0F99074E" w14:textId="7CB9F5C7" w:rsidR="00124953" w:rsidRDefault="00124953" w:rsidP="00CF1FC3">
      <w:pPr>
        <w:jc w:val="center"/>
      </w:pPr>
    </w:p>
    <w:p w14:paraId="0F0144B3" w14:textId="62398926" w:rsidR="00124953" w:rsidRPr="00987B3C" w:rsidRDefault="00987B3C" w:rsidP="00987B3C">
      <w:pPr>
        <w:pStyle w:val="ListParagraph"/>
        <w:numPr>
          <w:ilvl w:val="0"/>
          <w:numId w:val="43"/>
        </w:numPr>
        <w:ind w:left="180" w:hanging="180"/>
        <w:rPr>
          <w:rFonts w:asciiTheme="majorBidi" w:hAnsiTheme="majorBidi" w:cstheme="majorBidi"/>
          <w:b/>
          <w:bCs/>
          <w:sz w:val="24"/>
          <w:szCs w:val="24"/>
          <w:u w:val="single"/>
        </w:rPr>
      </w:pPr>
      <w:r w:rsidRPr="000E3E03">
        <w:rPr>
          <w:rFonts w:asciiTheme="majorBidi" w:hAnsiTheme="majorBidi" w:cstheme="majorBidi"/>
          <w:b/>
          <w:bCs/>
          <w:sz w:val="24"/>
          <w:szCs w:val="24"/>
          <w:u w:val="single"/>
        </w:rPr>
        <w:t>Programming I</w:t>
      </w:r>
      <w:r>
        <w:rPr>
          <w:rFonts w:asciiTheme="majorBidi" w:hAnsiTheme="majorBidi" w:cstheme="majorBidi"/>
          <w:b/>
          <w:bCs/>
          <w:sz w:val="24"/>
          <w:szCs w:val="24"/>
          <w:u w:val="single"/>
        </w:rPr>
        <w:t>I</w:t>
      </w:r>
    </w:p>
    <w:tbl>
      <w:tblPr>
        <w:tblStyle w:val="TableGrid"/>
        <w:tblW w:w="0" w:type="auto"/>
        <w:tblLook w:val="04A0" w:firstRow="1" w:lastRow="0" w:firstColumn="1" w:lastColumn="0" w:noHBand="0" w:noVBand="1"/>
      </w:tblPr>
      <w:tblGrid>
        <w:gridCol w:w="2362"/>
        <w:gridCol w:w="2146"/>
        <w:gridCol w:w="2363"/>
        <w:gridCol w:w="2148"/>
      </w:tblGrid>
      <w:tr w:rsidR="00B57A52" w:rsidRPr="002D2334" w14:paraId="52DE03FB" w14:textId="77777777" w:rsidTr="00726DF0">
        <w:tc>
          <w:tcPr>
            <w:tcW w:w="2362" w:type="dxa"/>
            <w:shd w:val="clear" w:color="auto" w:fill="BFBFBF" w:themeFill="background1" w:themeFillShade="BF"/>
          </w:tcPr>
          <w:p w14:paraId="5CB5F8D5"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ID </w:t>
            </w:r>
          </w:p>
        </w:tc>
        <w:tc>
          <w:tcPr>
            <w:tcW w:w="2146" w:type="dxa"/>
          </w:tcPr>
          <w:p w14:paraId="4C17DF8A" w14:textId="144BA716"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rPr>
              <w:t>I</w:t>
            </w:r>
            <w:r w:rsidR="006E2C58" w:rsidRPr="002D2334">
              <w:rPr>
                <w:rFonts w:asciiTheme="majorBidi" w:hAnsiTheme="majorBidi" w:cstheme="majorBidi"/>
                <w:sz w:val="24"/>
                <w:szCs w:val="24"/>
              </w:rPr>
              <w:t>T</w:t>
            </w:r>
            <w:r w:rsidRPr="002D2334">
              <w:rPr>
                <w:rFonts w:asciiTheme="majorBidi" w:hAnsiTheme="majorBidi" w:cstheme="majorBidi"/>
                <w:sz w:val="24"/>
                <w:szCs w:val="24"/>
              </w:rPr>
              <w:t>10</w:t>
            </w:r>
            <w:r w:rsidR="006E2C58" w:rsidRPr="002D2334">
              <w:rPr>
                <w:rFonts w:asciiTheme="majorBidi" w:hAnsiTheme="majorBidi" w:cstheme="majorBidi"/>
                <w:sz w:val="24"/>
                <w:szCs w:val="24"/>
              </w:rPr>
              <w:t>2</w:t>
            </w:r>
          </w:p>
        </w:tc>
        <w:tc>
          <w:tcPr>
            <w:tcW w:w="2363" w:type="dxa"/>
            <w:shd w:val="clear" w:color="auto" w:fill="BFBFBF" w:themeFill="background1" w:themeFillShade="BF"/>
          </w:tcPr>
          <w:p w14:paraId="4AE79B02"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title  </w:t>
            </w:r>
          </w:p>
        </w:tc>
        <w:tc>
          <w:tcPr>
            <w:tcW w:w="2148" w:type="dxa"/>
          </w:tcPr>
          <w:p w14:paraId="32326874" w14:textId="23F9F6E3"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rPr>
              <w:t xml:space="preserve">Programming II </w:t>
            </w:r>
          </w:p>
        </w:tc>
      </w:tr>
      <w:tr w:rsidR="00B57A52" w:rsidRPr="002D2334" w14:paraId="0F6BF874" w14:textId="77777777" w:rsidTr="00726DF0">
        <w:tc>
          <w:tcPr>
            <w:tcW w:w="2362" w:type="dxa"/>
            <w:shd w:val="clear" w:color="auto" w:fill="BFBFBF" w:themeFill="background1" w:themeFillShade="BF"/>
          </w:tcPr>
          <w:p w14:paraId="2A4B85DB"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Program </w:t>
            </w:r>
          </w:p>
        </w:tc>
        <w:tc>
          <w:tcPr>
            <w:tcW w:w="2146" w:type="dxa"/>
          </w:tcPr>
          <w:p w14:paraId="2E5AFBF3" w14:textId="77777777"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73806780"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Credits </w:t>
            </w:r>
          </w:p>
        </w:tc>
        <w:tc>
          <w:tcPr>
            <w:tcW w:w="2148" w:type="dxa"/>
          </w:tcPr>
          <w:p w14:paraId="200F8B9E" w14:textId="77777777"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3</w:t>
            </w:r>
          </w:p>
        </w:tc>
      </w:tr>
      <w:tr w:rsidR="00B57A52" w:rsidRPr="002D2334" w14:paraId="29E870B2" w14:textId="77777777" w:rsidTr="00726DF0">
        <w:tc>
          <w:tcPr>
            <w:tcW w:w="2362" w:type="dxa"/>
            <w:shd w:val="clear" w:color="auto" w:fill="BFBFBF" w:themeFill="background1" w:themeFillShade="BF"/>
          </w:tcPr>
          <w:p w14:paraId="3C273BA1"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Pre-requisite </w:t>
            </w:r>
          </w:p>
        </w:tc>
        <w:tc>
          <w:tcPr>
            <w:tcW w:w="2146" w:type="dxa"/>
          </w:tcPr>
          <w:p w14:paraId="48275FE3" w14:textId="658806E8"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IT102</w:t>
            </w:r>
          </w:p>
        </w:tc>
        <w:tc>
          <w:tcPr>
            <w:tcW w:w="2363" w:type="dxa"/>
            <w:shd w:val="clear" w:color="auto" w:fill="BFBFBF" w:themeFill="background1" w:themeFillShade="BF"/>
          </w:tcPr>
          <w:p w14:paraId="29965D7C"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Requirement </w:t>
            </w:r>
          </w:p>
        </w:tc>
        <w:tc>
          <w:tcPr>
            <w:tcW w:w="2148" w:type="dxa"/>
          </w:tcPr>
          <w:p w14:paraId="088D259B" w14:textId="677F3C2C"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School </w:t>
            </w:r>
          </w:p>
        </w:tc>
      </w:tr>
      <w:tr w:rsidR="00B57A52" w:rsidRPr="002D2334" w14:paraId="63F5398F" w14:textId="77777777" w:rsidTr="00726DF0">
        <w:tc>
          <w:tcPr>
            <w:tcW w:w="9019" w:type="dxa"/>
            <w:gridSpan w:val="4"/>
            <w:shd w:val="clear" w:color="auto" w:fill="BFBFBF" w:themeFill="background1" w:themeFillShade="BF"/>
          </w:tcPr>
          <w:p w14:paraId="553817C8" w14:textId="77777777" w:rsidR="00B57A52" w:rsidRPr="002D2334" w:rsidRDefault="00B57A52" w:rsidP="00726DF0">
            <w:pP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description </w:t>
            </w:r>
          </w:p>
        </w:tc>
      </w:tr>
      <w:tr w:rsidR="00B57A52" w:rsidRPr="002D2334" w14:paraId="1AF5A0FD" w14:textId="77777777" w:rsidTr="00726DF0">
        <w:tc>
          <w:tcPr>
            <w:tcW w:w="9019" w:type="dxa"/>
            <w:gridSpan w:val="4"/>
          </w:tcPr>
          <w:p w14:paraId="51ADFDFD" w14:textId="6BEE781F" w:rsidR="00B57A52" w:rsidRPr="002D2334" w:rsidRDefault="00982A57" w:rsidP="00982A57">
            <w:pPr>
              <w:jc w:val="both"/>
              <w:rPr>
                <w:rFonts w:asciiTheme="majorBidi" w:hAnsiTheme="majorBidi" w:cstheme="majorBidi"/>
                <w:sz w:val="24"/>
                <w:szCs w:val="24"/>
                <w:lang w:bidi="ar-LY"/>
              </w:rPr>
            </w:pPr>
            <w:r w:rsidRPr="002D2334">
              <w:rPr>
                <w:rFonts w:asciiTheme="majorBidi" w:hAnsiTheme="majorBidi" w:cstheme="majorBidi"/>
                <w:sz w:val="24"/>
                <w:szCs w:val="24"/>
                <w:lang w:bidi="ar-LY"/>
              </w:rPr>
              <w:t>In this continuation of Programming I</w:t>
            </w:r>
            <w:r w:rsidR="006A5164" w:rsidRPr="002D2334">
              <w:rPr>
                <w:rFonts w:asciiTheme="majorBidi" w:hAnsiTheme="majorBidi" w:cstheme="majorBidi"/>
                <w:sz w:val="24"/>
                <w:szCs w:val="24"/>
                <w:lang w:bidi="ar-LY"/>
              </w:rPr>
              <w:t>,</w:t>
            </w:r>
            <w:r w:rsidRPr="002D2334">
              <w:rPr>
                <w:rFonts w:asciiTheme="majorBidi" w:hAnsiTheme="majorBidi" w:cstheme="majorBidi"/>
                <w:sz w:val="24"/>
                <w:szCs w:val="24"/>
                <w:lang w:bidi="ar-LY"/>
              </w:rPr>
              <w:t xml:space="preserve"> students are introduced to the programming tools required to solve a more advanced set of problems. Students further develop their knowledge of the principles of object-oriented design and programming, including the use of interfaces and inheritance, and learn the fundamentals of sorting data and data structures</w:t>
            </w:r>
          </w:p>
        </w:tc>
      </w:tr>
      <w:tr w:rsidR="00B57A52" w:rsidRPr="002D2334" w14:paraId="6353FECA" w14:textId="77777777" w:rsidTr="00726DF0">
        <w:tc>
          <w:tcPr>
            <w:tcW w:w="9019" w:type="dxa"/>
            <w:gridSpan w:val="4"/>
            <w:shd w:val="clear" w:color="auto" w:fill="BFBFBF" w:themeFill="background1" w:themeFillShade="BF"/>
          </w:tcPr>
          <w:p w14:paraId="5C2DC7B9" w14:textId="77777777" w:rsidR="00B57A52" w:rsidRPr="002D2334" w:rsidRDefault="00B57A52" w:rsidP="00726DF0">
            <w:pP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Reference </w:t>
            </w:r>
          </w:p>
        </w:tc>
      </w:tr>
      <w:tr w:rsidR="00B57A52" w:rsidRPr="002D2334" w14:paraId="62C38284" w14:textId="77777777" w:rsidTr="00726DF0">
        <w:tc>
          <w:tcPr>
            <w:tcW w:w="9019" w:type="dxa"/>
            <w:gridSpan w:val="4"/>
          </w:tcPr>
          <w:p w14:paraId="04777246" w14:textId="77777777" w:rsidR="00B57A52" w:rsidRPr="002D2334" w:rsidRDefault="001B400C" w:rsidP="007E6115">
            <w:pPr>
              <w:pStyle w:val="ListParagraph"/>
              <w:numPr>
                <w:ilvl w:val="0"/>
                <w:numId w:val="36"/>
              </w:numPr>
              <w:ind w:left="520"/>
              <w:rPr>
                <w:rFonts w:asciiTheme="majorBidi" w:hAnsiTheme="majorBidi" w:cstheme="majorBidi"/>
                <w:sz w:val="24"/>
                <w:szCs w:val="24"/>
              </w:rPr>
            </w:pPr>
            <w:r w:rsidRPr="002D2334">
              <w:rPr>
                <w:rFonts w:asciiTheme="majorBidi" w:hAnsiTheme="majorBidi" w:cstheme="majorBidi"/>
                <w:sz w:val="24"/>
                <w:szCs w:val="24"/>
              </w:rPr>
              <w:t>Koza, J.R., 1994. Genetic programming II (Vol. 17). Cambridge, MA: MIT press.</w:t>
            </w:r>
          </w:p>
          <w:p w14:paraId="01555051" w14:textId="77777777" w:rsidR="001B400C" w:rsidRPr="002D2334" w:rsidRDefault="001B400C" w:rsidP="007E6115">
            <w:pPr>
              <w:pStyle w:val="ListParagraph"/>
              <w:numPr>
                <w:ilvl w:val="0"/>
                <w:numId w:val="36"/>
              </w:numPr>
              <w:ind w:left="520"/>
              <w:rPr>
                <w:rFonts w:asciiTheme="majorBidi" w:hAnsiTheme="majorBidi" w:cstheme="majorBidi"/>
                <w:sz w:val="24"/>
                <w:szCs w:val="24"/>
              </w:rPr>
            </w:pPr>
            <w:r w:rsidRPr="002D2334">
              <w:rPr>
                <w:rFonts w:asciiTheme="majorBidi" w:hAnsiTheme="majorBidi" w:cstheme="majorBidi"/>
                <w:sz w:val="24"/>
                <w:szCs w:val="24"/>
              </w:rPr>
              <w:t>Powell, W.B., 2010. Approximate dynamic programming-II: algorithms. Wiley Encyclopedia of Operations Research and Management Science.</w:t>
            </w:r>
          </w:p>
          <w:p w14:paraId="28626B84" w14:textId="53D72D46" w:rsidR="001B400C" w:rsidRPr="002D2334" w:rsidRDefault="001B400C" w:rsidP="007E6115">
            <w:pPr>
              <w:pStyle w:val="ListParagraph"/>
              <w:numPr>
                <w:ilvl w:val="0"/>
                <w:numId w:val="36"/>
              </w:numPr>
              <w:ind w:left="520"/>
              <w:rPr>
                <w:rFonts w:asciiTheme="majorBidi" w:hAnsiTheme="majorBidi" w:cstheme="majorBidi"/>
                <w:sz w:val="24"/>
                <w:szCs w:val="24"/>
              </w:rPr>
            </w:pPr>
            <w:r w:rsidRPr="002D2334">
              <w:rPr>
                <w:rFonts w:asciiTheme="majorBidi" w:hAnsiTheme="majorBidi" w:cstheme="majorBidi"/>
                <w:sz w:val="24"/>
                <w:szCs w:val="24"/>
              </w:rPr>
              <w:t>Sierra, K. and Bates, B., 2003. Head first java. " O'Reilly Media, Inc.".</w:t>
            </w:r>
          </w:p>
        </w:tc>
      </w:tr>
    </w:tbl>
    <w:p w14:paraId="48E0008E" w14:textId="3BD9856C" w:rsidR="00124953" w:rsidRDefault="00124953" w:rsidP="00CF1FC3">
      <w:pPr>
        <w:jc w:val="center"/>
      </w:pPr>
    </w:p>
    <w:p w14:paraId="22E04732" w14:textId="77777777" w:rsidR="00F90C87" w:rsidRDefault="00F90C87" w:rsidP="00CF1FC3">
      <w:pPr>
        <w:jc w:val="center"/>
      </w:pPr>
    </w:p>
    <w:p w14:paraId="7BDC6B7C" w14:textId="245D1D54" w:rsidR="002E7A46" w:rsidRPr="00F90C87" w:rsidRDefault="002E7A46" w:rsidP="00F90C87">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Digital Logic Design</w:t>
      </w:r>
    </w:p>
    <w:tbl>
      <w:tblPr>
        <w:tblStyle w:val="TableGrid"/>
        <w:tblW w:w="0" w:type="auto"/>
        <w:tblLook w:val="04A0" w:firstRow="1" w:lastRow="0" w:firstColumn="1" w:lastColumn="0" w:noHBand="0" w:noVBand="1"/>
      </w:tblPr>
      <w:tblGrid>
        <w:gridCol w:w="2362"/>
        <w:gridCol w:w="2146"/>
        <w:gridCol w:w="2237"/>
        <w:gridCol w:w="2274"/>
      </w:tblGrid>
      <w:tr w:rsidR="00B57A52" w:rsidRPr="002D2334" w14:paraId="6106385C" w14:textId="77777777" w:rsidTr="002D2334">
        <w:tc>
          <w:tcPr>
            <w:tcW w:w="2362" w:type="dxa"/>
            <w:shd w:val="clear" w:color="auto" w:fill="BFBFBF" w:themeFill="background1" w:themeFillShade="BF"/>
          </w:tcPr>
          <w:p w14:paraId="77C98C3A"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ID </w:t>
            </w:r>
          </w:p>
        </w:tc>
        <w:tc>
          <w:tcPr>
            <w:tcW w:w="2146" w:type="dxa"/>
          </w:tcPr>
          <w:p w14:paraId="0A15866C" w14:textId="46BA33A9"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rPr>
              <w:t>IT</w:t>
            </w:r>
            <w:r w:rsidR="006E2C58" w:rsidRPr="002D2334">
              <w:rPr>
                <w:rFonts w:asciiTheme="majorBidi" w:hAnsiTheme="majorBidi" w:cstheme="majorBidi"/>
                <w:sz w:val="24"/>
                <w:szCs w:val="24"/>
              </w:rPr>
              <w:t>203</w:t>
            </w:r>
          </w:p>
        </w:tc>
        <w:tc>
          <w:tcPr>
            <w:tcW w:w="2237" w:type="dxa"/>
            <w:shd w:val="clear" w:color="auto" w:fill="BFBFBF" w:themeFill="background1" w:themeFillShade="BF"/>
          </w:tcPr>
          <w:p w14:paraId="76D283F8"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title  </w:t>
            </w:r>
          </w:p>
        </w:tc>
        <w:tc>
          <w:tcPr>
            <w:tcW w:w="2274" w:type="dxa"/>
          </w:tcPr>
          <w:p w14:paraId="051DBDC7" w14:textId="6307FD03"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rPr>
              <w:t>Digital Logid Design</w:t>
            </w:r>
          </w:p>
        </w:tc>
      </w:tr>
      <w:tr w:rsidR="00B57A52" w:rsidRPr="002D2334" w14:paraId="3C75617C" w14:textId="77777777" w:rsidTr="002D2334">
        <w:tc>
          <w:tcPr>
            <w:tcW w:w="2362" w:type="dxa"/>
            <w:shd w:val="clear" w:color="auto" w:fill="BFBFBF" w:themeFill="background1" w:themeFillShade="BF"/>
          </w:tcPr>
          <w:p w14:paraId="46ACFCAF"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Program </w:t>
            </w:r>
          </w:p>
        </w:tc>
        <w:tc>
          <w:tcPr>
            <w:tcW w:w="2146" w:type="dxa"/>
          </w:tcPr>
          <w:p w14:paraId="7566A88D" w14:textId="77777777"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Bachelor </w:t>
            </w:r>
          </w:p>
        </w:tc>
        <w:tc>
          <w:tcPr>
            <w:tcW w:w="2237" w:type="dxa"/>
            <w:shd w:val="clear" w:color="auto" w:fill="BFBFBF" w:themeFill="background1" w:themeFillShade="BF"/>
          </w:tcPr>
          <w:p w14:paraId="7E5D2766"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Credits </w:t>
            </w:r>
          </w:p>
        </w:tc>
        <w:tc>
          <w:tcPr>
            <w:tcW w:w="2274" w:type="dxa"/>
          </w:tcPr>
          <w:p w14:paraId="56BD6FC3" w14:textId="77777777" w:rsidR="00B57A52" w:rsidRPr="002D2334" w:rsidRDefault="00B57A52"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3</w:t>
            </w:r>
          </w:p>
        </w:tc>
      </w:tr>
      <w:tr w:rsidR="00B57A52" w:rsidRPr="002D2334" w14:paraId="6EE2A638" w14:textId="77777777" w:rsidTr="002D2334">
        <w:tc>
          <w:tcPr>
            <w:tcW w:w="2362" w:type="dxa"/>
            <w:shd w:val="clear" w:color="auto" w:fill="BFBFBF" w:themeFill="background1" w:themeFillShade="BF"/>
          </w:tcPr>
          <w:p w14:paraId="7E299D1F"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Pre-requisite </w:t>
            </w:r>
          </w:p>
        </w:tc>
        <w:tc>
          <w:tcPr>
            <w:tcW w:w="2146" w:type="dxa"/>
          </w:tcPr>
          <w:p w14:paraId="1D7DAE9E" w14:textId="1FA68A60"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None </w:t>
            </w:r>
          </w:p>
        </w:tc>
        <w:tc>
          <w:tcPr>
            <w:tcW w:w="2237" w:type="dxa"/>
            <w:shd w:val="clear" w:color="auto" w:fill="BFBFBF" w:themeFill="background1" w:themeFillShade="BF"/>
          </w:tcPr>
          <w:p w14:paraId="79A09CB7" w14:textId="77777777" w:rsidR="00B57A52" w:rsidRPr="002D2334" w:rsidRDefault="00B57A52" w:rsidP="00726DF0">
            <w:pPr>
              <w:jc w:val="cente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Requirement </w:t>
            </w:r>
          </w:p>
        </w:tc>
        <w:tc>
          <w:tcPr>
            <w:tcW w:w="2274" w:type="dxa"/>
          </w:tcPr>
          <w:p w14:paraId="21A916F6" w14:textId="21AF0D56" w:rsidR="00B57A52" w:rsidRPr="002D2334" w:rsidRDefault="006E2C58" w:rsidP="00726DF0">
            <w:pPr>
              <w:jc w:val="center"/>
              <w:rPr>
                <w:rFonts w:asciiTheme="majorBidi" w:hAnsiTheme="majorBidi" w:cstheme="majorBidi"/>
                <w:sz w:val="24"/>
                <w:szCs w:val="24"/>
                <w:lang w:bidi="ar-LY"/>
              </w:rPr>
            </w:pPr>
            <w:r w:rsidRPr="002D2334">
              <w:rPr>
                <w:rFonts w:asciiTheme="majorBidi" w:hAnsiTheme="majorBidi" w:cstheme="majorBidi"/>
                <w:sz w:val="24"/>
                <w:szCs w:val="24"/>
                <w:lang w:bidi="ar-LY"/>
              </w:rPr>
              <w:t xml:space="preserve">School </w:t>
            </w:r>
          </w:p>
        </w:tc>
      </w:tr>
      <w:tr w:rsidR="00B57A52" w:rsidRPr="002D2334" w14:paraId="5A253A81" w14:textId="77777777" w:rsidTr="00726DF0">
        <w:tc>
          <w:tcPr>
            <w:tcW w:w="9019" w:type="dxa"/>
            <w:gridSpan w:val="4"/>
            <w:shd w:val="clear" w:color="auto" w:fill="BFBFBF" w:themeFill="background1" w:themeFillShade="BF"/>
          </w:tcPr>
          <w:p w14:paraId="080F9DCB" w14:textId="77777777" w:rsidR="00B57A52" w:rsidRPr="002D2334" w:rsidRDefault="00B57A52" w:rsidP="00726DF0">
            <w:pP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Course description </w:t>
            </w:r>
          </w:p>
        </w:tc>
      </w:tr>
      <w:tr w:rsidR="00B57A52" w:rsidRPr="002D2334" w14:paraId="465723F3" w14:textId="77777777" w:rsidTr="00726DF0">
        <w:tc>
          <w:tcPr>
            <w:tcW w:w="9019" w:type="dxa"/>
            <w:gridSpan w:val="4"/>
          </w:tcPr>
          <w:p w14:paraId="614244D2" w14:textId="386B9696" w:rsidR="00B57A52" w:rsidRPr="002D2334" w:rsidRDefault="006A5164" w:rsidP="006A5164">
            <w:pPr>
              <w:jc w:val="both"/>
              <w:rPr>
                <w:rFonts w:asciiTheme="majorBidi" w:hAnsiTheme="majorBidi" w:cstheme="majorBidi"/>
                <w:sz w:val="24"/>
                <w:szCs w:val="24"/>
                <w:lang w:bidi="ar-LY"/>
              </w:rPr>
            </w:pPr>
            <w:r w:rsidRPr="002D2334">
              <w:rPr>
                <w:rFonts w:asciiTheme="majorBidi" w:hAnsiTheme="majorBidi" w:cstheme="majorBidi"/>
                <w:sz w:val="24"/>
                <w:szCs w:val="24"/>
                <w:lang w:bidi="ar-LY"/>
              </w:rPr>
              <w:t>This course provides a modern introduction to logic design and the basic building blocks used in digital systems. It starts with a discussion of combinational logic: logic gates, minimization techniques, arithmetic circuits, and modern logic devices such as field programmable logic gates. The second part of the course deals with sequential circuits: flip-flops, synthesis of sequential circuits, and case studies, including counters, registers, and random-access memories. Different representations including truth table, logic gate, timing diagram, switch representation, and state diagram will be discussed.</w:t>
            </w:r>
          </w:p>
        </w:tc>
      </w:tr>
      <w:tr w:rsidR="00B57A52" w:rsidRPr="002D2334" w14:paraId="78C65A44" w14:textId="77777777" w:rsidTr="00726DF0">
        <w:tc>
          <w:tcPr>
            <w:tcW w:w="9019" w:type="dxa"/>
            <w:gridSpan w:val="4"/>
            <w:shd w:val="clear" w:color="auto" w:fill="BFBFBF" w:themeFill="background1" w:themeFillShade="BF"/>
          </w:tcPr>
          <w:p w14:paraId="180AFE31" w14:textId="77777777" w:rsidR="00B57A52" w:rsidRPr="002D2334" w:rsidRDefault="00B57A52" w:rsidP="00726DF0">
            <w:pPr>
              <w:rPr>
                <w:rFonts w:asciiTheme="majorBidi" w:hAnsiTheme="majorBidi" w:cstheme="majorBidi"/>
                <w:b/>
                <w:bCs/>
                <w:sz w:val="24"/>
                <w:szCs w:val="24"/>
                <w:lang w:bidi="ar-LY"/>
              </w:rPr>
            </w:pPr>
            <w:r w:rsidRPr="002D2334">
              <w:rPr>
                <w:rFonts w:asciiTheme="majorBidi" w:hAnsiTheme="majorBidi" w:cstheme="majorBidi"/>
                <w:b/>
                <w:bCs/>
                <w:sz w:val="24"/>
                <w:szCs w:val="24"/>
                <w:lang w:bidi="ar-LY"/>
              </w:rPr>
              <w:t xml:space="preserve">Reference </w:t>
            </w:r>
          </w:p>
        </w:tc>
      </w:tr>
      <w:tr w:rsidR="00B57A52" w:rsidRPr="002D2334" w14:paraId="4B866BA6" w14:textId="77777777" w:rsidTr="00726DF0">
        <w:tc>
          <w:tcPr>
            <w:tcW w:w="9019" w:type="dxa"/>
            <w:gridSpan w:val="4"/>
          </w:tcPr>
          <w:p w14:paraId="6EFCFD36" w14:textId="77777777" w:rsidR="00B57A52" w:rsidRPr="002D2334" w:rsidRDefault="00F30C25" w:rsidP="007E6115">
            <w:pPr>
              <w:pStyle w:val="ListParagraph"/>
              <w:numPr>
                <w:ilvl w:val="0"/>
                <w:numId w:val="35"/>
              </w:numPr>
              <w:ind w:left="520"/>
              <w:rPr>
                <w:rFonts w:asciiTheme="majorBidi" w:hAnsiTheme="majorBidi" w:cstheme="majorBidi"/>
                <w:sz w:val="24"/>
                <w:szCs w:val="24"/>
              </w:rPr>
            </w:pPr>
            <w:r w:rsidRPr="002D2334">
              <w:rPr>
                <w:rFonts w:asciiTheme="majorBidi" w:hAnsiTheme="majorBidi" w:cstheme="majorBidi"/>
                <w:sz w:val="24"/>
                <w:szCs w:val="24"/>
              </w:rPr>
              <w:t xml:space="preserve">Lala, P.K., 1996. Practical digital logic design and testing. Prentice-Hall, </w:t>
            </w:r>
            <w:proofErr w:type="gramStart"/>
            <w:r w:rsidRPr="002D2334">
              <w:rPr>
                <w:rFonts w:asciiTheme="majorBidi" w:hAnsiTheme="majorBidi" w:cstheme="majorBidi"/>
                <w:sz w:val="24"/>
                <w:szCs w:val="24"/>
              </w:rPr>
              <w:t>Inc..</w:t>
            </w:r>
            <w:proofErr w:type="gramEnd"/>
          </w:p>
          <w:p w14:paraId="5C057EF3" w14:textId="77777777" w:rsidR="00F30C25" w:rsidRPr="002D2334" w:rsidRDefault="00F30C25" w:rsidP="007E6115">
            <w:pPr>
              <w:pStyle w:val="ListParagraph"/>
              <w:numPr>
                <w:ilvl w:val="0"/>
                <w:numId w:val="35"/>
              </w:numPr>
              <w:ind w:left="520"/>
              <w:rPr>
                <w:rFonts w:asciiTheme="majorBidi" w:hAnsiTheme="majorBidi" w:cstheme="majorBidi"/>
                <w:sz w:val="24"/>
                <w:szCs w:val="24"/>
              </w:rPr>
            </w:pPr>
            <w:r w:rsidRPr="002D2334">
              <w:rPr>
                <w:rFonts w:asciiTheme="majorBidi" w:hAnsiTheme="majorBidi" w:cstheme="majorBidi"/>
                <w:sz w:val="24"/>
                <w:szCs w:val="24"/>
              </w:rPr>
              <w:t>Brown, S., 2010. Fundamentals of digital logic design with VHDL.</w:t>
            </w:r>
          </w:p>
          <w:p w14:paraId="6C81D2F1" w14:textId="7B8E103A" w:rsidR="00F30C25" w:rsidRPr="002D2334" w:rsidRDefault="00F30C25" w:rsidP="007E6115">
            <w:pPr>
              <w:pStyle w:val="ListParagraph"/>
              <w:numPr>
                <w:ilvl w:val="0"/>
                <w:numId w:val="35"/>
              </w:numPr>
              <w:ind w:left="520"/>
              <w:rPr>
                <w:rFonts w:asciiTheme="majorBidi" w:hAnsiTheme="majorBidi" w:cstheme="majorBidi"/>
                <w:sz w:val="24"/>
                <w:szCs w:val="24"/>
              </w:rPr>
            </w:pPr>
            <w:r w:rsidRPr="002D2334">
              <w:rPr>
                <w:rFonts w:asciiTheme="majorBidi" w:hAnsiTheme="majorBidi" w:cstheme="majorBidi"/>
                <w:sz w:val="24"/>
                <w:szCs w:val="24"/>
              </w:rPr>
              <w:t>Langholz, G., Kandel, A. and Mott, J.L., 1998. Foundations of digital logic design. World Scientific.</w:t>
            </w:r>
          </w:p>
        </w:tc>
      </w:tr>
    </w:tbl>
    <w:p w14:paraId="05E14B9C" w14:textId="7C64AA89" w:rsidR="00124953" w:rsidRDefault="00124953" w:rsidP="002D2334"/>
    <w:p w14:paraId="3CEF4015" w14:textId="417A3846" w:rsidR="00E47F6E" w:rsidRDefault="00E47F6E" w:rsidP="002D2334"/>
    <w:p w14:paraId="08CDBCAF" w14:textId="5938F466" w:rsidR="00E47F6E" w:rsidRPr="00E47F6E" w:rsidRDefault="00E47F6E" w:rsidP="00E47F6E">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Introduction to </w:t>
      </w:r>
      <w:r w:rsidR="00F90C87">
        <w:rPr>
          <w:rFonts w:asciiTheme="majorBidi" w:hAnsiTheme="majorBidi" w:cstheme="majorBidi"/>
          <w:b/>
          <w:bCs/>
          <w:sz w:val="24"/>
          <w:szCs w:val="24"/>
          <w:u w:val="single"/>
        </w:rPr>
        <w:t xml:space="preserve">Probability </w:t>
      </w:r>
      <w:r>
        <w:rPr>
          <w:rFonts w:asciiTheme="majorBidi" w:hAnsiTheme="majorBidi" w:cstheme="majorBidi"/>
          <w:b/>
          <w:bCs/>
          <w:sz w:val="24"/>
          <w:szCs w:val="24"/>
          <w:u w:val="single"/>
        </w:rPr>
        <w:t xml:space="preserve">and </w:t>
      </w:r>
      <w:r w:rsidR="00F90C87">
        <w:rPr>
          <w:rFonts w:asciiTheme="majorBidi" w:hAnsiTheme="majorBidi" w:cstheme="majorBidi"/>
          <w:b/>
          <w:bCs/>
          <w:sz w:val="24"/>
          <w:szCs w:val="24"/>
          <w:u w:val="single"/>
        </w:rPr>
        <w:t>Statistics</w:t>
      </w:r>
    </w:p>
    <w:tbl>
      <w:tblPr>
        <w:tblStyle w:val="TableGrid"/>
        <w:tblW w:w="0" w:type="auto"/>
        <w:tblLook w:val="04A0" w:firstRow="1" w:lastRow="0" w:firstColumn="1" w:lastColumn="0" w:noHBand="0" w:noVBand="1"/>
      </w:tblPr>
      <w:tblGrid>
        <w:gridCol w:w="2362"/>
        <w:gridCol w:w="1593"/>
        <w:gridCol w:w="1890"/>
        <w:gridCol w:w="3174"/>
      </w:tblGrid>
      <w:tr w:rsidR="00B57A52" w:rsidRPr="00196CCB" w14:paraId="0893883B" w14:textId="77777777" w:rsidTr="00955CA1">
        <w:tc>
          <w:tcPr>
            <w:tcW w:w="2362" w:type="dxa"/>
            <w:shd w:val="clear" w:color="auto" w:fill="BFBFBF" w:themeFill="background1" w:themeFillShade="BF"/>
          </w:tcPr>
          <w:p w14:paraId="7AB5BEF3" w14:textId="77777777" w:rsidR="00B57A52" w:rsidRPr="00196CCB" w:rsidRDefault="00B57A52"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593" w:type="dxa"/>
          </w:tcPr>
          <w:p w14:paraId="296B7979" w14:textId="2D73E25A" w:rsidR="00B57A52" w:rsidRPr="00196CCB" w:rsidRDefault="006E2C58" w:rsidP="00726DF0">
            <w:pPr>
              <w:jc w:val="center"/>
              <w:rPr>
                <w:rFonts w:asciiTheme="majorBidi" w:hAnsiTheme="majorBidi" w:cstheme="majorBidi"/>
                <w:sz w:val="24"/>
                <w:szCs w:val="24"/>
                <w:lang w:bidi="ar-LY"/>
              </w:rPr>
            </w:pPr>
            <w:r>
              <w:rPr>
                <w:rFonts w:asciiTheme="majorBidi" w:hAnsiTheme="majorBidi" w:cstheme="majorBidi"/>
              </w:rPr>
              <w:t>IT204</w:t>
            </w:r>
          </w:p>
        </w:tc>
        <w:tc>
          <w:tcPr>
            <w:tcW w:w="1890" w:type="dxa"/>
            <w:shd w:val="clear" w:color="auto" w:fill="BFBFBF" w:themeFill="background1" w:themeFillShade="BF"/>
          </w:tcPr>
          <w:p w14:paraId="1B1FE0EA" w14:textId="77777777" w:rsidR="00B57A52" w:rsidRPr="00196CCB" w:rsidRDefault="00B57A52"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174" w:type="dxa"/>
          </w:tcPr>
          <w:p w14:paraId="31042F33" w14:textId="1B5D223A" w:rsidR="00B57A52" w:rsidRPr="00196CCB" w:rsidRDefault="006E2C58" w:rsidP="00726DF0">
            <w:pPr>
              <w:jc w:val="center"/>
              <w:rPr>
                <w:rFonts w:asciiTheme="majorBidi" w:hAnsiTheme="majorBidi" w:cstheme="majorBidi"/>
                <w:sz w:val="24"/>
                <w:szCs w:val="24"/>
                <w:lang w:bidi="ar-LY"/>
              </w:rPr>
            </w:pPr>
            <w:r>
              <w:rPr>
                <w:rFonts w:asciiTheme="majorBidi" w:hAnsiTheme="majorBidi" w:cstheme="majorBidi"/>
              </w:rPr>
              <w:t>Intro. to probability &amp; statistics</w:t>
            </w:r>
          </w:p>
        </w:tc>
      </w:tr>
      <w:tr w:rsidR="00B57A52" w:rsidRPr="00196CCB" w14:paraId="57E2AE84" w14:textId="77777777" w:rsidTr="00955CA1">
        <w:tc>
          <w:tcPr>
            <w:tcW w:w="2362" w:type="dxa"/>
            <w:shd w:val="clear" w:color="auto" w:fill="BFBFBF" w:themeFill="background1" w:themeFillShade="BF"/>
          </w:tcPr>
          <w:p w14:paraId="1EDDE49A" w14:textId="77777777" w:rsidR="00B57A52" w:rsidRPr="00196CCB" w:rsidRDefault="00B57A52"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lastRenderedPageBreak/>
              <w:t xml:space="preserve">Program </w:t>
            </w:r>
          </w:p>
        </w:tc>
        <w:tc>
          <w:tcPr>
            <w:tcW w:w="1593" w:type="dxa"/>
          </w:tcPr>
          <w:p w14:paraId="41979F05" w14:textId="77777777" w:rsidR="00B57A52" w:rsidRPr="00196CCB" w:rsidRDefault="00B57A52"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890" w:type="dxa"/>
            <w:shd w:val="clear" w:color="auto" w:fill="BFBFBF" w:themeFill="background1" w:themeFillShade="BF"/>
          </w:tcPr>
          <w:p w14:paraId="70BC49B2" w14:textId="77777777" w:rsidR="00B57A52" w:rsidRPr="00196CCB" w:rsidRDefault="00B57A52"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174" w:type="dxa"/>
          </w:tcPr>
          <w:p w14:paraId="02642B6D" w14:textId="77777777" w:rsidR="00B57A52" w:rsidRPr="00196CCB" w:rsidRDefault="00B57A52"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B57A52" w:rsidRPr="00196CCB" w14:paraId="046B0AAC" w14:textId="77777777" w:rsidTr="00955CA1">
        <w:tc>
          <w:tcPr>
            <w:tcW w:w="2362" w:type="dxa"/>
            <w:shd w:val="clear" w:color="auto" w:fill="BFBFBF" w:themeFill="background1" w:themeFillShade="BF"/>
          </w:tcPr>
          <w:p w14:paraId="2E4DE775" w14:textId="77777777" w:rsidR="00B57A52" w:rsidRPr="00196CCB" w:rsidRDefault="00B57A52"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593" w:type="dxa"/>
          </w:tcPr>
          <w:p w14:paraId="7DB53463" w14:textId="1441F554" w:rsidR="00B57A52" w:rsidRPr="00196CCB" w:rsidRDefault="006E2C58"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None </w:t>
            </w:r>
          </w:p>
        </w:tc>
        <w:tc>
          <w:tcPr>
            <w:tcW w:w="1890" w:type="dxa"/>
            <w:shd w:val="clear" w:color="auto" w:fill="BFBFBF" w:themeFill="background1" w:themeFillShade="BF"/>
          </w:tcPr>
          <w:p w14:paraId="2BA7C5B5" w14:textId="77777777" w:rsidR="00B57A52" w:rsidRPr="006E2C58" w:rsidRDefault="00B57A52"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174" w:type="dxa"/>
          </w:tcPr>
          <w:p w14:paraId="5E588173" w14:textId="74D8844D" w:rsidR="00B57A52" w:rsidRPr="00196CCB" w:rsidRDefault="006E2C58"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School</w:t>
            </w:r>
          </w:p>
        </w:tc>
      </w:tr>
      <w:tr w:rsidR="00B57A52" w:rsidRPr="00196CCB" w14:paraId="231877D5" w14:textId="77777777" w:rsidTr="00726DF0">
        <w:tc>
          <w:tcPr>
            <w:tcW w:w="9019" w:type="dxa"/>
            <w:gridSpan w:val="4"/>
            <w:shd w:val="clear" w:color="auto" w:fill="BFBFBF" w:themeFill="background1" w:themeFillShade="BF"/>
          </w:tcPr>
          <w:p w14:paraId="19851F8F" w14:textId="77777777" w:rsidR="00B57A52" w:rsidRPr="00196CCB" w:rsidRDefault="00B57A52"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B57A52" w:rsidRPr="00196CCB" w14:paraId="05B00124" w14:textId="77777777" w:rsidTr="00726DF0">
        <w:tc>
          <w:tcPr>
            <w:tcW w:w="9019" w:type="dxa"/>
            <w:gridSpan w:val="4"/>
          </w:tcPr>
          <w:p w14:paraId="7CB9F9C5" w14:textId="5FE7777D" w:rsidR="00B57A52" w:rsidRPr="00196CCB" w:rsidRDefault="00110EA9" w:rsidP="00110EA9">
            <w:pPr>
              <w:jc w:val="both"/>
              <w:rPr>
                <w:rFonts w:asciiTheme="majorBidi" w:hAnsiTheme="majorBidi" w:cstheme="majorBidi"/>
                <w:sz w:val="24"/>
                <w:szCs w:val="24"/>
                <w:lang w:bidi="ar-LY"/>
              </w:rPr>
            </w:pPr>
            <w:r w:rsidRPr="00110EA9">
              <w:rPr>
                <w:rFonts w:asciiTheme="majorBidi" w:hAnsiTheme="majorBidi" w:cstheme="majorBidi"/>
                <w:sz w:val="24"/>
                <w:szCs w:val="24"/>
                <w:lang w:bidi="ar-LY"/>
              </w:rPr>
              <w:t>Probability &amp; Statistics introduces students to the basic concepts and logic of statistical reasoning and gives the students introductory-level practical ability to choose, generate, and properly interpret appropriate descriptive and inferential methods. In addition, the course helps students gain an appreciation for the diverse applications of statistics and its relevance to their lives and fields of study. The course does not assume any prior knowledge in statistics and its only prerequisite is basic algebra.</w:t>
            </w:r>
          </w:p>
        </w:tc>
      </w:tr>
      <w:tr w:rsidR="00B57A52" w:rsidRPr="00196CCB" w14:paraId="48800B41" w14:textId="77777777" w:rsidTr="00726DF0">
        <w:tc>
          <w:tcPr>
            <w:tcW w:w="9019" w:type="dxa"/>
            <w:gridSpan w:val="4"/>
            <w:shd w:val="clear" w:color="auto" w:fill="BFBFBF" w:themeFill="background1" w:themeFillShade="BF"/>
          </w:tcPr>
          <w:p w14:paraId="4C287E3F" w14:textId="77777777" w:rsidR="00B57A52" w:rsidRPr="00196CCB" w:rsidRDefault="00B57A52"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B57A52" w:rsidRPr="00196CCB" w14:paraId="796CCEE4" w14:textId="77777777" w:rsidTr="00CD7D3B">
        <w:trPr>
          <w:trHeight w:val="432"/>
        </w:trPr>
        <w:tc>
          <w:tcPr>
            <w:tcW w:w="9019" w:type="dxa"/>
            <w:gridSpan w:val="4"/>
          </w:tcPr>
          <w:p w14:paraId="349E3877" w14:textId="77777777" w:rsidR="00B57A52" w:rsidRPr="00F8392D" w:rsidRDefault="00F8392D" w:rsidP="007E6115">
            <w:pPr>
              <w:pStyle w:val="ListParagraph"/>
              <w:numPr>
                <w:ilvl w:val="0"/>
                <w:numId w:val="34"/>
              </w:numPr>
              <w:ind w:left="520"/>
              <w:rPr>
                <w:rFonts w:asciiTheme="majorBidi" w:hAnsiTheme="majorBidi" w:cstheme="majorBidi"/>
                <w:sz w:val="24"/>
                <w:szCs w:val="24"/>
              </w:rPr>
            </w:pPr>
            <w:r w:rsidRPr="00F8392D">
              <w:rPr>
                <w:rFonts w:asciiTheme="majorBidi" w:hAnsiTheme="majorBidi" w:cstheme="majorBidi"/>
                <w:sz w:val="24"/>
                <w:szCs w:val="24"/>
              </w:rPr>
              <w:t>Mendenhall, W., Beaver, R.J. and Beaver, B.M., 2012. Introduction to probability and statistics. Cengage Learning.</w:t>
            </w:r>
          </w:p>
          <w:p w14:paraId="4C01F8D5" w14:textId="77777777" w:rsidR="00F8392D" w:rsidRPr="00F8392D" w:rsidRDefault="00F8392D" w:rsidP="007E6115">
            <w:pPr>
              <w:pStyle w:val="ListParagraph"/>
              <w:numPr>
                <w:ilvl w:val="0"/>
                <w:numId w:val="34"/>
              </w:numPr>
              <w:ind w:left="520"/>
              <w:rPr>
                <w:rFonts w:asciiTheme="majorBidi" w:hAnsiTheme="majorBidi" w:cstheme="majorBidi"/>
                <w:sz w:val="24"/>
                <w:szCs w:val="24"/>
              </w:rPr>
            </w:pPr>
            <w:r w:rsidRPr="00F8392D">
              <w:rPr>
                <w:rFonts w:asciiTheme="majorBidi" w:hAnsiTheme="majorBidi" w:cstheme="majorBidi"/>
                <w:sz w:val="24"/>
                <w:szCs w:val="24"/>
              </w:rPr>
              <w:t>Giri, N.C., 2019. Introduction to probability and statistics. CRC Press.</w:t>
            </w:r>
          </w:p>
          <w:p w14:paraId="733CAAAE" w14:textId="377278DE" w:rsidR="00F8392D" w:rsidRPr="00F8392D" w:rsidRDefault="00F8392D" w:rsidP="007E6115">
            <w:pPr>
              <w:pStyle w:val="ListParagraph"/>
              <w:numPr>
                <w:ilvl w:val="0"/>
                <w:numId w:val="34"/>
              </w:numPr>
              <w:ind w:left="520"/>
              <w:rPr>
                <w:rFonts w:asciiTheme="majorBidi" w:hAnsiTheme="majorBidi" w:cstheme="majorBidi"/>
                <w:sz w:val="24"/>
                <w:szCs w:val="24"/>
              </w:rPr>
            </w:pPr>
            <w:r w:rsidRPr="00F8392D">
              <w:rPr>
                <w:rFonts w:asciiTheme="majorBidi" w:hAnsiTheme="majorBidi" w:cstheme="majorBidi"/>
                <w:sz w:val="24"/>
                <w:szCs w:val="24"/>
              </w:rPr>
              <w:t>Devore, J.L., 2011. Probability and Statistics for Engineering and the Sciences. Cengage learning.</w:t>
            </w:r>
          </w:p>
        </w:tc>
      </w:tr>
    </w:tbl>
    <w:p w14:paraId="7144E297" w14:textId="7904D461" w:rsidR="00B57A52" w:rsidRDefault="00B57A52" w:rsidP="00F90C87"/>
    <w:p w14:paraId="49547996" w14:textId="48C93C25" w:rsidR="00F90C87" w:rsidRDefault="00F90C87" w:rsidP="00F90C87"/>
    <w:p w14:paraId="6B152A4F" w14:textId="3E80C05C" w:rsidR="00F90C87" w:rsidRPr="00F90C87" w:rsidRDefault="00F90C87" w:rsidP="00F90C87">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Islamic Studies</w:t>
      </w:r>
    </w:p>
    <w:tbl>
      <w:tblPr>
        <w:tblStyle w:val="TableGrid"/>
        <w:tblW w:w="0" w:type="auto"/>
        <w:tblLook w:val="04A0" w:firstRow="1" w:lastRow="0" w:firstColumn="1" w:lastColumn="0" w:noHBand="0" w:noVBand="1"/>
      </w:tblPr>
      <w:tblGrid>
        <w:gridCol w:w="2362"/>
        <w:gridCol w:w="2146"/>
        <w:gridCol w:w="2363"/>
        <w:gridCol w:w="2148"/>
      </w:tblGrid>
      <w:tr w:rsidR="00B57A52" w:rsidRPr="00CD7D3B" w14:paraId="49124D97" w14:textId="77777777" w:rsidTr="00726DF0">
        <w:tc>
          <w:tcPr>
            <w:tcW w:w="2362" w:type="dxa"/>
            <w:shd w:val="clear" w:color="auto" w:fill="BFBFBF" w:themeFill="background1" w:themeFillShade="BF"/>
          </w:tcPr>
          <w:p w14:paraId="7B79D4E6" w14:textId="77777777" w:rsidR="00B57A52" w:rsidRPr="00CD7D3B" w:rsidRDefault="00B57A52" w:rsidP="00726DF0">
            <w:pPr>
              <w:jc w:val="center"/>
              <w:rPr>
                <w:rFonts w:asciiTheme="majorBidi" w:hAnsiTheme="majorBidi" w:cstheme="majorBidi"/>
                <w:b/>
                <w:bCs/>
                <w:sz w:val="24"/>
                <w:szCs w:val="24"/>
                <w:lang w:bidi="ar-LY"/>
              </w:rPr>
            </w:pPr>
            <w:r w:rsidRPr="00CD7D3B">
              <w:rPr>
                <w:rFonts w:asciiTheme="majorBidi" w:hAnsiTheme="majorBidi" w:cstheme="majorBidi"/>
                <w:b/>
                <w:bCs/>
                <w:sz w:val="24"/>
                <w:szCs w:val="24"/>
                <w:lang w:bidi="ar-LY"/>
              </w:rPr>
              <w:t xml:space="preserve">Course ID </w:t>
            </w:r>
          </w:p>
        </w:tc>
        <w:tc>
          <w:tcPr>
            <w:tcW w:w="2146" w:type="dxa"/>
          </w:tcPr>
          <w:p w14:paraId="0BE96907" w14:textId="70325086" w:rsidR="00B57A52" w:rsidRPr="00CD7D3B" w:rsidRDefault="00B57A52" w:rsidP="00726DF0">
            <w:pPr>
              <w:jc w:val="center"/>
              <w:rPr>
                <w:rFonts w:asciiTheme="majorBidi" w:hAnsiTheme="majorBidi" w:cstheme="majorBidi"/>
                <w:sz w:val="24"/>
                <w:szCs w:val="24"/>
                <w:lang w:bidi="ar-LY"/>
              </w:rPr>
            </w:pPr>
            <w:r w:rsidRPr="00CD7D3B">
              <w:rPr>
                <w:rFonts w:asciiTheme="majorBidi" w:hAnsiTheme="majorBidi" w:cstheme="majorBidi"/>
                <w:sz w:val="24"/>
                <w:szCs w:val="24"/>
              </w:rPr>
              <w:t>IT</w:t>
            </w:r>
            <w:r w:rsidR="006E2C58" w:rsidRPr="00CD7D3B">
              <w:rPr>
                <w:rFonts w:asciiTheme="majorBidi" w:hAnsiTheme="majorBidi" w:cstheme="majorBidi"/>
                <w:sz w:val="24"/>
                <w:szCs w:val="24"/>
              </w:rPr>
              <w:t xml:space="preserve">002 </w:t>
            </w:r>
          </w:p>
        </w:tc>
        <w:tc>
          <w:tcPr>
            <w:tcW w:w="2363" w:type="dxa"/>
            <w:shd w:val="clear" w:color="auto" w:fill="BFBFBF" w:themeFill="background1" w:themeFillShade="BF"/>
          </w:tcPr>
          <w:p w14:paraId="146EF38F" w14:textId="77777777" w:rsidR="00B57A52" w:rsidRPr="00CD7D3B" w:rsidRDefault="00B57A52" w:rsidP="00726DF0">
            <w:pPr>
              <w:jc w:val="center"/>
              <w:rPr>
                <w:rFonts w:asciiTheme="majorBidi" w:hAnsiTheme="majorBidi" w:cstheme="majorBidi"/>
                <w:b/>
                <w:bCs/>
                <w:sz w:val="24"/>
                <w:szCs w:val="24"/>
                <w:lang w:bidi="ar-LY"/>
              </w:rPr>
            </w:pPr>
            <w:r w:rsidRPr="00CD7D3B">
              <w:rPr>
                <w:rFonts w:asciiTheme="majorBidi" w:hAnsiTheme="majorBidi" w:cstheme="majorBidi"/>
                <w:b/>
                <w:bCs/>
                <w:sz w:val="24"/>
                <w:szCs w:val="24"/>
                <w:lang w:bidi="ar-LY"/>
              </w:rPr>
              <w:t xml:space="preserve">Course title  </w:t>
            </w:r>
          </w:p>
        </w:tc>
        <w:tc>
          <w:tcPr>
            <w:tcW w:w="2148" w:type="dxa"/>
          </w:tcPr>
          <w:p w14:paraId="7F826965" w14:textId="2113FD18" w:rsidR="00B57A52" w:rsidRPr="00CD7D3B" w:rsidRDefault="006E2C58" w:rsidP="00726DF0">
            <w:pPr>
              <w:jc w:val="center"/>
              <w:rPr>
                <w:rFonts w:asciiTheme="majorBidi" w:hAnsiTheme="majorBidi" w:cstheme="majorBidi"/>
                <w:sz w:val="24"/>
                <w:szCs w:val="24"/>
                <w:lang w:bidi="ar-LY"/>
              </w:rPr>
            </w:pPr>
            <w:r w:rsidRPr="00CD7D3B">
              <w:rPr>
                <w:rFonts w:asciiTheme="majorBidi" w:hAnsiTheme="majorBidi" w:cstheme="majorBidi"/>
                <w:sz w:val="24"/>
                <w:szCs w:val="24"/>
              </w:rPr>
              <w:t xml:space="preserve">Islamic Studies </w:t>
            </w:r>
          </w:p>
        </w:tc>
      </w:tr>
      <w:tr w:rsidR="00B57A52" w:rsidRPr="00CD7D3B" w14:paraId="77B76444" w14:textId="77777777" w:rsidTr="00726DF0">
        <w:tc>
          <w:tcPr>
            <w:tcW w:w="2362" w:type="dxa"/>
            <w:shd w:val="clear" w:color="auto" w:fill="BFBFBF" w:themeFill="background1" w:themeFillShade="BF"/>
          </w:tcPr>
          <w:p w14:paraId="5E37641C" w14:textId="77777777" w:rsidR="00B57A52" w:rsidRPr="00CD7D3B" w:rsidRDefault="00B57A52" w:rsidP="00726DF0">
            <w:pPr>
              <w:jc w:val="center"/>
              <w:rPr>
                <w:rFonts w:asciiTheme="majorBidi" w:hAnsiTheme="majorBidi" w:cstheme="majorBidi"/>
                <w:b/>
                <w:bCs/>
                <w:sz w:val="24"/>
                <w:szCs w:val="24"/>
                <w:lang w:bidi="ar-LY"/>
              </w:rPr>
            </w:pPr>
            <w:r w:rsidRPr="00CD7D3B">
              <w:rPr>
                <w:rFonts w:asciiTheme="majorBidi" w:hAnsiTheme="majorBidi" w:cstheme="majorBidi"/>
                <w:b/>
                <w:bCs/>
                <w:sz w:val="24"/>
                <w:szCs w:val="24"/>
                <w:lang w:bidi="ar-LY"/>
              </w:rPr>
              <w:t xml:space="preserve">Program </w:t>
            </w:r>
          </w:p>
        </w:tc>
        <w:tc>
          <w:tcPr>
            <w:tcW w:w="2146" w:type="dxa"/>
          </w:tcPr>
          <w:p w14:paraId="0E08603D" w14:textId="77777777" w:rsidR="00B57A52" w:rsidRPr="00CD7D3B" w:rsidRDefault="00B57A52" w:rsidP="00726DF0">
            <w:pPr>
              <w:jc w:val="center"/>
              <w:rPr>
                <w:rFonts w:asciiTheme="majorBidi" w:hAnsiTheme="majorBidi" w:cstheme="majorBidi"/>
                <w:sz w:val="24"/>
                <w:szCs w:val="24"/>
                <w:lang w:bidi="ar-LY"/>
              </w:rPr>
            </w:pPr>
            <w:r w:rsidRPr="00CD7D3B">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7260C45F" w14:textId="77777777" w:rsidR="00B57A52" w:rsidRPr="00CD7D3B" w:rsidRDefault="00B57A52" w:rsidP="00726DF0">
            <w:pPr>
              <w:jc w:val="center"/>
              <w:rPr>
                <w:rFonts w:asciiTheme="majorBidi" w:hAnsiTheme="majorBidi" w:cstheme="majorBidi"/>
                <w:b/>
                <w:bCs/>
                <w:sz w:val="24"/>
                <w:szCs w:val="24"/>
                <w:lang w:bidi="ar-LY"/>
              </w:rPr>
            </w:pPr>
            <w:r w:rsidRPr="00CD7D3B">
              <w:rPr>
                <w:rFonts w:asciiTheme="majorBidi" w:hAnsiTheme="majorBidi" w:cstheme="majorBidi"/>
                <w:b/>
                <w:bCs/>
                <w:sz w:val="24"/>
                <w:szCs w:val="24"/>
                <w:lang w:bidi="ar-LY"/>
              </w:rPr>
              <w:t xml:space="preserve">Credits </w:t>
            </w:r>
          </w:p>
        </w:tc>
        <w:tc>
          <w:tcPr>
            <w:tcW w:w="2148" w:type="dxa"/>
          </w:tcPr>
          <w:p w14:paraId="055A63E8" w14:textId="77777777" w:rsidR="00B57A52" w:rsidRPr="00CD7D3B" w:rsidRDefault="00B57A52" w:rsidP="00726DF0">
            <w:pPr>
              <w:jc w:val="center"/>
              <w:rPr>
                <w:rFonts w:asciiTheme="majorBidi" w:hAnsiTheme="majorBidi" w:cstheme="majorBidi"/>
                <w:sz w:val="24"/>
                <w:szCs w:val="24"/>
                <w:lang w:bidi="ar-LY"/>
              </w:rPr>
            </w:pPr>
            <w:r w:rsidRPr="00CD7D3B">
              <w:rPr>
                <w:rFonts w:asciiTheme="majorBidi" w:hAnsiTheme="majorBidi" w:cstheme="majorBidi"/>
                <w:sz w:val="24"/>
                <w:szCs w:val="24"/>
                <w:lang w:bidi="ar-LY"/>
              </w:rPr>
              <w:t>3</w:t>
            </w:r>
          </w:p>
        </w:tc>
      </w:tr>
      <w:tr w:rsidR="00B57A52" w:rsidRPr="00CD7D3B" w14:paraId="600C001C" w14:textId="77777777" w:rsidTr="00726DF0">
        <w:tc>
          <w:tcPr>
            <w:tcW w:w="2362" w:type="dxa"/>
            <w:shd w:val="clear" w:color="auto" w:fill="BFBFBF" w:themeFill="background1" w:themeFillShade="BF"/>
          </w:tcPr>
          <w:p w14:paraId="518E6C41" w14:textId="77777777" w:rsidR="00B57A52" w:rsidRPr="00CD7D3B" w:rsidRDefault="00B57A52" w:rsidP="00726DF0">
            <w:pPr>
              <w:jc w:val="center"/>
              <w:rPr>
                <w:rFonts w:asciiTheme="majorBidi" w:hAnsiTheme="majorBidi" w:cstheme="majorBidi"/>
                <w:b/>
                <w:bCs/>
                <w:sz w:val="24"/>
                <w:szCs w:val="24"/>
                <w:lang w:bidi="ar-LY"/>
              </w:rPr>
            </w:pPr>
            <w:r w:rsidRPr="00CD7D3B">
              <w:rPr>
                <w:rFonts w:asciiTheme="majorBidi" w:hAnsiTheme="majorBidi" w:cstheme="majorBidi"/>
                <w:b/>
                <w:bCs/>
                <w:sz w:val="24"/>
                <w:szCs w:val="24"/>
                <w:lang w:bidi="ar-LY"/>
              </w:rPr>
              <w:t xml:space="preserve">Pre-requisite </w:t>
            </w:r>
          </w:p>
        </w:tc>
        <w:tc>
          <w:tcPr>
            <w:tcW w:w="2146" w:type="dxa"/>
          </w:tcPr>
          <w:p w14:paraId="5FDBD4A6" w14:textId="473F5F3F" w:rsidR="00B57A52" w:rsidRPr="00CD7D3B" w:rsidRDefault="006E2C58" w:rsidP="00726DF0">
            <w:pPr>
              <w:jc w:val="center"/>
              <w:rPr>
                <w:rFonts w:asciiTheme="majorBidi" w:hAnsiTheme="majorBidi" w:cstheme="majorBidi"/>
                <w:sz w:val="24"/>
                <w:szCs w:val="24"/>
                <w:lang w:bidi="ar-LY"/>
              </w:rPr>
            </w:pPr>
            <w:r w:rsidRPr="00CD7D3B">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0F79D8BF" w14:textId="77777777" w:rsidR="00B57A52" w:rsidRPr="00CD7D3B" w:rsidRDefault="00B57A52" w:rsidP="00726DF0">
            <w:pPr>
              <w:jc w:val="center"/>
              <w:rPr>
                <w:rFonts w:asciiTheme="majorBidi" w:hAnsiTheme="majorBidi" w:cstheme="majorBidi"/>
                <w:b/>
                <w:bCs/>
                <w:sz w:val="24"/>
                <w:szCs w:val="24"/>
                <w:lang w:bidi="ar-LY"/>
              </w:rPr>
            </w:pPr>
            <w:r w:rsidRPr="00CD7D3B">
              <w:rPr>
                <w:rFonts w:asciiTheme="majorBidi" w:hAnsiTheme="majorBidi" w:cstheme="majorBidi"/>
                <w:b/>
                <w:bCs/>
                <w:sz w:val="24"/>
                <w:szCs w:val="24"/>
                <w:lang w:bidi="ar-LY"/>
              </w:rPr>
              <w:t xml:space="preserve">Requirement </w:t>
            </w:r>
          </w:p>
        </w:tc>
        <w:tc>
          <w:tcPr>
            <w:tcW w:w="2148" w:type="dxa"/>
          </w:tcPr>
          <w:p w14:paraId="507CD534" w14:textId="0C214AE2" w:rsidR="00B57A52" w:rsidRPr="00CD7D3B" w:rsidRDefault="006E2C58" w:rsidP="00726DF0">
            <w:pPr>
              <w:jc w:val="center"/>
              <w:rPr>
                <w:rFonts w:asciiTheme="majorBidi" w:hAnsiTheme="majorBidi" w:cstheme="majorBidi"/>
                <w:sz w:val="24"/>
                <w:szCs w:val="24"/>
                <w:lang w:bidi="ar-LY"/>
              </w:rPr>
            </w:pPr>
            <w:r w:rsidRPr="00CD7D3B">
              <w:rPr>
                <w:rFonts w:asciiTheme="majorBidi" w:hAnsiTheme="majorBidi" w:cstheme="majorBidi"/>
                <w:sz w:val="24"/>
                <w:szCs w:val="24"/>
                <w:lang w:bidi="ar-LY"/>
              </w:rPr>
              <w:t xml:space="preserve">University </w:t>
            </w:r>
          </w:p>
        </w:tc>
      </w:tr>
      <w:tr w:rsidR="00B57A52" w:rsidRPr="00CD7D3B" w14:paraId="3E6415E6" w14:textId="77777777" w:rsidTr="00726DF0">
        <w:tc>
          <w:tcPr>
            <w:tcW w:w="9019" w:type="dxa"/>
            <w:gridSpan w:val="4"/>
            <w:shd w:val="clear" w:color="auto" w:fill="BFBFBF" w:themeFill="background1" w:themeFillShade="BF"/>
          </w:tcPr>
          <w:p w14:paraId="476D124E" w14:textId="77777777" w:rsidR="00B57A52" w:rsidRPr="00CD7D3B" w:rsidRDefault="00B57A52" w:rsidP="00726DF0">
            <w:pPr>
              <w:rPr>
                <w:rFonts w:asciiTheme="majorBidi" w:hAnsiTheme="majorBidi" w:cstheme="majorBidi"/>
                <w:b/>
                <w:bCs/>
                <w:sz w:val="24"/>
                <w:szCs w:val="24"/>
                <w:lang w:bidi="ar-LY"/>
              </w:rPr>
            </w:pPr>
            <w:r w:rsidRPr="00CD7D3B">
              <w:rPr>
                <w:rFonts w:asciiTheme="majorBidi" w:hAnsiTheme="majorBidi" w:cstheme="majorBidi"/>
                <w:b/>
                <w:bCs/>
                <w:sz w:val="24"/>
                <w:szCs w:val="24"/>
                <w:lang w:bidi="ar-LY"/>
              </w:rPr>
              <w:t xml:space="preserve">Course description </w:t>
            </w:r>
          </w:p>
        </w:tc>
      </w:tr>
      <w:tr w:rsidR="00B57A52" w:rsidRPr="00CD7D3B" w14:paraId="0C3420B2" w14:textId="77777777" w:rsidTr="00726DF0">
        <w:tc>
          <w:tcPr>
            <w:tcW w:w="9019" w:type="dxa"/>
            <w:gridSpan w:val="4"/>
          </w:tcPr>
          <w:p w14:paraId="20A8F10C" w14:textId="77777777" w:rsidR="00B57A52" w:rsidRPr="00CD7D3B" w:rsidRDefault="00B57A52" w:rsidP="00726DF0">
            <w:pPr>
              <w:jc w:val="center"/>
              <w:rPr>
                <w:rFonts w:asciiTheme="majorBidi" w:hAnsiTheme="majorBidi" w:cstheme="majorBidi"/>
                <w:sz w:val="24"/>
                <w:szCs w:val="24"/>
                <w:lang w:bidi="ar-LY"/>
              </w:rPr>
            </w:pPr>
          </w:p>
        </w:tc>
      </w:tr>
      <w:tr w:rsidR="00B57A52" w:rsidRPr="00CD7D3B" w14:paraId="40BA3BEC" w14:textId="77777777" w:rsidTr="00726DF0">
        <w:tc>
          <w:tcPr>
            <w:tcW w:w="9019" w:type="dxa"/>
            <w:gridSpan w:val="4"/>
            <w:shd w:val="clear" w:color="auto" w:fill="BFBFBF" w:themeFill="background1" w:themeFillShade="BF"/>
          </w:tcPr>
          <w:p w14:paraId="46D6FD25" w14:textId="77777777" w:rsidR="00B57A52" w:rsidRPr="00CD7D3B" w:rsidRDefault="00B57A52" w:rsidP="00726DF0">
            <w:pPr>
              <w:rPr>
                <w:rFonts w:asciiTheme="majorBidi" w:hAnsiTheme="majorBidi" w:cstheme="majorBidi"/>
                <w:b/>
                <w:bCs/>
                <w:sz w:val="24"/>
                <w:szCs w:val="24"/>
                <w:lang w:bidi="ar-LY"/>
              </w:rPr>
            </w:pPr>
            <w:r w:rsidRPr="00CD7D3B">
              <w:rPr>
                <w:rFonts w:asciiTheme="majorBidi" w:hAnsiTheme="majorBidi" w:cstheme="majorBidi"/>
                <w:b/>
                <w:bCs/>
                <w:sz w:val="24"/>
                <w:szCs w:val="24"/>
                <w:lang w:bidi="ar-LY"/>
              </w:rPr>
              <w:t xml:space="preserve">Reference </w:t>
            </w:r>
          </w:p>
        </w:tc>
      </w:tr>
      <w:tr w:rsidR="00B57A52" w:rsidRPr="00CD7D3B" w14:paraId="7A3BD430" w14:textId="77777777" w:rsidTr="00726DF0">
        <w:tc>
          <w:tcPr>
            <w:tcW w:w="9019" w:type="dxa"/>
            <w:gridSpan w:val="4"/>
          </w:tcPr>
          <w:p w14:paraId="4399B183" w14:textId="77777777" w:rsidR="00B57A52" w:rsidRPr="00CD7D3B" w:rsidRDefault="00B57A52" w:rsidP="00726DF0">
            <w:pPr>
              <w:rPr>
                <w:rFonts w:asciiTheme="majorBidi" w:hAnsiTheme="majorBidi" w:cstheme="majorBidi"/>
                <w:sz w:val="24"/>
                <w:szCs w:val="24"/>
                <w:lang w:bidi="ar-LY"/>
              </w:rPr>
            </w:pPr>
          </w:p>
        </w:tc>
      </w:tr>
    </w:tbl>
    <w:p w14:paraId="57FF62B0" w14:textId="64484154" w:rsidR="00B57A52" w:rsidRDefault="00B57A52" w:rsidP="00CF1FC3">
      <w:pPr>
        <w:jc w:val="center"/>
      </w:pPr>
    </w:p>
    <w:p w14:paraId="42FF1226" w14:textId="77777777" w:rsidR="00B57A52" w:rsidRDefault="00B57A52" w:rsidP="00CF1FC3">
      <w:pPr>
        <w:jc w:val="center"/>
      </w:pPr>
    </w:p>
    <w:p w14:paraId="1C8529BD" w14:textId="3B9EFDF2" w:rsidR="004E3A4B" w:rsidRDefault="004E3A4B" w:rsidP="00CF1FC3">
      <w:pPr>
        <w:jc w:val="center"/>
      </w:pPr>
    </w:p>
    <w:p w14:paraId="5D80EEED" w14:textId="263258A3" w:rsidR="0082227C" w:rsidRDefault="0082227C">
      <w:r>
        <w:br w:type="page"/>
      </w:r>
    </w:p>
    <w:p w14:paraId="747F1E58" w14:textId="77777777" w:rsidR="004E3A4B" w:rsidRDefault="004E3A4B" w:rsidP="00CF1FC3">
      <w:pPr>
        <w:jc w:val="center"/>
      </w:pPr>
    </w:p>
    <w:p w14:paraId="761C4B8C" w14:textId="424C52D6" w:rsidR="00F92534" w:rsidRPr="00F07613" w:rsidRDefault="00995F0A" w:rsidP="006849DE">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rPr>
        <w:t>مققرات الفصل الدراسي الثالث</w:t>
      </w:r>
    </w:p>
    <w:tbl>
      <w:tblPr>
        <w:tblStyle w:val="TableGrid"/>
        <w:tblW w:w="5000" w:type="pct"/>
        <w:jc w:val="center"/>
        <w:tblLook w:val="04A0" w:firstRow="1" w:lastRow="0" w:firstColumn="1" w:lastColumn="0" w:noHBand="0" w:noVBand="1"/>
      </w:tblPr>
      <w:tblGrid>
        <w:gridCol w:w="720"/>
        <w:gridCol w:w="1249"/>
        <w:gridCol w:w="3147"/>
        <w:gridCol w:w="913"/>
        <w:gridCol w:w="1439"/>
        <w:gridCol w:w="1551"/>
      </w:tblGrid>
      <w:tr w:rsidR="00837CE1" w:rsidRPr="000460C2" w14:paraId="48200601" w14:textId="77777777" w:rsidTr="009A634F">
        <w:trPr>
          <w:jc w:val="center"/>
        </w:trPr>
        <w:tc>
          <w:tcPr>
            <w:tcW w:w="401" w:type="pct"/>
            <w:shd w:val="clear" w:color="auto" w:fill="BFBFBF" w:themeFill="background1" w:themeFillShade="BF"/>
          </w:tcPr>
          <w:p w14:paraId="32F28D8D" w14:textId="77777777" w:rsidR="00F92534" w:rsidRPr="00ED3230" w:rsidRDefault="00F92534"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No # </w:t>
            </w:r>
          </w:p>
        </w:tc>
        <w:tc>
          <w:tcPr>
            <w:tcW w:w="694" w:type="pct"/>
            <w:shd w:val="clear" w:color="auto" w:fill="BFBFBF" w:themeFill="background1" w:themeFillShade="BF"/>
          </w:tcPr>
          <w:p w14:paraId="1E2D1724" w14:textId="77777777" w:rsidR="00F92534" w:rsidRPr="00ED3230" w:rsidRDefault="00F92534"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Course ID </w:t>
            </w:r>
          </w:p>
        </w:tc>
        <w:tc>
          <w:tcPr>
            <w:tcW w:w="1746" w:type="pct"/>
            <w:shd w:val="clear" w:color="auto" w:fill="BFBFBF" w:themeFill="background1" w:themeFillShade="BF"/>
          </w:tcPr>
          <w:p w14:paraId="42DD8D67" w14:textId="77777777" w:rsidR="00F92534" w:rsidRPr="00ED3230" w:rsidRDefault="00F92534"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Course name </w:t>
            </w:r>
          </w:p>
        </w:tc>
        <w:tc>
          <w:tcPr>
            <w:tcW w:w="499" w:type="pct"/>
            <w:shd w:val="clear" w:color="auto" w:fill="BFBFBF" w:themeFill="background1" w:themeFillShade="BF"/>
          </w:tcPr>
          <w:p w14:paraId="488693A4" w14:textId="77777777" w:rsidR="00F92534" w:rsidRPr="00ED3230" w:rsidRDefault="00F92534"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Credits </w:t>
            </w:r>
          </w:p>
        </w:tc>
        <w:tc>
          <w:tcPr>
            <w:tcW w:w="799" w:type="pct"/>
            <w:shd w:val="clear" w:color="auto" w:fill="BFBFBF" w:themeFill="background1" w:themeFillShade="BF"/>
          </w:tcPr>
          <w:p w14:paraId="6DDAD1A4" w14:textId="77777777" w:rsidR="00F92534" w:rsidRPr="00ED3230" w:rsidRDefault="00F92534" w:rsidP="00C010EF">
            <w:pPr>
              <w:spacing w:line="276" w:lineRule="auto"/>
              <w:jc w:val="center"/>
              <w:rPr>
                <w:rFonts w:asciiTheme="majorBidi" w:hAnsiTheme="majorBidi" w:cstheme="majorBidi"/>
                <w:b/>
                <w:bCs/>
              </w:rPr>
            </w:pPr>
            <w:r w:rsidRPr="00ED3230">
              <w:rPr>
                <w:rFonts w:asciiTheme="majorBidi" w:hAnsiTheme="majorBidi" w:cstheme="majorBidi"/>
                <w:b/>
                <w:bCs/>
              </w:rPr>
              <w:t xml:space="preserve">Pre-requisite </w:t>
            </w:r>
          </w:p>
        </w:tc>
        <w:tc>
          <w:tcPr>
            <w:tcW w:w="861" w:type="pct"/>
            <w:shd w:val="clear" w:color="auto" w:fill="BFBFBF" w:themeFill="background1" w:themeFillShade="BF"/>
          </w:tcPr>
          <w:p w14:paraId="7EA98353" w14:textId="77777777" w:rsidR="00F92534" w:rsidRPr="00ED3230" w:rsidRDefault="00F92534" w:rsidP="00C010EF">
            <w:pPr>
              <w:spacing w:line="276" w:lineRule="auto"/>
              <w:jc w:val="center"/>
              <w:rPr>
                <w:rFonts w:asciiTheme="majorBidi" w:hAnsiTheme="majorBidi" w:cstheme="majorBidi"/>
                <w:b/>
                <w:bCs/>
              </w:rPr>
            </w:pPr>
            <w:r w:rsidRPr="00ED3230">
              <w:rPr>
                <w:rFonts w:asciiTheme="majorBidi" w:hAnsiTheme="majorBidi" w:cstheme="majorBidi"/>
                <w:b/>
                <w:bCs/>
              </w:rPr>
              <w:t>Requirements</w:t>
            </w:r>
          </w:p>
        </w:tc>
      </w:tr>
      <w:tr w:rsidR="00FA4FD1" w:rsidRPr="000460C2" w14:paraId="1B507469" w14:textId="77777777" w:rsidTr="009A634F">
        <w:trPr>
          <w:jc w:val="center"/>
        </w:trPr>
        <w:tc>
          <w:tcPr>
            <w:tcW w:w="401" w:type="pct"/>
            <w:shd w:val="clear" w:color="auto" w:fill="BFBFBF" w:themeFill="background1" w:themeFillShade="BF"/>
          </w:tcPr>
          <w:p w14:paraId="0F934223" w14:textId="42219413" w:rsidR="00F92534" w:rsidRPr="003C2044" w:rsidRDefault="00F92534" w:rsidP="00C010EF">
            <w:pPr>
              <w:spacing w:line="276" w:lineRule="auto"/>
              <w:jc w:val="center"/>
              <w:rPr>
                <w:rFonts w:asciiTheme="majorBidi" w:hAnsiTheme="majorBidi" w:cstheme="majorBidi"/>
                <w:b/>
                <w:bCs/>
              </w:rPr>
            </w:pPr>
            <w:r w:rsidRPr="003C2044">
              <w:rPr>
                <w:rFonts w:asciiTheme="majorBidi" w:hAnsiTheme="majorBidi" w:cstheme="majorBidi"/>
                <w:b/>
                <w:bCs/>
              </w:rPr>
              <w:t>13</w:t>
            </w:r>
          </w:p>
        </w:tc>
        <w:tc>
          <w:tcPr>
            <w:tcW w:w="694" w:type="pct"/>
          </w:tcPr>
          <w:p w14:paraId="1F5CF02A" w14:textId="200B8CDA"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IT301 </w:t>
            </w:r>
          </w:p>
        </w:tc>
        <w:tc>
          <w:tcPr>
            <w:tcW w:w="1746" w:type="pct"/>
          </w:tcPr>
          <w:p w14:paraId="4B763E9E" w14:textId="448CB273"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Linear Algebra </w:t>
            </w:r>
          </w:p>
        </w:tc>
        <w:tc>
          <w:tcPr>
            <w:tcW w:w="499" w:type="pct"/>
          </w:tcPr>
          <w:p w14:paraId="124D188E"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799" w:type="pct"/>
          </w:tcPr>
          <w:p w14:paraId="32B3BB4E" w14:textId="216D850A"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IT201 </w:t>
            </w:r>
          </w:p>
        </w:tc>
        <w:tc>
          <w:tcPr>
            <w:tcW w:w="861" w:type="pct"/>
          </w:tcPr>
          <w:p w14:paraId="34257042" w14:textId="09C65BD4"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F92534" w:rsidRPr="000460C2" w14:paraId="1EF0F728" w14:textId="77777777" w:rsidTr="009A634F">
        <w:trPr>
          <w:jc w:val="center"/>
        </w:trPr>
        <w:tc>
          <w:tcPr>
            <w:tcW w:w="401" w:type="pct"/>
            <w:shd w:val="clear" w:color="auto" w:fill="BFBFBF" w:themeFill="background1" w:themeFillShade="BF"/>
          </w:tcPr>
          <w:p w14:paraId="788EB137" w14:textId="69CB6FD8" w:rsidR="00F92534" w:rsidRPr="003C2044" w:rsidRDefault="00F92534"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14 </w:t>
            </w:r>
          </w:p>
        </w:tc>
        <w:tc>
          <w:tcPr>
            <w:tcW w:w="694" w:type="pct"/>
          </w:tcPr>
          <w:p w14:paraId="1531795A" w14:textId="6B884129"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IT302 </w:t>
            </w:r>
          </w:p>
        </w:tc>
        <w:tc>
          <w:tcPr>
            <w:tcW w:w="1746" w:type="pct"/>
          </w:tcPr>
          <w:p w14:paraId="26093A9A" w14:textId="31F4C398"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English III </w:t>
            </w:r>
          </w:p>
        </w:tc>
        <w:tc>
          <w:tcPr>
            <w:tcW w:w="499" w:type="pct"/>
          </w:tcPr>
          <w:p w14:paraId="4B19F5AB"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799" w:type="pct"/>
          </w:tcPr>
          <w:p w14:paraId="3DF28527" w14:textId="7D5F7204"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ITS102</w:t>
            </w:r>
          </w:p>
        </w:tc>
        <w:tc>
          <w:tcPr>
            <w:tcW w:w="861" w:type="pct"/>
          </w:tcPr>
          <w:p w14:paraId="1BEAEF74" w14:textId="63F0D894"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University </w:t>
            </w:r>
          </w:p>
        </w:tc>
      </w:tr>
      <w:tr w:rsidR="00F92534" w:rsidRPr="000460C2" w14:paraId="3A5D0F73" w14:textId="77777777" w:rsidTr="009A634F">
        <w:trPr>
          <w:jc w:val="center"/>
        </w:trPr>
        <w:tc>
          <w:tcPr>
            <w:tcW w:w="401" w:type="pct"/>
            <w:shd w:val="clear" w:color="auto" w:fill="BFBFBF" w:themeFill="background1" w:themeFillShade="BF"/>
          </w:tcPr>
          <w:p w14:paraId="1D466DFC" w14:textId="07C99412" w:rsidR="00F92534" w:rsidRPr="003C2044" w:rsidRDefault="00F92534" w:rsidP="00C010EF">
            <w:pPr>
              <w:spacing w:line="276" w:lineRule="auto"/>
              <w:jc w:val="center"/>
              <w:rPr>
                <w:rFonts w:asciiTheme="majorBidi" w:hAnsiTheme="majorBidi" w:cstheme="majorBidi"/>
                <w:b/>
                <w:bCs/>
              </w:rPr>
            </w:pPr>
            <w:r w:rsidRPr="003C2044">
              <w:rPr>
                <w:rFonts w:asciiTheme="majorBidi" w:hAnsiTheme="majorBidi" w:cstheme="majorBidi"/>
                <w:b/>
                <w:bCs/>
              </w:rPr>
              <w:t>15</w:t>
            </w:r>
          </w:p>
        </w:tc>
        <w:tc>
          <w:tcPr>
            <w:tcW w:w="694" w:type="pct"/>
          </w:tcPr>
          <w:p w14:paraId="31F615B8" w14:textId="6F70D08E"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IT303</w:t>
            </w:r>
          </w:p>
        </w:tc>
        <w:tc>
          <w:tcPr>
            <w:tcW w:w="1746" w:type="pct"/>
          </w:tcPr>
          <w:p w14:paraId="474A4DFC" w14:textId="77777777" w:rsidR="00F92534" w:rsidRDefault="00F92534" w:rsidP="00C010EF">
            <w:pPr>
              <w:spacing w:line="276" w:lineRule="auto"/>
              <w:jc w:val="center"/>
              <w:rPr>
                <w:rFonts w:asciiTheme="majorBidi" w:hAnsiTheme="majorBidi" w:cstheme="majorBidi"/>
              </w:rPr>
            </w:pPr>
            <w:r>
              <w:rPr>
                <w:rFonts w:asciiTheme="majorBidi" w:hAnsiTheme="majorBidi" w:cstheme="majorBidi"/>
              </w:rPr>
              <w:t xml:space="preserve">Object Oriented </w:t>
            </w:r>
          </w:p>
          <w:p w14:paraId="48ABFE06" w14:textId="65F99DE3"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Programming (OOP)</w:t>
            </w:r>
          </w:p>
        </w:tc>
        <w:tc>
          <w:tcPr>
            <w:tcW w:w="499" w:type="pct"/>
          </w:tcPr>
          <w:p w14:paraId="093CFF47"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799" w:type="pct"/>
          </w:tcPr>
          <w:p w14:paraId="041A0B22" w14:textId="0F62238E"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IT202</w:t>
            </w:r>
          </w:p>
        </w:tc>
        <w:tc>
          <w:tcPr>
            <w:tcW w:w="861" w:type="pct"/>
          </w:tcPr>
          <w:p w14:paraId="7629BDA3"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F92534" w:rsidRPr="000460C2" w14:paraId="6775B7A4" w14:textId="77777777" w:rsidTr="009A634F">
        <w:trPr>
          <w:jc w:val="center"/>
        </w:trPr>
        <w:tc>
          <w:tcPr>
            <w:tcW w:w="401" w:type="pct"/>
            <w:shd w:val="clear" w:color="auto" w:fill="BFBFBF" w:themeFill="background1" w:themeFillShade="BF"/>
          </w:tcPr>
          <w:p w14:paraId="1F2684B9" w14:textId="2C082F80" w:rsidR="00F92534" w:rsidRPr="003C2044" w:rsidRDefault="00F92534"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16 </w:t>
            </w:r>
          </w:p>
        </w:tc>
        <w:tc>
          <w:tcPr>
            <w:tcW w:w="694" w:type="pct"/>
          </w:tcPr>
          <w:p w14:paraId="23BE6DCC" w14:textId="39A9E3CA"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IT304</w:t>
            </w:r>
          </w:p>
        </w:tc>
        <w:tc>
          <w:tcPr>
            <w:tcW w:w="1746" w:type="pct"/>
          </w:tcPr>
          <w:p w14:paraId="619683E0" w14:textId="77777777" w:rsidR="00F92534" w:rsidRDefault="00F92534" w:rsidP="00C010EF">
            <w:pPr>
              <w:spacing w:line="276" w:lineRule="auto"/>
              <w:jc w:val="center"/>
              <w:rPr>
                <w:rFonts w:asciiTheme="majorBidi" w:hAnsiTheme="majorBidi" w:cstheme="majorBidi"/>
              </w:rPr>
            </w:pPr>
            <w:r>
              <w:rPr>
                <w:rFonts w:asciiTheme="majorBidi" w:hAnsiTheme="majorBidi" w:cstheme="majorBidi"/>
              </w:rPr>
              <w:t xml:space="preserve">Introduction to </w:t>
            </w:r>
          </w:p>
          <w:p w14:paraId="5B86F49D" w14:textId="2BDB55A8"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Internet Programming</w:t>
            </w:r>
          </w:p>
        </w:tc>
        <w:tc>
          <w:tcPr>
            <w:tcW w:w="499" w:type="pct"/>
          </w:tcPr>
          <w:p w14:paraId="63630C24"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3</w:t>
            </w:r>
          </w:p>
        </w:tc>
        <w:tc>
          <w:tcPr>
            <w:tcW w:w="799" w:type="pct"/>
          </w:tcPr>
          <w:p w14:paraId="69D5AA80" w14:textId="2093B762"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IT202 </w:t>
            </w:r>
          </w:p>
        </w:tc>
        <w:tc>
          <w:tcPr>
            <w:tcW w:w="861" w:type="pct"/>
          </w:tcPr>
          <w:p w14:paraId="44FAE025"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F92534" w:rsidRPr="000460C2" w14:paraId="6B9C0E32" w14:textId="77777777" w:rsidTr="009A634F">
        <w:trPr>
          <w:jc w:val="center"/>
        </w:trPr>
        <w:tc>
          <w:tcPr>
            <w:tcW w:w="401" w:type="pct"/>
            <w:shd w:val="clear" w:color="auto" w:fill="BFBFBF" w:themeFill="background1" w:themeFillShade="BF"/>
          </w:tcPr>
          <w:p w14:paraId="2A13045E" w14:textId="66542FE9" w:rsidR="00F92534" w:rsidRPr="003C2044" w:rsidRDefault="00837CE1"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17 </w:t>
            </w:r>
          </w:p>
        </w:tc>
        <w:tc>
          <w:tcPr>
            <w:tcW w:w="694" w:type="pct"/>
          </w:tcPr>
          <w:p w14:paraId="369B524E" w14:textId="3F56CB68" w:rsidR="00F92534" w:rsidRPr="000460C2" w:rsidRDefault="00837CE1" w:rsidP="00C010EF">
            <w:pPr>
              <w:spacing w:line="276" w:lineRule="auto"/>
              <w:jc w:val="center"/>
              <w:rPr>
                <w:rFonts w:asciiTheme="majorBidi" w:hAnsiTheme="majorBidi" w:cstheme="majorBidi"/>
              </w:rPr>
            </w:pPr>
            <w:r>
              <w:rPr>
                <w:rFonts w:asciiTheme="majorBidi" w:hAnsiTheme="majorBidi" w:cstheme="majorBidi"/>
              </w:rPr>
              <w:t>IT305</w:t>
            </w:r>
          </w:p>
        </w:tc>
        <w:tc>
          <w:tcPr>
            <w:tcW w:w="1746" w:type="pct"/>
          </w:tcPr>
          <w:p w14:paraId="7FB15119" w14:textId="63118CFB" w:rsidR="00F92534" w:rsidRPr="000460C2" w:rsidRDefault="00837CE1" w:rsidP="00C010EF">
            <w:pPr>
              <w:spacing w:line="276" w:lineRule="auto"/>
              <w:jc w:val="center"/>
              <w:rPr>
                <w:rFonts w:asciiTheme="majorBidi" w:hAnsiTheme="majorBidi" w:cstheme="majorBidi"/>
              </w:rPr>
            </w:pPr>
            <w:r>
              <w:rPr>
                <w:rFonts w:asciiTheme="majorBidi" w:hAnsiTheme="majorBidi" w:cstheme="majorBidi"/>
              </w:rPr>
              <w:t xml:space="preserve">Database Systems </w:t>
            </w:r>
          </w:p>
        </w:tc>
        <w:tc>
          <w:tcPr>
            <w:tcW w:w="499" w:type="pct"/>
          </w:tcPr>
          <w:p w14:paraId="50813952"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799" w:type="pct"/>
          </w:tcPr>
          <w:p w14:paraId="0880E7C4" w14:textId="4525A21C" w:rsidR="00F92534" w:rsidRPr="000460C2" w:rsidRDefault="00837CE1" w:rsidP="00C010EF">
            <w:pPr>
              <w:spacing w:line="276" w:lineRule="auto"/>
              <w:jc w:val="center"/>
              <w:rPr>
                <w:rFonts w:asciiTheme="majorBidi" w:hAnsiTheme="majorBidi" w:cstheme="majorBidi"/>
              </w:rPr>
            </w:pPr>
            <w:r>
              <w:rPr>
                <w:rFonts w:asciiTheme="majorBidi" w:hAnsiTheme="majorBidi" w:cstheme="majorBidi"/>
              </w:rPr>
              <w:t xml:space="preserve">None </w:t>
            </w:r>
          </w:p>
        </w:tc>
        <w:tc>
          <w:tcPr>
            <w:tcW w:w="861" w:type="pct"/>
          </w:tcPr>
          <w:p w14:paraId="54481009"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F92534" w:rsidRPr="000460C2" w14:paraId="528EA823" w14:textId="77777777" w:rsidTr="009A634F">
        <w:trPr>
          <w:jc w:val="center"/>
        </w:trPr>
        <w:tc>
          <w:tcPr>
            <w:tcW w:w="401" w:type="pct"/>
            <w:shd w:val="clear" w:color="auto" w:fill="BFBFBF" w:themeFill="background1" w:themeFillShade="BF"/>
          </w:tcPr>
          <w:p w14:paraId="5CD987B4" w14:textId="0A377203" w:rsidR="00F92534" w:rsidRPr="003C2044" w:rsidRDefault="00837CE1" w:rsidP="00C010EF">
            <w:pPr>
              <w:spacing w:line="276" w:lineRule="auto"/>
              <w:jc w:val="center"/>
              <w:rPr>
                <w:rFonts w:asciiTheme="majorBidi" w:hAnsiTheme="majorBidi" w:cstheme="majorBidi"/>
                <w:b/>
                <w:bCs/>
              </w:rPr>
            </w:pPr>
            <w:r w:rsidRPr="003C2044">
              <w:rPr>
                <w:rFonts w:asciiTheme="majorBidi" w:hAnsiTheme="majorBidi" w:cstheme="majorBidi"/>
                <w:b/>
                <w:bCs/>
              </w:rPr>
              <w:t xml:space="preserve">18 </w:t>
            </w:r>
          </w:p>
        </w:tc>
        <w:tc>
          <w:tcPr>
            <w:tcW w:w="694" w:type="pct"/>
          </w:tcPr>
          <w:p w14:paraId="2037E1D4" w14:textId="3C5E6771" w:rsidR="00F92534" w:rsidRPr="000460C2" w:rsidRDefault="00837CE1" w:rsidP="00C010EF">
            <w:pPr>
              <w:spacing w:line="276" w:lineRule="auto"/>
              <w:jc w:val="center"/>
              <w:rPr>
                <w:rFonts w:asciiTheme="majorBidi" w:hAnsiTheme="majorBidi" w:cstheme="majorBidi"/>
              </w:rPr>
            </w:pPr>
            <w:r>
              <w:rPr>
                <w:rFonts w:asciiTheme="majorBidi" w:hAnsiTheme="majorBidi" w:cstheme="majorBidi"/>
              </w:rPr>
              <w:t>SE306</w:t>
            </w:r>
          </w:p>
        </w:tc>
        <w:tc>
          <w:tcPr>
            <w:tcW w:w="1746" w:type="pct"/>
          </w:tcPr>
          <w:p w14:paraId="464BAB3A" w14:textId="144F995B" w:rsidR="00F92534" w:rsidRDefault="00837CE1" w:rsidP="00C010EF">
            <w:pPr>
              <w:spacing w:line="276" w:lineRule="auto"/>
              <w:jc w:val="center"/>
              <w:rPr>
                <w:rFonts w:asciiTheme="majorBidi" w:hAnsiTheme="majorBidi" w:cstheme="majorBidi"/>
              </w:rPr>
            </w:pPr>
            <w:r>
              <w:rPr>
                <w:rFonts w:asciiTheme="majorBidi" w:hAnsiTheme="majorBidi" w:cstheme="majorBidi"/>
              </w:rPr>
              <w:t>Introduction to Software</w:t>
            </w:r>
          </w:p>
          <w:p w14:paraId="1ADF48E6" w14:textId="2F1ECC81" w:rsidR="00837CE1" w:rsidRPr="000460C2" w:rsidRDefault="00837CE1" w:rsidP="00C010EF">
            <w:pPr>
              <w:spacing w:line="276" w:lineRule="auto"/>
              <w:jc w:val="center"/>
              <w:rPr>
                <w:rFonts w:asciiTheme="majorBidi" w:hAnsiTheme="majorBidi" w:cstheme="majorBidi"/>
              </w:rPr>
            </w:pPr>
            <w:r>
              <w:rPr>
                <w:rFonts w:asciiTheme="majorBidi" w:hAnsiTheme="majorBidi" w:cstheme="majorBidi"/>
              </w:rPr>
              <w:t xml:space="preserve">Engineering </w:t>
            </w:r>
          </w:p>
        </w:tc>
        <w:tc>
          <w:tcPr>
            <w:tcW w:w="499" w:type="pct"/>
          </w:tcPr>
          <w:p w14:paraId="02FC72F4"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3 </w:t>
            </w:r>
          </w:p>
        </w:tc>
        <w:tc>
          <w:tcPr>
            <w:tcW w:w="799" w:type="pct"/>
          </w:tcPr>
          <w:p w14:paraId="29D2B47D" w14:textId="77777777" w:rsidR="00F92534" w:rsidRPr="000460C2" w:rsidRDefault="00F92534" w:rsidP="00C010EF">
            <w:pPr>
              <w:spacing w:line="276" w:lineRule="auto"/>
              <w:jc w:val="center"/>
              <w:rPr>
                <w:rFonts w:asciiTheme="majorBidi" w:hAnsiTheme="majorBidi" w:cstheme="majorBidi"/>
              </w:rPr>
            </w:pPr>
            <w:r>
              <w:rPr>
                <w:rFonts w:asciiTheme="majorBidi" w:hAnsiTheme="majorBidi" w:cstheme="majorBidi"/>
              </w:rPr>
              <w:t xml:space="preserve">None </w:t>
            </w:r>
          </w:p>
        </w:tc>
        <w:tc>
          <w:tcPr>
            <w:tcW w:w="861" w:type="pct"/>
          </w:tcPr>
          <w:p w14:paraId="1362DB95" w14:textId="7F423E79" w:rsidR="00F92534" w:rsidRPr="000460C2" w:rsidRDefault="00837CE1" w:rsidP="00C010EF">
            <w:pPr>
              <w:spacing w:line="276" w:lineRule="auto"/>
              <w:jc w:val="center"/>
              <w:rPr>
                <w:rFonts w:asciiTheme="majorBidi" w:hAnsiTheme="majorBidi" w:cstheme="majorBidi"/>
              </w:rPr>
            </w:pPr>
            <w:r>
              <w:rPr>
                <w:rFonts w:asciiTheme="majorBidi" w:hAnsiTheme="majorBidi" w:cstheme="majorBidi"/>
              </w:rPr>
              <w:t xml:space="preserve">School </w:t>
            </w:r>
          </w:p>
        </w:tc>
      </w:tr>
      <w:tr w:rsidR="00CD7D3B" w:rsidRPr="000460C2" w14:paraId="56777F70" w14:textId="77777777" w:rsidTr="009A634F">
        <w:trPr>
          <w:gridAfter w:val="2"/>
          <w:wAfter w:w="1660" w:type="pct"/>
          <w:jc w:val="center"/>
        </w:trPr>
        <w:tc>
          <w:tcPr>
            <w:tcW w:w="2841" w:type="pct"/>
            <w:gridSpan w:val="3"/>
            <w:shd w:val="clear" w:color="auto" w:fill="auto"/>
          </w:tcPr>
          <w:p w14:paraId="277A08CB" w14:textId="2F7BE8D8" w:rsidR="00CD7D3B" w:rsidRPr="00CD7D3B" w:rsidRDefault="00CD7D3B" w:rsidP="00C010EF">
            <w:pPr>
              <w:jc w:val="center"/>
              <w:rPr>
                <w:rFonts w:asciiTheme="majorBidi" w:hAnsiTheme="majorBidi" w:cstheme="majorBidi"/>
                <w:b/>
                <w:bCs/>
                <w:sz w:val="24"/>
                <w:szCs w:val="24"/>
              </w:rPr>
            </w:pPr>
            <w:r w:rsidRPr="00CD7D3B">
              <w:rPr>
                <w:rFonts w:asciiTheme="majorBidi" w:hAnsiTheme="majorBidi" w:cstheme="majorBidi"/>
                <w:b/>
                <w:bCs/>
                <w:sz w:val="24"/>
                <w:szCs w:val="24"/>
              </w:rPr>
              <w:t xml:space="preserve">Total credits </w:t>
            </w:r>
          </w:p>
        </w:tc>
        <w:tc>
          <w:tcPr>
            <w:tcW w:w="499" w:type="pct"/>
          </w:tcPr>
          <w:p w14:paraId="0FB021AD" w14:textId="31DAF3A5" w:rsidR="00CD7D3B" w:rsidRPr="00CD7D3B" w:rsidRDefault="00CD7D3B" w:rsidP="00C010EF">
            <w:pPr>
              <w:jc w:val="center"/>
              <w:rPr>
                <w:rFonts w:asciiTheme="majorBidi" w:hAnsiTheme="majorBidi" w:cstheme="majorBidi"/>
                <w:b/>
                <w:bCs/>
                <w:sz w:val="24"/>
                <w:szCs w:val="24"/>
              </w:rPr>
            </w:pPr>
            <w:r w:rsidRPr="00CD7D3B">
              <w:rPr>
                <w:rFonts w:asciiTheme="majorBidi" w:hAnsiTheme="majorBidi" w:cstheme="majorBidi"/>
                <w:b/>
                <w:bCs/>
                <w:sz w:val="24"/>
                <w:szCs w:val="24"/>
              </w:rPr>
              <w:t>18</w:t>
            </w:r>
          </w:p>
        </w:tc>
      </w:tr>
    </w:tbl>
    <w:p w14:paraId="138D689A" w14:textId="015DD282" w:rsidR="00F92534" w:rsidRDefault="00F92534" w:rsidP="00CF1FC3">
      <w:pPr>
        <w:jc w:val="center"/>
      </w:pPr>
    </w:p>
    <w:p w14:paraId="4B2B5BA9" w14:textId="77777777" w:rsidR="00995F0A" w:rsidRDefault="00995F0A" w:rsidP="00995F0A">
      <w:pPr>
        <w:pStyle w:val="ListParagraph"/>
        <w:bidi/>
        <w:ind w:left="29"/>
        <w:jc w:val="center"/>
        <w:rPr>
          <w:rFonts w:asciiTheme="majorBidi" w:hAnsiTheme="majorBidi" w:cstheme="majorBidi"/>
          <w:b/>
          <w:bCs/>
          <w:sz w:val="32"/>
          <w:szCs w:val="32"/>
          <w:u w:val="single"/>
          <w:rtl/>
          <w:lang w:bidi="ar-SA"/>
        </w:rPr>
      </w:pPr>
    </w:p>
    <w:p w14:paraId="07616E24" w14:textId="41017AF5" w:rsidR="00DD1854" w:rsidRDefault="00995F0A" w:rsidP="00995F0A">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lang w:bidi="ar-SA"/>
        </w:rPr>
        <w:t xml:space="preserve">توصيف مقررات </w:t>
      </w:r>
      <w:r w:rsidRPr="00570E9B">
        <w:rPr>
          <w:rFonts w:asciiTheme="majorBidi" w:hAnsiTheme="majorBidi" w:cstheme="majorBidi" w:hint="cs"/>
          <w:b/>
          <w:bCs/>
          <w:sz w:val="32"/>
          <w:szCs w:val="32"/>
          <w:u w:val="single"/>
          <w:rtl/>
        </w:rPr>
        <w:t xml:space="preserve">الفصل الدراسي </w:t>
      </w:r>
      <w:r>
        <w:rPr>
          <w:rFonts w:asciiTheme="majorBidi" w:hAnsiTheme="majorBidi" w:cstheme="majorBidi" w:hint="cs"/>
          <w:b/>
          <w:bCs/>
          <w:sz w:val="32"/>
          <w:szCs w:val="32"/>
          <w:u w:val="single"/>
          <w:rtl/>
        </w:rPr>
        <w:t>الثالث</w:t>
      </w:r>
    </w:p>
    <w:p w14:paraId="7851F580" w14:textId="77777777" w:rsidR="0082423C" w:rsidRDefault="0082423C" w:rsidP="0082423C">
      <w:pPr>
        <w:pStyle w:val="ListParagraph"/>
        <w:ind w:left="180"/>
        <w:rPr>
          <w:rFonts w:asciiTheme="majorBidi" w:hAnsiTheme="majorBidi" w:cstheme="majorBidi"/>
          <w:b/>
          <w:bCs/>
          <w:sz w:val="24"/>
          <w:szCs w:val="24"/>
          <w:u w:val="single"/>
        </w:rPr>
      </w:pPr>
    </w:p>
    <w:p w14:paraId="401CA8A8" w14:textId="78AA77C9" w:rsidR="0082423C" w:rsidRPr="0082423C" w:rsidRDefault="0082423C" w:rsidP="0082423C">
      <w:pPr>
        <w:pStyle w:val="ListParagraph"/>
        <w:numPr>
          <w:ilvl w:val="0"/>
          <w:numId w:val="43"/>
        </w:numPr>
        <w:ind w:left="180" w:hanging="180"/>
        <w:rPr>
          <w:rFonts w:asciiTheme="majorBidi" w:hAnsiTheme="majorBidi" w:cstheme="majorBidi"/>
          <w:b/>
          <w:bCs/>
          <w:sz w:val="24"/>
          <w:szCs w:val="24"/>
          <w:u w:val="single"/>
          <w:rtl/>
        </w:rPr>
      </w:pPr>
      <w:r>
        <w:rPr>
          <w:rFonts w:asciiTheme="majorBidi" w:hAnsiTheme="majorBidi" w:cstheme="majorBidi"/>
          <w:b/>
          <w:bCs/>
          <w:sz w:val="24"/>
          <w:szCs w:val="24"/>
          <w:u w:val="single"/>
        </w:rPr>
        <w:t xml:space="preserve">Linear Algebra </w:t>
      </w:r>
    </w:p>
    <w:tbl>
      <w:tblPr>
        <w:tblStyle w:val="TableGrid"/>
        <w:tblW w:w="0" w:type="auto"/>
        <w:tblLook w:val="04A0" w:firstRow="1" w:lastRow="0" w:firstColumn="1" w:lastColumn="0" w:noHBand="0" w:noVBand="1"/>
      </w:tblPr>
      <w:tblGrid>
        <w:gridCol w:w="2362"/>
        <w:gridCol w:w="2146"/>
        <w:gridCol w:w="2363"/>
        <w:gridCol w:w="2148"/>
      </w:tblGrid>
      <w:tr w:rsidR="006A59BD" w:rsidRPr="000D18BE" w14:paraId="17EA0572" w14:textId="77777777" w:rsidTr="00726DF0">
        <w:tc>
          <w:tcPr>
            <w:tcW w:w="2362" w:type="dxa"/>
            <w:shd w:val="clear" w:color="auto" w:fill="BFBFBF" w:themeFill="background1" w:themeFillShade="BF"/>
          </w:tcPr>
          <w:p w14:paraId="0F2FAD10"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ID </w:t>
            </w:r>
          </w:p>
        </w:tc>
        <w:tc>
          <w:tcPr>
            <w:tcW w:w="2146" w:type="dxa"/>
          </w:tcPr>
          <w:p w14:paraId="330EF79C" w14:textId="2C1BC75E" w:rsidR="006A59BD" w:rsidRPr="000D18BE" w:rsidRDefault="00FC3A72"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IT301</w:t>
            </w:r>
          </w:p>
        </w:tc>
        <w:tc>
          <w:tcPr>
            <w:tcW w:w="2363" w:type="dxa"/>
            <w:shd w:val="clear" w:color="auto" w:fill="BFBFBF" w:themeFill="background1" w:themeFillShade="BF"/>
          </w:tcPr>
          <w:p w14:paraId="603DE95F"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title  </w:t>
            </w:r>
          </w:p>
        </w:tc>
        <w:tc>
          <w:tcPr>
            <w:tcW w:w="2148" w:type="dxa"/>
          </w:tcPr>
          <w:p w14:paraId="422EC936" w14:textId="4BE7526E" w:rsidR="006A59BD" w:rsidRPr="000D18BE" w:rsidRDefault="000D367E"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Linear Algebra</w:t>
            </w:r>
          </w:p>
        </w:tc>
      </w:tr>
      <w:tr w:rsidR="006A59BD" w:rsidRPr="000D18BE" w14:paraId="1A5D509D" w14:textId="77777777" w:rsidTr="00726DF0">
        <w:tc>
          <w:tcPr>
            <w:tcW w:w="2362" w:type="dxa"/>
            <w:shd w:val="clear" w:color="auto" w:fill="BFBFBF" w:themeFill="background1" w:themeFillShade="BF"/>
          </w:tcPr>
          <w:p w14:paraId="07DF9E50"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Program </w:t>
            </w:r>
          </w:p>
        </w:tc>
        <w:tc>
          <w:tcPr>
            <w:tcW w:w="2146" w:type="dxa"/>
          </w:tcPr>
          <w:p w14:paraId="28C929DF"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48581C70"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Credits </w:t>
            </w:r>
          </w:p>
        </w:tc>
        <w:tc>
          <w:tcPr>
            <w:tcW w:w="2148" w:type="dxa"/>
          </w:tcPr>
          <w:p w14:paraId="7747D903"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3</w:t>
            </w:r>
          </w:p>
        </w:tc>
      </w:tr>
      <w:tr w:rsidR="006A59BD" w:rsidRPr="000D18BE" w14:paraId="6661A7CA" w14:textId="77777777" w:rsidTr="00726DF0">
        <w:tc>
          <w:tcPr>
            <w:tcW w:w="2362" w:type="dxa"/>
            <w:shd w:val="clear" w:color="auto" w:fill="BFBFBF" w:themeFill="background1" w:themeFillShade="BF"/>
          </w:tcPr>
          <w:p w14:paraId="08EA48B7"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Pre-requisite </w:t>
            </w:r>
          </w:p>
        </w:tc>
        <w:tc>
          <w:tcPr>
            <w:tcW w:w="2146" w:type="dxa"/>
          </w:tcPr>
          <w:p w14:paraId="1EF4585E" w14:textId="6C91733C" w:rsidR="006A59BD" w:rsidRPr="000D18BE" w:rsidRDefault="00FC3A72"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IT201</w:t>
            </w:r>
          </w:p>
        </w:tc>
        <w:tc>
          <w:tcPr>
            <w:tcW w:w="2363" w:type="dxa"/>
            <w:shd w:val="clear" w:color="auto" w:fill="BFBFBF" w:themeFill="background1" w:themeFillShade="BF"/>
          </w:tcPr>
          <w:p w14:paraId="1EEED75B"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Requirement </w:t>
            </w:r>
          </w:p>
        </w:tc>
        <w:tc>
          <w:tcPr>
            <w:tcW w:w="2148" w:type="dxa"/>
          </w:tcPr>
          <w:p w14:paraId="4BC8834B" w14:textId="2639EA03" w:rsidR="006A59BD" w:rsidRPr="000D18BE" w:rsidRDefault="00FC3A72"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School</w:t>
            </w:r>
            <w:r w:rsidR="006A59BD" w:rsidRPr="000D18BE">
              <w:rPr>
                <w:rFonts w:asciiTheme="majorBidi" w:hAnsiTheme="majorBidi" w:cstheme="majorBidi"/>
                <w:sz w:val="24"/>
                <w:szCs w:val="24"/>
                <w:lang w:bidi="ar-LY"/>
              </w:rPr>
              <w:t xml:space="preserve"> </w:t>
            </w:r>
          </w:p>
        </w:tc>
      </w:tr>
      <w:tr w:rsidR="006A59BD" w:rsidRPr="000D18BE" w14:paraId="775BBB54" w14:textId="77777777" w:rsidTr="00726DF0">
        <w:tc>
          <w:tcPr>
            <w:tcW w:w="9019" w:type="dxa"/>
            <w:gridSpan w:val="4"/>
            <w:shd w:val="clear" w:color="auto" w:fill="BFBFBF" w:themeFill="background1" w:themeFillShade="BF"/>
          </w:tcPr>
          <w:p w14:paraId="4B6EDE87"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description </w:t>
            </w:r>
          </w:p>
        </w:tc>
      </w:tr>
      <w:tr w:rsidR="006A59BD" w:rsidRPr="000D18BE" w14:paraId="34179DAA" w14:textId="77777777" w:rsidTr="00726DF0">
        <w:tc>
          <w:tcPr>
            <w:tcW w:w="9019" w:type="dxa"/>
            <w:gridSpan w:val="4"/>
          </w:tcPr>
          <w:p w14:paraId="152E8100" w14:textId="7DF0F0A6" w:rsidR="006A59BD" w:rsidRPr="000D18BE" w:rsidRDefault="001F4871" w:rsidP="001F4871">
            <w:pPr>
              <w:jc w:val="both"/>
              <w:rPr>
                <w:rFonts w:asciiTheme="majorBidi" w:hAnsiTheme="majorBidi" w:cstheme="majorBidi"/>
                <w:sz w:val="24"/>
                <w:szCs w:val="24"/>
                <w:lang w:bidi="ar-LY"/>
              </w:rPr>
            </w:pPr>
            <w:r w:rsidRPr="000D18BE">
              <w:rPr>
                <w:rFonts w:asciiTheme="majorBidi" w:hAnsiTheme="majorBidi" w:cstheme="majorBidi"/>
                <w:sz w:val="24"/>
                <w:szCs w:val="24"/>
                <w:lang w:bidi="ar-LY"/>
              </w:rPr>
              <w:t>This is an undergraduate course in linear algebra for students of engineering, science, and mathematics. Linear algebra is the study of linear systems of equations, vector spaces, and linear transformations. Solving systems of linear equations is a basic tool of many mathematical procedures used for solving problems in science and engineering. In this class we will concentrate on the mathematical theory and methods of linear algebra. The student will become competent in solving linear equations, performing matrix algebra, calculating determinants, and finding eigenvalues and eigenvectors</w:t>
            </w:r>
          </w:p>
        </w:tc>
      </w:tr>
      <w:tr w:rsidR="006A59BD" w:rsidRPr="000D18BE" w14:paraId="1F6DDB6C" w14:textId="77777777" w:rsidTr="00726DF0">
        <w:tc>
          <w:tcPr>
            <w:tcW w:w="9019" w:type="dxa"/>
            <w:gridSpan w:val="4"/>
            <w:shd w:val="clear" w:color="auto" w:fill="BFBFBF" w:themeFill="background1" w:themeFillShade="BF"/>
          </w:tcPr>
          <w:p w14:paraId="0908533C"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Reference </w:t>
            </w:r>
          </w:p>
        </w:tc>
      </w:tr>
      <w:tr w:rsidR="006A59BD" w:rsidRPr="000D18BE" w14:paraId="6D86693D" w14:textId="77777777" w:rsidTr="00726DF0">
        <w:tc>
          <w:tcPr>
            <w:tcW w:w="9019" w:type="dxa"/>
            <w:gridSpan w:val="4"/>
          </w:tcPr>
          <w:p w14:paraId="6574A7C9" w14:textId="77777777" w:rsidR="006A59BD" w:rsidRPr="000D18BE" w:rsidRDefault="00CC3FBC" w:rsidP="007E6115">
            <w:pPr>
              <w:pStyle w:val="ListParagraph"/>
              <w:numPr>
                <w:ilvl w:val="0"/>
                <w:numId w:val="33"/>
              </w:numPr>
              <w:ind w:left="520"/>
              <w:rPr>
                <w:rFonts w:asciiTheme="majorBidi" w:hAnsiTheme="majorBidi" w:cstheme="majorBidi"/>
                <w:sz w:val="24"/>
                <w:szCs w:val="24"/>
              </w:rPr>
            </w:pPr>
            <w:r w:rsidRPr="000D18BE">
              <w:rPr>
                <w:rFonts w:asciiTheme="majorBidi" w:hAnsiTheme="majorBidi" w:cstheme="majorBidi"/>
                <w:sz w:val="24"/>
                <w:szCs w:val="24"/>
              </w:rPr>
              <w:t>Axler, S., 2014. Linear algebra done right. Springer.</w:t>
            </w:r>
          </w:p>
          <w:p w14:paraId="548781AB" w14:textId="59129F94" w:rsidR="00CC3FBC" w:rsidRPr="000D18BE" w:rsidRDefault="00CC3FBC" w:rsidP="007E6115">
            <w:pPr>
              <w:pStyle w:val="ListParagraph"/>
              <w:numPr>
                <w:ilvl w:val="0"/>
                <w:numId w:val="33"/>
              </w:numPr>
              <w:ind w:left="520"/>
              <w:rPr>
                <w:rFonts w:asciiTheme="majorBidi" w:hAnsiTheme="majorBidi" w:cstheme="majorBidi"/>
                <w:sz w:val="24"/>
                <w:szCs w:val="24"/>
              </w:rPr>
            </w:pPr>
            <w:r w:rsidRPr="000D18BE">
              <w:rPr>
                <w:rFonts w:asciiTheme="majorBidi" w:hAnsiTheme="majorBidi" w:cstheme="majorBidi"/>
                <w:sz w:val="24"/>
                <w:szCs w:val="24"/>
              </w:rPr>
              <w:t>Mirsky, L., 2012. An introduction to linear algebra. Courier Corporation.</w:t>
            </w:r>
          </w:p>
        </w:tc>
      </w:tr>
    </w:tbl>
    <w:p w14:paraId="3D30A1CB" w14:textId="4BBC1635" w:rsidR="00087985" w:rsidRDefault="00087985" w:rsidP="00CF1FC3">
      <w:pPr>
        <w:jc w:val="center"/>
      </w:pPr>
    </w:p>
    <w:p w14:paraId="09ACD7A2" w14:textId="5CB31CE5" w:rsidR="0082227C" w:rsidRPr="00CF0E93" w:rsidRDefault="00CF0E93" w:rsidP="00CF0E93">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English III</w:t>
      </w:r>
    </w:p>
    <w:tbl>
      <w:tblPr>
        <w:tblStyle w:val="TableGrid"/>
        <w:tblW w:w="0" w:type="auto"/>
        <w:tblLook w:val="04A0" w:firstRow="1" w:lastRow="0" w:firstColumn="1" w:lastColumn="0" w:noHBand="0" w:noVBand="1"/>
      </w:tblPr>
      <w:tblGrid>
        <w:gridCol w:w="2362"/>
        <w:gridCol w:w="2146"/>
        <w:gridCol w:w="2363"/>
        <w:gridCol w:w="2148"/>
      </w:tblGrid>
      <w:tr w:rsidR="006A59BD" w:rsidRPr="000D18BE" w14:paraId="478890A3" w14:textId="77777777" w:rsidTr="00726DF0">
        <w:tc>
          <w:tcPr>
            <w:tcW w:w="2362" w:type="dxa"/>
            <w:shd w:val="clear" w:color="auto" w:fill="BFBFBF" w:themeFill="background1" w:themeFillShade="BF"/>
          </w:tcPr>
          <w:p w14:paraId="47414F9F"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ID </w:t>
            </w:r>
          </w:p>
        </w:tc>
        <w:tc>
          <w:tcPr>
            <w:tcW w:w="2146" w:type="dxa"/>
          </w:tcPr>
          <w:p w14:paraId="2F98615A" w14:textId="0E66787D" w:rsidR="006A59BD" w:rsidRPr="000D18BE" w:rsidRDefault="00FC3A72"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IT302</w:t>
            </w:r>
          </w:p>
        </w:tc>
        <w:tc>
          <w:tcPr>
            <w:tcW w:w="2363" w:type="dxa"/>
            <w:shd w:val="clear" w:color="auto" w:fill="BFBFBF" w:themeFill="background1" w:themeFillShade="BF"/>
          </w:tcPr>
          <w:p w14:paraId="03DB8454"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title  </w:t>
            </w:r>
          </w:p>
        </w:tc>
        <w:tc>
          <w:tcPr>
            <w:tcW w:w="2148" w:type="dxa"/>
          </w:tcPr>
          <w:p w14:paraId="17703AB3" w14:textId="0FAA3231" w:rsidR="006A59BD" w:rsidRPr="000D18BE" w:rsidRDefault="00FC3A72"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English III</w:t>
            </w:r>
          </w:p>
        </w:tc>
      </w:tr>
      <w:tr w:rsidR="006A59BD" w:rsidRPr="000D18BE" w14:paraId="1D8F4F21" w14:textId="77777777" w:rsidTr="00726DF0">
        <w:tc>
          <w:tcPr>
            <w:tcW w:w="2362" w:type="dxa"/>
            <w:shd w:val="clear" w:color="auto" w:fill="BFBFBF" w:themeFill="background1" w:themeFillShade="BF"/>
          </w:tcPr>
          <w:p w14:paraId="5D218C1D"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Program </w:t>
            </w:r>
          </w:p>
        </w:tc>
        <w:tc>
          <w:tcPr>
            <w:tcW w:w="2146" w:type="dxa"/>
          </w:tcPr>
          <w:p w14:paraId="6B0918A3"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570318D4"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Credits </w:t>
            </w:r>
          </w:p>
        </w:tc>
        <w:tc>
          <w:tcPr>
            <w:tcW w:w="2148" w:type="dxa"/>
          </w:tcPr>
          <w:p w14:paraId="2CDC6159"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3</w:t>
            </w:r>
          </w:p>
        </w:tc>
      </w:tr>
      <w:tr w:rsidR="006A59BD" w:rsidRPr="000D18BE" w14:paraId="0709A043" w14:textId="77777777" w:rsidTr="00726DF0">
        <w:tc>
          <w:tcPr>
            <w:tcW w:w="2362" w:type="dxa"/>
            <w:shd w:val="clear" w:color="auto" w:fill="BFBFBF" w:themeFill="background1" w:themeFillShade="BF"/>
          </w:tcPr>
          <w:p w14:paraId="1DDB5685"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Pre-requisite </w:t>
            </w:r>
          </w:p>
        </w:tc>
        <w:tc>
          <w:tcPr>
            <w:tcW w:w="2146" w:type="dxa"/>
          </w:tcPr>
          <w:p w14:paraId="0292E245" w14:textId="561D35BC" w:rsidR="006A59BD" w:rsidRPr="000D18BE" w:rsidRDefault="00FC3A72"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ITS102</w:t>
            </w:r>
            <w:r w:rsidR="006A59BD" w:rsidRPr="000D18BE">
              <w:rPr>
                <w:rFonts w:asciiTheme="majorBidi" w:hAnsiTheme="majorBidi" w:cstheme="majorBidi"/>
                <w:sz w:val="24"/>
                <w:szCs w:val="24"/>
                <w:lang w:bidi="ar-LY"/>
              </w:rPr>
              <w:t xml:space="preserve"> </w:t>
            </w:r>
          </w:p>
        </w:tc>
        <w:tc>
          <w:tcPr>
            <w:tcW w:w="2363" w:type="dxa"/>
            <w:shd w:val="clear" w:color="auto" w:fill="BFBFBF" w:themeFill="background1" w:themeFillShade="BF"/>
          </w:tcPr>
          <w:p w14:paraId="57FF1C26"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Requirement </w:t>
            </w:r>
          </w:p>
        </w:tc>
        <w:tc>
          <w:tcPr>
            <w:tcW w:w="2148" w:type="dxa"/>
          </w:tcPr>
          <w:p w14:paraId="70E7C8A7"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 xml:space="preserve">University </w:t>
            </w:r>
          </w:p>
        </w:tc>
      </w:tr>
      <w:tr w:rsidR="006A59BD" w:rsidRPr="000D18BE" w14:paraId="5647D449" w14:textId="77777777" w:rsidTr="00726DF0">
        <w:tc>
          <w:tcPr>
            <w:tcW w:w="9019" w:type="dxa"/>
            <w:gridSpan w:val="4"/>
            <w:shd w:val="clear" w:color="auto" w:fill="BFBFBF" w:themeFill="background1" w:themeFillShade="BF"/>
          </w:tcPr>
          <w:p w14:paraId="1755EBE8"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description </w:t>
            </w:r>
          </w:p>
        </w:tc>
      </w:tr>
      <w:tr w:rsidR="006A59BD" w:rsidRPr="000D18BE" w14:paraId="6B73BECD" w14:textId="77777777" w:rsidTr="00726DF0">
        <w:tc>
          <w:tcPr>
            <w:tcW w:w="9019" w:type="dxa"/>
            <w:gridSpan w:val="4"/>
          </w:tcPr>
          <w:p w14:paraId="1CA7C66B" w14:textId="1695ED78" w:rsidR="006A59BD" w:rsidRPr="000D18BE" w:rsidRDefault="001F4871" w:rsidP="001F4871">
            <w:pPr>
              <w:jc w:val="both"/>
              <w:rPr>
                <w:rFonts w:asciiTheme="majorBidi" w:hAnsiTheme="majorBidi" w:cstheme="majorBidi"/>
                <w:sz w:val="24"/>
                <w:szCs w:val="24"/>
                <w:lang w:bidi="ar-LY"/>
              </w:rPr>
            </w:pPr>
            <w:r w:rsidRPr="000D18BE">
              <w:rPr>
                <w:rFonts w:asciiTheme="majorBidi" w:hAnsiTheme="majorBidi" w:cstheme="majorBidi"/>
                <w:sz w:val="24"/>
                <w:szCs w:val="24"/>
                <w:lang w:bidi="ar-LY"/>
              </w:rPr>
              <w:t>English III specifically is a rigorous course in which students will study the development of American thought and the American voice in literature. Students will critically read and evaluate various forms and types of texts including novels, poetry, informational texts and visual texts</w:t>
            </w:r>
          </w:p>
        </w:tc>
      </w:tr>
      <w:tr w:rsidR="006A59BD" w:rsidRPr="000D18BE" w14:paraId="06E6EDFC" w14:textId="77777777" w:rsidTr="00726DF0">
        <w:tc>
          <w:tcPr>
            <w:tcW w:w="9019" w:type="dxa"/>
            <w:gridSpan w:val="4"/>
            <w:shd w:val="clear" w:color="auto" w:fill="BFBFBF" w:themeFill="background1" w:themeFillShade="BF"/>
          </w:tcPr>
          <w:p w14:paraId="526BA6B2"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Reference </w:t>
            </w:r>
          </w:p>
        </w:tc>
      </w:tr>
      <w:tr w:rsidR="006A59BD" w:rsidRPr="000D18BE" w14:paraId="32B845FC" w14:textId="77777777" w:rsidTr="00726DF0">
        <w:tc>
          <w:tcPr>
            <w:tcW w:w="9019" w:type="dxa"/>
            <w:gridSpan w:val="4"/>
          </w:tcPr>
          <w:p w14:paraId="3C05B383" w14:textId="77777777" w:rsidR="00726DF0" w:rsidRPr="00C07AD9" w:rsidRDefault="00726DF0" w:rsidP="00C07AD9">
            <w:pPr>
              <w:pStyle w:val="ListParagraph"/>
              <w:numPr>
                <w:ilvl w:val="0"/>
                <w:numId w:val="43"/>
              </w:numPr>
              <w:ind w:left="335"/>
              <w:rPr>
                <w:rFonts w:asciiTheme="majorBidi" w:hAnsiTheme="majorBidi" w:cstheme="majorBidi"/>
                <w:sz w:val="24"/>
                <w:szCs w:val="24"/>
              </w:rPr>
            </w:pPr>
            <w:proofErr w:type="spellStart"/>
            <w:proofErr w:type="gramStart"/>
            <w:r w:rsidRPr="00C07AD9">
              <w:rPr>
                <w:rFonts w:asciiTheme="majorBidi" w:hAnsiTheme="majorBidi" w:cstheme="majorBidi"/>
                <w:sz w:val="24"/>
                <w:szCs w:val="24"/>
              </w:rPr>
              <w:lastRenderedPageBreak/>
              <w:t>Glendining</w:t>
            </w:r>
            <w:proofErr w:type="spellEnd"/>
            <w:r w:rsidRPr="00C07AD9">
              <w:rPr>
                <w:rFonts w:asciiTheme="majorBidi" w:hAnsiTheme="majorBidi" w:cstheme="majorBidi"/>
                <w:sz w:val="24"/>
                <w:szCs w:val="24"/>
              </w:rPr>
              <w:t xml:space="preserve"> ,</w:t>
            </w:r>
            <w:proofErr w:type="gramEnd"/>
            <w:r w:rsidRPr="00C07AD9">
              <w:rPr>
                <w:rFonts w:asciiTheme="majorBidi" w:hAnsiTheme="majorBidi" w:cstheme="majorBidi"/>
                <w:sz w:val="24"/>
                <w:szCs w:val="24"/>
              </w:rPr>
              <w:t xml:space="preserve"> E, McEwan , J . (2002) Basic English for </w:t>
            </w:r>
            <w:proofErr w:type="gramStart"/>
            <w:r w:rsidRPr="00C07AD9">
              <w:rPr>
                <w:rFonts w:asciiTheme="majorBidi" w:hAnsiTheme="majorBidi" w:cstheme="majorBidi"/>
                <w:sz w:val="24"/>
                <w:szCs w:val="24"/>
              </w:rPr>
              <w:t>Computing .</w:t>
            </w:r>
            <w:proofErr w:type="gramEnd"/>
            <w:r w:rsidRPr="00C07AD9">
              <w:rPr>
                <w:rFonts w:asciiTheme="majorBidi" w:hAnsiTheme="majorBidi" w:cstheme="majorBidi"/>
                <w:sz w:val="24"/>
                <w:szCs w:val="24"/>
              </w:rPr>
              <w:t xml:space="preserve"> New </w:t>
            </w:r>
            <w:proofErr w:type="gramStart"/>
            <w:r w:rsidRPr="00C07AD9">
              <w:rPr>
                <w:rFonts w:asciiTheme="majorBidi" w:hAnsiTheme="majorBidi" w:cstheme="majorBidi"/>
                <w:sz w:val="24"/>
                <w:szCs w:val="24"/>
              </w:rPr>
              <w:t>York :</w:t>
            </w:r>
            <w:proofErr w:type="gramEnd"/>
            <w:r w:rsidRPr="00C07AD9">
              <w:rPr>
                <w:rFonts w:asciiTheme="majorBidi" w:hAnsiTheme="majorBidi" w:cstheme="majorBidi"/>
                <w:sz w:val="24"/>
                <w:szCs w:val="24"/>
              </w:rPr>
              <w:t xml:space="preserve"> Oxford.</w:t>
            </w:r>
          </w:p>
          <w:p w14:paraId="41C46EDF" w14:textId="77777777" w:rsidR="00726DF0" w:rsidRPr="00C07AD9" w:rsidRDefault="00726DF0" w:rsidP="00C07AD9">
            <w:pPr>
              <w:pStyle w:val="ListParagraph"/>
              <w:numPr>
                <w:ilvl w:val="0"/>
                <w:numId w:val="43"/>
              </w:numPr>
              <w:ind w:left="335"/>
              <w:rPr>
                <w:rFonts w:asciiTheme="majorBidi" w:hAnsiTheme="majorBidi" w:cstheme="majorBidi"/>
                <w:sz w:val="24"/>
                <w:szCs w:val="24"/>
              </w:rPr>
            </w:pPr>
            <w:proofErr w:type="gramStart"/>
            <w:r w:rsidRPr="00C07AD9">
              <w:rPr>
                <w:rFonts w:asciiTheme="majorBidi" w:hAnsiTheme="majorBidi" w:cstheme="majorBidi"/>
                <w:sz w:val="24"/>
                <w:szCs w:val="24"/>
              </w:rPr>
              <w:t>Jordan ,</w:t>
            </w:r>
            <w:proofErr w:type="gramEnd"/>
            <w:r w:rsidRPr="00C07AD9">
              <w:rPr>
                <w:rFonts w:asciiTheme="majorBidi" w:hAnsiTheme="majorBidi" w:cstheme="majorBidi"/>
                <w:sz w:val="24"/>
                <w:szCs w:val="24"/>
              </w:rPr>
              <w:t>R.R.(1997)Academic Writing Course "Study Skills in English " Cambridge University Press,.3</w:t>
            </w:r>
            <w:r w:rsidRPr="00C07AD9">
              <w:rPr>
                <w:rFonts w:asciiTheme="majorBidi" w:hAnsiTheme="majorBidi" w:cstheme="majorBidi"/>
                <w:sz w:val="24"/>
                <w:szCs w:val="24"/>
                <w:vertAlign w:val="superscript"/>
              </w:rPr>
              <w:t>rd</w:t>
            </w:r>
            <w:r w:rsidRPr="00C07AD9">
              <w:rPr>
                <w:rFonts w:asciiTheme="majorBidi" w:hAnsiTheme="majorBidi" w:cstheme="majorBidi"/>
                <w:sz w:val="24"/>
                <w:szCs w:val="24"/>
              </w:rPr>
              <w:t xml:space="preserve"> Ed. Pp 34-63</w:t>
            </w:r>
          </w:p>
          <w:p w14:paraId="64447E90" w14:textId="1556BFB8" w:rsidR="006A59BD" w:rsidRPr="000D18BE" w:rsidRDefault="006A59BD" w:rsidP="00726DF0">
            <w:pPr>
              <w:rPr>
                <w:rFonts w:asciiTheme="majorBidi" w:hAnsiTheme="majorBidi" w:cstheme="majorBidi"/>
                <w:sz w:val="24"/>
                <w:szCs w:val="24"/>
                <w:lang w:bidi="ar-LY"/>
              </w:rPr>
            </w:pPr>
          </w:p>
        </w:tc>
      </w:tr>
    </w:tbl>
    <w:p w14:paraId="4D295F7E" w14:textId="57D39146" w:rsidR="006A59BD" w:rsidRDefault="006A59BD" w:rsidP="00CF1FC3">
      <w:pPr>
        <w:jc w:val="center"/>
      </w:pPr>
    </w:p>
    <w:p w14:paraId="6A7916EC" w14:textId="42715C89" w:rsidR="000D18BE" w:rsidRDefault="000D18BE" w:rsidP="00CF1FC3">
      <w:pPr>
        <w:jc w:val="center"/>
      </w:pPr>
    </w:p>
    <w:p w14:paraId="11F7D6D4" w14:textId="14546723" w:rsidR="000D18BE" w:rsidRPr="00CF0E93" w:rsidRDefault="00CF0E93" w:rsidP="00CF0E93">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Object Oriented Programming</w:t>
      </w:r>
    </w:p>
    <w:tbl>
      <w:tblPr>
        <w:tblStyle w:val="TableGrid"/>
        <w:tblW w:w="0" w:type="auto"/>
        <w:tblLook w:val="04A0" w:firstRow="1" w:lastRow="0" w:firstColumn="1" w:lastColumn="0" w:noHBand="0" w:noVBand="1"/>
      </w:tblPr>
      <w:tblGrid>
        <w:gridCol w:w="2362"/>
        <w:gridCol w:w="1323"/>
        <w:gridCol w:w="1710"/>
        <w:gridCol w:w="3624"/>
      </w:tblGrid>
      <w:tr w:rsidR="006A59BD" w:rsidRPr="000D18BE" w14:paraId="7637414D" w14:textId="77777777" w:rsidTr="000B3113">
        <w:tc>
          <w:tcPr>
            <w:tcW w:w="2362" w:type="dxa"/>
            <w:shd w:val="clear" w:color="auto" w:fill="BFBFBF" w:themeFill="background1" w:themeFillShade="BF"/>
          </w:tcPr>
          <w:p w14:paraId="1D9C489F"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ID </w:t>
            </w:r>
          </w:p>
        </w:tc>
        <w:tc>
          <w:tcPr>
            <w:tcW w:w="1323" w:type="dxa"/>
          </w:tcPr>
          <w:p w14:paraId="0F9ACD5D" w14:textId="002D8D1D" w:rsidR="006A59BD" w:rsidRPr="000D18BE" w:rsidRDefault="00DB112A"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IT303</w:t>
            </w:r>
          </w:p>
        </w:tc>
        <w:tc>
          <w:tcPr>
            <w:tcW w:w="1710" w:type="dxa"/>
            <w:shd w:val="clear" w:color="auto" w:fill="BFBFBF" w:themeFill="background1" w:themeFillShade="BF"/>
          </w:tcPr>
          <w:p w14:paraId="40C514D8"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title  </w:t>
            </w:r>
          </w:p>
        </w:tc>
        <w:tc>
          <w:tcPr>
            <w:tcW w:w="3624" w:type="dxa"/>
          </w:tcPr>
          <w:p w14:paraId="63BD74D0" w14:textId="1C76B9B0" w:rsidR="006A59BD" w:rsidRPr="000D18BE" w:rsidRDefault="000B3113" w:rsidP="00726DF0">
            <w:pPr>
              <w:jc w:val="center"/>
              <w:rPr>
                <w:rFonts w:asciiTheme="majorBidi" w:hAnsiTheme="majorBidi" w:cstheme="majorBidi"/>
                <w:sz w:val="24"/>
                <w:szCs w:val="24"/>
                <w:lang w:bidi="ar-LY"/>
              </w:rPr>
            </w:pPr>
            <w:r>
              <w:rPr>
                <w:rFonts w:asciiTheme="majorBidi" w:hAnsiTheme="majorBidi" w:cstheme="majorBidi"/>
                <w:sz w:val="24"/>
                <w:szCs w:val="24"/>
              </w:rPr>
              <w:t>Object Oriented Programming</w:t>
            </w:r>
          </w:p>
        </w:tc>
      </w:tr>
      <w:tr w:rsidR="006A59BD" w:rsidRPr="000D18BE" w14:paraId="56909CB7" w14:textId="77777777" w:rsidTr="000B3113">
        <w:tc>
          <w:tcPr>
            <w:tcW w:w="2362" w:type="dxa"/>
            <w:shd w:val="clear" w:color="auto" w:fill="BFBFBF" w:themeFill="background1" w:themeFillShade="BF"/>
          </w:tcPr>
          <w:p w14:paraId="40D11CD6"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Program </w:t>
            </w:r>
          </w:p>
        </w:tc>
        <w:tc>
          <w:tcPr>
            <w:tcW w:w="1323" w:type="dxa"/>
          </w:tcPr>
          <w:p w14:paraId="314C0CF1"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 xml:space="preserve">Bachelor </w:t>
            </w:r>
          </w:p>
        </w:tc>
        <w:tc>
          <w:tcPr>
            <w:tcW w:w="1710" w:type="dxa"/>
            <w:shd w:val="clear" w:color="auto" w:fill="BFBFBF" w:themeFill="background1" w:themeFillShade="BF"/>
          </w:tcPr>
          <w:p w14:paraId="4D99532A"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Credits </w:t>
            </w:r>
          </w:p>
        </w:tc>
        <w:tc>
          <w:tcPr>
            <w:tcW w:w="3624" w:type="dxa"/>
          </w:tcPr>
          <w:p w14:paraId="0E185564"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3</w:t>
            </w:r>
          </w:p>
        </w:tc>
      </w:tr>
      <w:tr w:rsidR="006A59BD" w:rsidRPr="000D18BE" w14:paraId="5D10D9D7" w14:textId="77777777" w:rsidTr="000B3113">
        <w:tc>
          <w:tcPr>
            <w:tcW w:w="2362" w:type="dxa"/>
            <w:shd w:val="clear" w:color="auto" w:fill="BFBFBF" w:themeFill="background1" w:themeFillShade="BF"/>
          </w:tcPr>
          <w:p w14:paraId="04D90BF3"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Pre-requisite </w:t>
            </w:r>
          </w:p>
        </w:tc>
        <w:tc>
          <w:tcPr>
            <w:tcW w:w="1323" w:type="dxa"/>
          </w:tcPr>
          <w:p w14:paraId="15AC193C" w14:textId="7DD384CD" w:rsidR="006A59BD" w:rsidRPr="000D18BE" w:rsidRDefault="00DB112A"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IT202</w:t>
            </w:r>
            <w:r w:rsidR="006A59BD" w:rsidRPr="000D18BE">
              <w:rPr>
                <w:rFonts w:asciiTheme="majorBidi" w:hAnsiTheme="majorBidi" w:cstheme="majorBidi"/>
                <w:sz w:val="24"/>
                <w:szCs w:val="24"/>
                <w:lang w:bidi="ar-LY"/>
              </w:rPr>
              <w:t xml:space="preserve"> </w:t>
            </w:r>
          </w:p>
        </w:tc>
        <w:tc>
          <w:tcPr>
            <w:tcW w:w="1710" w:type="dxa"/>
            <w:shd w:val="clear" w:color="auto" w:fill="BFBFBF" w:themeFill="background1" w:themeFillShade="BF"/>
          </w:tcPr>
          <w:p w14:paraId="0650CFDE"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Requirement </w:t>
            </w:r>
          </w:p>
        </w:tc>
        <w:tc>
          <w:tcPr>
            <w:tcW w:w="3624" w:type="dxa"/>
          </w:tcPr>
          <w:p w14:paraId="65432C8C" w14:textId="72C241AC" w:rsidR="006A59BD" w:rsidRPr="000D18BE" w:rsidRDefault="00DB112A"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 xml:space="preserve">School </w:t>
            </w:r>
            <w:r w:rsidR="006A59BD" w:rsidRPr="000D18BE">
              <w:rPr>
                <w:rFonts w:asciiTheme="majorBidi" w:hAnsiTheme="majorBidi" w:cstheme="majorBidi"/>
                <w:sz w:val="24"/>
                <w:szCs w:val="24"/>
                <w:lang w:bidi="ar-LY"/>
              </w:rPr>
              <w:t xml:space="preserve"> </w:t>
            </w:r>
          </w:p>
        </w:tc>
      </w:tr>
      <w:tr w:rsidR="006A59BD" w:rsidRPr="000D18BE" w14:paraId="14380715" w14:textId="77777777" w:rsidTr="00726DF0">
        <w:tc>
          <w:tcPr>
            <w:tcW w:w="9019" w:type="dxa"/>
            <w:gridSpan w:val="4"/>
            <w:shd w:val="clear" w:color="auto" w:fill="BFBFBF" w:themeFill="background1" w:themeFillShade="BF"/>
          </w:tcPr>
          <w:p w14:paraId="6A81E4EB"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description </w:t>
            </w:r>
          </w:p>
        </w:tc>
      </w:tr>
      <w:tr w:rsidR="006A59BD" w:rsidRPr="000D18BE" w14:paraId="3F8D58DA" w14:textId="77777777" w:rsidTr="00726DF0">
        <w:tc>
          <w:tcPr>
            <w:tcW w:w="9019" w:type="dxa"/>
            <w:gridSpan w:val="4"/>
          </w:tcPr>
          <w:p w14:paraId="44745FD5" w14:textId="2474A0E3" w:rsidR="006A59BD" w:rsidRPr="000D18BE" w:rsidRDefault="001F4871" w:rsidP="001F4871">
            <w:pPr>
              <w:jc w:val="both"/>
              <w:rPr>
                <w:rFonts w:asciiTheme="majorBidi" w:hAnsiTheme="majorBidi" w:cstheme="majorBidi"/>
                <w:sz w:val="24"/>
                <w:szCs w:val="24"/>
                <w:lang w:bidi="ar-LY"/>
              </w:rPr>
            </w:pPr>
            <w:r w:rsidRPr="000D18BE">
              <w:rPr>
                <w:rFonts w:asciiTheme="majorBidi" w:hAnsiTheme="majorBidi" w:cstheme="majorBidi"/>
                <w:sz w:val="24"/>
                <w:szCs w:val="24"/>
                <w:lang w:bidi="ar-LY"/>
              </w:rPr>
              <w:t>This course introduces advanced programming skills and focuses on the core concepts of object-oriented programming and design using a high-level language, either Python or Java. Object-oriented programming represents the integration of software components into a large-scale software architecture. Software development in this way represents the next logical step after learning coding fundamentals, allowing for the creation of sprawling programs</w:t>
            </w:r>
          </w:p>
        </w:tc>
      </w:tr>
      <w:tr w:rsidR="006A59BD" w:rsidRPr="000D18BE" w14:paraId="24EB6C92" w14:textId="77777777" w:rsidTr="00726DF0">
        <w:tc>
          <w:tcPr>
            <w:tcW w:w="9019" w:type="dxa"/>
            <w:gridSpan w:val="4"/>
            <w:shd w:val="clear" w:color="auto" w:fill="BFBFBF" w:themeFill="background1" w:themeFillShade="BF"/>
          </w:tcPr>
          <w:p w14:paraId="2C96814F"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Reference </w:t>
            </w:r>
          </w:p>
        </w:tc>
      </w:tr>
      <w:tr w:rsidR="006A59BD" w:rsidRPr="000D18BE" w14:paraId="7D359055" w14:textId="77777777" w:rsidTr="00726DF0">
        <w:tc>
          <w:tcPr>
            <w:tcW w:w="9019" w:type="dxa"/>
            <w:gridSpan w:val="4"/>
          </w:tcPr>
          <w:p w14:paraId="7D5B5825" w14:textId="77777777" w:rsidR="006A59BD" w:rsidRPr="000D18BE" w:rsidRDefault="00395D2E" w:rsidP="007E6115">
            <w:pPr>
              <w:pStyle w:val="ListParagraph"/>
              <w:numPr>
                <w:ilvl w:val="0"/>
                <w:numId w:val="32"/>
              </w:numPr>
              <w:ind w:left="521"/>
              <w:rPr>
                <w:rFonts w:asciiTheme="majorBidi" w:hAnsiTheme="majorBidi" w:cstheme="majorBidi"/>
                <w:sz w:val="24"/>
                <w:szCs w:val="24"/>
              </w:rPr>
            </w:pPr>
            <w:r w:rsidRPr="000D18BE">
              <w:rPr>
                <w:rFonts w:asciiTheme="majorBidi" w:hAnsiTheme="majorBidi" w:cstheme="majorBidi"/>
                <w:sz w:val="24"/>
                <w:szCs w:val="24"/>
              </w:rPr>
              <w:t>Pecinovsky, R., 2013. OOP-Learn Object Oriented Thinking &amp; Programming. Tomáš Bruckner.</w:t>
            </w:r>
          </w:p>
          <w:p w14:paraId="76B0F1B4" w14:textId="19190CF3" w:rsidR="00395D2E" w:rsidRPr="000D18BE" w:rsidRDefault="00395D2E" w:rsidP="007E6115">
            <w:pPr>
              <w:pStyle w:val="ListParagraph"/>
              <w:numPr>
                <w:ilvl w:val="0"/>
                <w:numId w:val="32"/>
              </w:numPr>
              <w:ind w:left="521"/>
              <w:rPr>
                <w:rFonts w:asciiTheme="majorBidi" w:hAnsiTheme="majorBidi" w:cstheme="majorBidi"/>
                <w:sz w:val="24"/>
                <w:szCs w:val="24"/>
              </w:rPr>
            </w:pPr>
            <w:r w:rsidRPr="000D18BE">
              <w:rPr>
                <w:rFonts w:asciiTheme="majorBidi" w:hAnsiTheme="majorBidi" w:cstheme="majorBidi"/>
                <w:sz w:val="24"/>
                <w:szCs w:val="24"/>
              </w:rPr>
              <w:t>Wiener, R. and Pinson, L.J., 2000. Fundamentals of OOP and data structures in Java. Cambridge University Press.</w:t>
            </w:r>
          </w:p>
        </w:tc>
      </w:tr>
    </w:tbl>
    <w:p w14:paraId="5885BC79" w14:textId="46D9164D" w:rsidR="006A59BD" w:rsidRDefault="006A59BD" w:rsidP="00CF1FC3">
      <w:pPr>
        <w:jc w:val="center"/>
      </w:pPr>
    </w:p>
    <w:p w14:paraId="11396782" w14:textId="5A88BF17" w:rsidR="0082227C" w:rsidRPr="004F45D2" w:rsidRDefault="004F45D2" w:rsidP="004F45D2">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Introduction to Internet Programming</w:t>
      </w:r>
    </w:p>
    <w:tbl>
      <w:tblPr>
        <w:tblStyle w:val="TableGrid"/>
        <w:tblW w:w="0" w:type="auto"/>
        <w:tblLook w:val="04A0" w:firstRow="1" w:lastRow="0" w:firstColumn="1" w:lastColumn="0" w:noHBand="0" w:noVBand="1"/>
      </w:tblPr>
      <w:tblGrid>
        <w:gridCol w:w="2362"/>
        <w:gridCol w:w="2146"/>
        <w:gridCol w:w="2147"/>
        <w:gridCol w:w="2364"/>
      </w:tblGrid>
      <w:tr w:rsidR="006A59BD" w:rsidRPr="000D18BE" w14:paraId="294DF304" w14:textId="77777777" w:rsidTr="00C54C86">
        <w:tc>
          <w:tcPr>
            <w:tcW w:w="2362" w:type="dxa"/>
            <w:shd w:val="clear" w:color="auto" w:fill="BFBFBF" w:themeFill="background1" w:themeFillShade="BF"/>
          </w:tcPr>
          <w:p w14:paraId="43B1A0B1"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ID </w:t>
            </w:r>
          </w:p>
        </w:tc>
        <w:tc>
          <w:tcPr>
            <w:tcW w:w="2146" w:type="dxa"/>
          </w:tcPr>
          <w:p w14:paraId="106E70DC" w14:textId="67D5E051" w:rsidR="006A59BD" w:rsidRPr="000D18BE" w:rsidRDefault="00B810F0"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IT304</w:t>
            </w:r>
          </w:p>
        </w:tc>
        <w:tc>
          <w:tcPr>
            <w:tcW w:w="2147" w:type="dxa"/>
            <w:shd w:val="clear" w:color="auto" w:fill="BFBFBF" w:themeFill="background1" w:themeFillShade="BF"/>
          </w:tcPr>
          <w:p w14:paraId="77EC5121"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title  </w:t>
            </w:r>
          </w:p>
        </w:tc>
        <w:tc>
          <w:tcPr>
            <w:tcW w:w="2364" w:type="dxa"/>
          </w:tcPr>
          <w:p w14:paraId="3FF15B72" w14:textId="0A233842" w:rsidR="006A59BD" w:rsidRPr="000D18BE" w:rsidRDefault="00B810F0"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Internet programming</w:t>
            </w:r>
          </w:p>
        </w:tc>
      </w:tr>
      <w:tr w:rsidR="006A59BD" w:rsidRPr="000D18BE" w14:paraId="468ADF37" w14:textId="77777777" w:rsidTr="00C54C86">
        <w:tc>
          <w:tcPr>
            <w:tcW w:w="2362" w:type="dxa"/>
            <w:shd w:val="clear" w:color="auto" w:fill="BFBFBF" w:themeFill="background1" w:themeFillShade="BF"/>
          </w:tcPr>
          <w:p w14:paraId="2E70A8AF"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Program </w:t>
            </w:r>
          </w:p>
        </w:tc>
        <w:tc>
          <w:tcPr>
            <w:tcW w:w="2146" w:type="dxa"/>
          </w:tcPr>
          <w:p w14:paraId="33041F50"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 xml:space="preserve">Bachelor </w:t>
            </w:r>
          </w:p>
        </w:tc>
        <w:tc>
          <w:tcPr>
            <w:tcW w:w="2147" w:type="dxa"/>
            <w:shd w:val="clear" w:color="auto" w:fill="BFBFBF" w:themeFill="background1" w:themeFillShade="BF"/>
          </w:tcPr>
          <w:p w14:paraId="4031FC74"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Credits </w:t>
            </w:r>
          </w:p>
        </w:tc>
        <w:tc>
          <w:tcPr>
            <w:tcW w:w="2364" w:type="dxa"/>
          </w:tcPr>
          <w:p w14:paraId="58AED76A"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3</w:t>
            </w:r>
          </w:p>
        </w:tc>
      </w:tr>
      <w:tr w:rsidR="006A59BD" w:rsidRPr="000D18BE" w14:paraId="4B7A1F93" w14:textId="77777777" w:rsidTr="00C54C86">
        <w:tc>
          <w:tcPr>
            <w:tcW w:w="2362" w:type="dxa"/>
            <w:shd w:val="clear" w:color="auto" w:fill="BFBFBF" w:themeFill="background1" w:themeFillShade="BF"/>
          </w:tcPr>
          <w:p w14:paraId="58A2156C"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Pre-requisite </w:t>
            </w:r>
          </w:p>
        </w:tc>
        <w:tc>
          <w:tcPr>
            <w:tcW w:w="2146" w:type="dxa"/>
          </w:tcPr>
          <w:p w14:paraId="5D1CC545" w14:textId="4529253E" w:rsidR="006A59BD" w:rsidRPr="000D18BE" w:rsidRDefault="00B810F0"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IT202</w:t>
            </w:r>
            <w:r w:rsidR="006A59BD" w:rsidRPr="000D18BE">
              <w:rPr>
                <w:rFonts w:asciiTheme="majorBidi" w:hAnsiTheme="majorBidi" w:cstheme="majorBidi"/>
                <w:sz w:val="24"/>
                <w:szCs w:val="24"/>
                <w:lang w:bidi="ar-LY"/>
              </w:rPr>
              <w:t xml:space="preserve"> </w:t>
            </w:r>
          </w:p>
        </w:tc>
        <w:tc>
          <w:tcPr>
            <w:tcW w:w="2147" w:type="dxa"/>
            <w:shd w:val="clear" w:color="auto" w:fill="BFBFBF" w:themeFill="background1" w:themeFillShade="BF"/>
          </w:tcPr>
          <w:p w14:paraId="33C8DDA1"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Requirement </w:t>
            </w:r>
          </w:p>
        </w:tc>
        <w:tc>
          <w:tcPr>
            <w:tcW w:w="2364" w:type="dxa"/>
          </w:tcPr>
          <w:p w14:paraId="3BEB431A" w14:textId="394DCD21" w:rsidR="006A59BD" w:rsidRPr="000D18BE" w:rsidRDefault="00D6158B"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School</w:t>
            </w:r>
            <w:r w:rsidR="006A59BD" w:rsidRPr="000D18BE">
              <w:rPr>
                <w:rFonts w:asciiTheme="majorBidi" w:hAnsiTheme="majorBidi" w:cstheme="majorBidi"/>
                <w:sz w:val="24"/>
                <w:szCs w:val="24"/>
                <w:lang w:bidi="ar-LY"/>
              </w:rPr>
              <w:t xml:space="preserve"> </w:t>
            </w:r>
          </w:p>
        </w:tc>
      </w:tr>
      <w:tr w:rsidR="006A59BD" w:rsidRPr="000D18BE" w14:paraId="32B63BA2" w14:textId="77777777" w:rsidTr="00726DF0">
        <w:tc>
          <w:tcPr>
            <w:tcW w:w="9019" w:type="dxa"/>
            <w:gridSpan w:val="4"/>
            <w:shd w:val="clear" w:color="auto" w:fill="BFBFBF" w:themeFill="background1" w:themeFillShade="BF"/>
          </w:tcPr>
          <w:p w14:paraId="271A3028"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description </w:t>
            </w:r>
          </w:p>
        </w:tc>
      </w:tr>
      <w:tr w:rsidR="006A59BD" w:rsidRPr="000D18BE" w14:paraId="5980310D" w14:textId="77777777" w:rsidTr="00726DF0">
        <w:tc>
          <w:tcPr>
            <w:tcW w:w="9019" w:type="dxa"/>
            <w:gridSpan w:val="4"/>
          </w:tcPr>
          <w:p w14:paraId="141A8C2C" w14:textId="38AC2582" w:rsidR="006A59BD" w:rsidRPr="000D18BE" w:rsidRDefault="001F4871" w:rsidP="001F4871">
            <w:pPr>
              <w:jc w:val="both"/>
              <w:rPr>
                <w:rFonts w:asciiTheme="majorBidi" w:hAnsiTheme="majorBidi" w:cstheme="majorBidi"/>
                <w:sz w:val="24"/>
                <w:szCs w:val="24"/>
                <w:lang w:bidi="ar-LY"/>
              </w:rPr>
            </w:pPr>
            <w:r w:rsidRPr="000D18BE">
              <w:rPr>
                <w:rFonts w:asciiTheme="majorBidi" w:hAnsiTheme="majorBidi" w:cstheme="majorBidi"/>
                <w:sz w:val="24"/>
                <w:szCs w:val="24"/>
                <w:lang w:bidi="ar-LY"/>
              </w:rPr>
              <w:t>This course is an introduction to Internet programming and Web application development. Subjects covered include basic web page development and an introduction to dynamic web page development using client-side scripting, server-side scripting, and database connectivity</w:t>
            </w:r>
            <w:r w:rsidR="005709DD">
              <w:rPr>
                <w:rFonts w:asciiTheme="majorBidi" w:hAnsiTheme="majorBidi" w:cstheme="majorBidi"/>
                <w:sz w:val="24"/>
                <w:szCs w:val="24"/>
                <w:lang w:bidi="ar-LY"/>
              </w:rPr>
              <w:t xml:space="preserve">. Topics included in this course, hyper-text markup language (HTML), cascading styling sheet (CSS), javascript and asp.net. </w:t>
            </w:r>
          </w:p>
        </w:tc>
      </w:tr>
      <w:tr w:rsidR="006A59BD" w:rsidRPr="000D18BE" w14:paraId="1AD49888" w14:textId="77777777" w:rsidTr="00726DF0">
        <w:tc>
          <w:tcPr>
            <w:tcW w:w="9019" w:type="dxa"/>
            <w:gridSpan w:val="4"/>
            <w:shd w:val="clear" w:color="auto" w:fill="BFBFBF" w:themeFill="background1" w:themeFillShade="BF"/>
          </w:tcPr>
          <w:p w14:paraId="25E69AFD"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Reference </w:t>
            </w:r>
          </w:p>
        </w:tc>
      </w:tr>
      <w:tr w:rsidR="006A59BD" w:rsidRPr="000D18BE" w14:paraId="4C00AF44" w14:textId="77777777" w:rsidTr="00726DF0">
        <w:tc>
          <w:tcPr>
            <w:tcW w:w="9019" w:type="dxa"/>
            <w:gridSpan w:val="4"/>
          </w:tcPr>
          <w:p w14:paraId="082348C8" w14:textId="77777777" w:rsidR="006A59BD" w:rsidRPr="000D18BE" w:rsidRDefault="00C54C86" w:rsidP="007E6115">
            <w:pPr>
              <w:pStyle w:val="ListParagraph"/>
              <w:numPr>
                <w:ilvl w:val="0"/>
                <w:numId w:val="31"/>
              </w:numPr>
              <w:ind w:left="521"/>
              <w:rPr>
                <w:rFonts w:asciiTheme="majorBidi" w:hAnsiTheme="majorBidi" w:cstheme="majorBidi"/>
                <w:sz w:val="24"/>
                <w:szCs w:val="24"/>
              </w:rPr>
            </w:pPr>
            <w:r w:rsidRPr="000D18BE">
              <w:rPr>
                <w:rFonts w:asciiTheme="majorBidi" w:hAnsiTheme="majorBidi" w:cstheme="majorBidi"/>
                <w:sz w:val="24"/>
                <w:szCs w:val="24"/>
              </w:rPr>
              <w:t xml:space="preserve">Sebesta, R.W., 2002. Programming the world wide web. Addison-Wesley Longman Publishing Co., </w:t>
            </w:r>
            <w:proofErr w:type="gramStart"/>
            <w:r w:rsidRPr="000D18BE">
              <w:rPr>
                <w:rFonts w:asciiTheme="majorBidi" w:hAnsiTheme="majorBidi" w:cstheme="majorBidi"/>
                <w:sz w:val="24"/>
                <w:szCs w:val="24"/>
              </w:rPr>
              <w:t>Inc..</w:t>
            </w:r>
            <w:proofErr w:type="gramEnd"/>
          </w:p>
          <w:p w14:paraId="68EC4ADB" w14:textId="2449D857" w:rsidR="00C54C86" w:rsidRPr="000D18BE" w:rsidRDefault="00C54C86" w:rsidP="007E6115">
            <w:pPr>
              <w:pStyle w:val="ListParagraph"/>
              <w:numPr>
                <w:ilvl w:val="0"/>
                <w:numId w:val="31"/>
              </w:numPr>
              <w:ind w:left="521"/>
              <w:rPr>
                <w:rFonts w:asciiTheme="majorBidi" w:hAnsiTheme="majorBidi" w:cstheme="majorBidi"/>
                <w:sz w:val="24"/>
                <w:szCs w:val="24"/>
              </w:rPr>
            </w:pPr>
            <w:r w:rsidRPr="000D18BE">
              <w:rPr>
                <w:rFonts w:asciiTheme="majorBidi" w:hAnsiTheme="majorBidi" w:cstheme="majorBidi"/>
                <w:sz w:val="24"/>
                <w:szCs w:val="24"/>
              </w:rPr>
              <w:t>Mackenzie, A., 2006. Java™: the practical virtuality of internet programming. New Media &amp; Society, 8(3), pp.441-465.</w:t>
            </w:r>
          </w:p>
        </w:tc>
      </w:tr>
    </w:tbl>
    <w:p w14:paraId="0C6617F4" w14:textId="67AFDE35" w:rsidR="006A59BD" w:rsidRDefault="006A59BD" w:rsidP="00CF1FC3">
      <w:pPr>
        <w:jc w:val="center"/>
      </w:pPr>
    </w:p>
    <w:p w14:paraId="60EC7B5B" w14:textId="12FC4F68" w:rsidR="00D22DB3" w:rsidRPr="00D22DB3" w:rsidRDefault="00D22DB3" w:rsidP="00D22DB3">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Database Systems</w:t>
      </w:r>
    </w:p>
    <w:tbl>
      <w:tblPr>
        <w:tblStyle w:val="TableGrid"/>
        <w:tblW w:w="0" w:type="auto"/>
        <w:tblLook w:val="04A0" w:firstRow="1" w:lastRow="0" w:firstColumn="1" w:lastColumn="0" w:noHBand="0" w:noVBand="1"/>
      </w:tblPr>
      <w:tblGrid>
        <w:gridCol w:w="2362"/>
        <w:gridCol w:w="2146"/>
        <w:gridCol w:w="2363"/>
        <w:gridCol w:w="2148"/>
      </w:tblGrid>
      <w:tr w:rsidR="006A59BD" w:rsidRPr="000D18BE" w14:paraId="524B9217" w14:textId="77777777" w:rsidTr="00726DF0">
        <w:tc>
          <w:tcPr>
            <w:tcW w:w="2362" w:type="dxa"/>
            <w:shd w:val="clear" w:color="auto" w:fill="BFBFBF" w:themeFill="background1" w:themeFillShade="BF"/>
          </w:tcPr>
          <w:p w14:paraId="66774A3E"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ID </w:t>
            </w:r>
          </w:p>
        </w:tc>
        <w:tc>
          <w:tcPr>
            <w:tcW w:w="2146" w:type="dxa"/>
          </w:tcPr>
          <w:p w14:paraId="09680BC3" w14:textId="085CFF2A" w:rsidR="006A59BD" w:rsidRPr="000D18BE" w:rsidRDefault="00D6158B"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IT305</w:t>
            </w:r>
          </w:p>
        </w:tc>
        <w:tc>
          <w:tcPr>
            <w:tcW w:w="2363" w:type="dxa"/>
            <w:shd w:val="clear" w:color="auto" w:fill="BFBFBF" w:themeFill="background1" w:themeFillShade="BF"/>
          </w:tcPr>
          <w:p w14:paraId="7797E624"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title  </w:t>
            </w:r>
          </w:p>
        </w:tc>
        <w:tc>
          <w:tcPr>
            <w:tcW w:w="2148" w:type="dxa"/>
          </w:tcPr>
          <w:p w14:paraId="1964FD06" w14:textId="73A855AA" w:rsidR="006A59BD" w:rsidRPr="000D18BE" w:rsidRDefault="00D6158B" w:rsidP="00726DF0">
            <w:pPr>
              <w:jc w:val="center"/>
              <w:rPr>
                <w:rFonts w:asciiTheme="majorBidi" w:hAnsiTheme="majorBidi" w:cstheme="majorBidi"/>
                <w:sz w:val="24"/>
                <w:szCs w:val="24"/>
                <w:lang w:bidi="ar-LY"/>
              </w:rPr>
            </w:pPr>
            <w:r w:rsidRPr="000D18BE">
              <w:rPr>
                <w:rFonts w:asciiTheme="majorBidi" w:hAnsiTheme="majorBidi" w:cstheme="majorBidi"/>
                <w:sz w:val="24"/>
                <w:szCs w:val="24"/>
              </w:rPr>
              <w:t>Database Systems</w:t>
            </w:r>
          </w:p>
        </w:tc>
      </w:tr>
      <w:tr w:rsidR="006A59BD" w:rsidRPr="000D18BE" w14:paraId="39B12143" w14:textId="77777777" w:rsidTr="00726DF0">
        <w:tc>
          <w:tcPr>
            <w:tcW w:w="2362" w:type="dxa"/>
            <w:shd w:val="clear" w:color="auto" w:fill="BFBFBF" w:themeFill="background1" w:themeFillShade="BF"/>
          </w:tcPr>
          <w:p w14:paraId="38305E10"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Program </w:t>
            </w:r>
          </w:p>
        </w:tc>
        <w:tc>
          <w:tcPr>
            <w:tcW w:w="2146" w:type="dxa"/>
          </w:tcPr>
          <w:p w14:paraId="32956042"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279A92A7"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Credits </w:t>
            </w:r>
          </w:p>
        </w:tc>
        <w:tc>
          <w:tcPr>
            <w:tcW w:w="2148" w:type="dxa"/>
          </w:tcPr>
          <w:p w14:paraId="6FF8DFDD"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3</w:t>
            </w:r>
          </w:p>
        </w:tc>
      </w:tr>
      <w:tr w:rsidR="006A59BD" w:rsidRPr="000D18BE" w14:paraId="01B2F903" w14:textId="77777777" w:rsidTr="00726DF0">
        <w:tc>
          <w:tcPr>
            <w:tcW w:w="2362" w:type="dxa"/>
            <w:shd w:val="clear" w:color="auto" w:fill="BFBFBF" w:themeFill="background1" w:themeFillShade="BF"/>
          </w:tcPr>
          <w:p w14:paraId="5B55EA78"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Pre-requisite </w:t>
            </w:r>
          </w:p>
        </w:tc>
        <w:tc>
          <w:tcPr>
            <w:tcW w:w="2146" w:type="dxa"/>
          </w:tcPr>
          <w:p w14:paraId="0A10E35A" w14:textId="77777777" w:rsidR="006A59BD" w:rsidRPr="000D18BE" w:rsidRDefault="006A59BD"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44EE9A6F" w14:textId="77777777" w:rsidR="006A59BD" w:rsidRPr="000D18BE" w:rsidRDefault="006A59BD" w:rsidP="00726DF0">
            <w:pPr>
              <w:jc w:val="cente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Requirement </w:t>
            </w:r>
          </w:p>
        </w:tc>
        <w:tc>
          <w:tcPr>
            <w:tcW w:w="2148" w:type="dxa"/>
          </w:tcPr>
          <w:p w14:paraId="10A76AA5" w14:textId="0C10CBE6" w:rsidR="006A59BD" w:rsidRPr="000D18BE" w:rsidRDefault="00D6158B" w:rsidP="00726DF0">
            <w:pPr>
              <w:jc w:val="center"/>
              <w:rPr>
                <w:rFonts w:asciiTheme="majorBidi" w:hAnsiTheme="majorBidi" w:cstheme="majorBidi"/>
                <w:sz w:val="24"/>
                <w:szCs w:val="24"/>
                <w:lang w:bidi="ar-LY"/>
              </w:rPr>
            </w:pPr>
            <w:r w:rsidRPr="000D18BE">
              <w:rPr>
                <w:rFonts w:asciiTheme="majorBidi" w:hAnsiTheme="majorBidi" w:cstheme="majorBidi"/>
                <w:sz w:val="24"/>
                <w:szCs w:val="24"/>
                <w:lang w:bidi="ar-LY"/>
              </w:rPr>
              <w:t>School</w:t>
            </w:r>
          </w:p>
        </w:tc>
      </w:tr>
      <w:tr w:rsidR="006A59BD" w:rsidRPr="000D18BE" w14:paraId="211E78E5" w14:textId="77777777" w:rsidTr="00726DF0">
        <w:tc>
          <w:tcPr>
            <w:tcW w:w="9019" w:type="dxa"/>
            <w:gridSpan w:val="4"/>
            <w:shd w:val="clear" w:color="auto" w:fill="BFBFBF" w:themeFill="background1" w:themeFillShade="BF"/>
          </w:tcPr>
          <w:p w14:paraId="4A079CFD"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Course description </w:t>
            </w:r>
          </w:p>
        </w:tc>
      </w:tr>
      <w:tr w:rsidR="006A59BD" w:rsidRPr="000D18BE" w14:paraId="007BF996" w14:textId="77777777" w:rsidTr="00726DF0">
        <w:tc>
          <w:tcPr>
            <w:tcW w:w="9019" w:type="dxa"/>
            <w:gridSpan w:val="4"/>
          </w:tcPr>
          <w:p w14:paraId="2910B1A6" w14:textId="2E3494BD" w:rsidR="006A59BD" w:rsidRPr="000D18BE" w:rsidRDefault="00061FC7" w:rsidP="00306C65">
            <w:pPr>
              <w:jc w:val="both"/>
              <w:rPr>
                <w:rFonts w:asciiTheme="majorBidi" w:hAnsiTheme="majorBidi" w:cstheme="majorBidi"/>
                <w:sz w:val="24"/>
                <w:szCs w:val="24"/>
                <w:lang w:bidi="ar-LY"/>
              </w:rPr>
            </w:pPr>
            <w:r w:rsidRPr="00061FC7">
              <w:rPr>
                <w:rFonts w:asciiTheme="majorBidi" w:hAnsiTheme="majorBidi" w:cstheme="majorBidi"/>
                <w:sz w:val="24"/>
                <w:szCs w:val="24"/>
                <w:lang w:bidi="ar-LY"/>
              </w:rPr>
              <w:lastRenderedPageBreak/>
              <w:t>The course covers fundamental techniques for developing data management and data analytics applications. The main part of the course deals with traditional relational database processing, including the theory and practice of modelling and querying a database. In the latter part of the course, the focus is on new developments for both traditional database applications and for modern data analytics applications.</w:t>
            </w:r>
          </w:p>
        </w:tc>
      </w:tr>
      <w:tr w:rsidR="006A59BD" w:rsidRPr="000D18BE" w14:paraId="5E4E9BB7" w14:textId="77777777" w:rsidTr="00726DF0">
        <w:tc>
          <w:tcPr>
            <w:tcW w:w="9019" w:type="dxa"/>
            <w:gridSpan w:val="4"/>
            <w:shd w:val="clear" w:color="auto" w:fill="BFBFBF" w:themeFill="background1" w:themeFillShade="BF"/>
          </w:tcPr>
          <w:p w14:paraId="2F229F86" w14:textId="77777777" w:rsidR="006A59BD" w:rsidRPr="000D18BE" w:rsidRDefault="006A59BD" w:rsidP="00726DF0">
            <w:pPr>
              <w:rPr>
                <w:rFonts w:asciiTheme="majorBidi" w:hAnsiTheme="majorBidi" w:cstheme="majorBidi"/>
                <w:b/>
                <w:bCs/>
                <w:sz w:val="24"/>
                <w:szCs w:val="24"/>
                <w:lang w:bidi="ar-LY"/>
              </w:rPr>
            </w:pPr>
            <w:r w:rsidRPr="000D18BE">
              <w:rPr>
                <w:rFonts w:asciiTheme="majorBidi" w:hAnsiTheme="majorBidi" w:cstheme="majorBidi"/>
                <w:b/>
                <w:bCs/>
                <w:sz w:val="24"/>
                <w:szCs w:val="24"/>
                <w:lang w:bidi="ar-LY"/>
              </w:rPr>
              <w:t xml:space="preserve">Reference </w:t>
            </w:r>
          </w:p>
        </w:tc>
      </w:tr>
      <w:tr w:rsidR="006A59BD" w:rsidRPr="000D18BE" w14:paraId="2D96FD4E" w14:textId="77777777" w:rsidTr="00726DF0">
        <w:tc>
          <w:tcPr>
            <w:tcW w:w="9019" w:type="dxa"/>
            <w:gridSpan w:val="4"/>
          </w:tcPr>
          <w:p w14:paraId="60874B3F" w14:textId="77777777" w:rsidR="006A59BD" w:rsidRPr="000D18BE" w:rsidRDefault="00760A49" w:rsidP="007E6115">
            <w:pPr>
              <w:pStyle w:val="ListParagraph"/>
              <w:numPr>
                <w:ilvl w:val="0"/>
                <w:numId w:val="30"/>
              </w:numPr>
              <w:ind w:left="521"/>
              <w:rPr>
                <w:rFonts w:asciiTheme="majorBidi" w:hAnsiTheme="majorBidi" w:cstheme="majorBidi"/>
                <w:sz w:val="24"/>
                <w:szCs w:val="24"/>
              </w:rPr>
            </w:pPr>
            <w:r w:rsidRPr="000D18BE">
              <w:rPr>
                <w:rFonts w:asciiTheme="majorBidi" w:hAnsiTheme="majorBidi" w:cstheme="majorBidi"/>
                <w:sz w:val="24"/>
                <w:szCs w:val="24"/>
              </w:rPr>
              <w:t xml:space="preserve">Elmasri, R. and </w:t>
            </w:r>
            <w:proofErr w:type="spellStart"/>
            <w:r w:rsidRPr="000D18BE">
              <w:rPr>
                <w:rFonts w:asciiTheme="majorBidi" w:hAnsiTheme="majorBidi" w:cstheme="majorBidi"/>
                <w:sz w:val="24"/>
                <w:szCs w:val="24"/>
              </w:rPr>
              <w:t>Navathe</w:t>
            </w:r>
            <w:proofErr w:type="spellEnd"/>
            <w:r w:rsidRPr="000D18BE">
              <w:rPr>
                <w:rFonts w:asciiTheme="majorBidi" w:hAnsiTheme="majorBidi" w:cstheme="majorBidi"/>
                <w:sz w:val="24"/>
                <w:szCs w:val="24"/>
              </w:rPr>
              <w:t>, S.B., 2011. Database systems (Vol. 9). Boston, MA: Pearson Education.</w:t>
            </w:r>
          </w:p>
          <w:p w14:paraId="08B89E21" w14:textId="092D9187" w:rsidR="00760A49" w:rsidRPr="000D18BE" w:rsidRDefault="00760A49" w:rsidP="007E6115">
            <w:pPr>
              <w:pStyle w:val="ListParagraph"/>
              <w:numPr>
                <w:ilvl w:val="0"/>
                <w:numId w:val="30"/>
              </w:numPr>
              <w:ind w:left="521"/>
              <w:rPr>
                <w:rFonts w:asciiTheme="majorBidi" w:hAnsiTheme="majorBidi" w:cstheme="majorBidi"/>
                <w:sz w:val="24"/>
                <w:szCs w:val="24"/>
              </w:rPr>
            </w:pPr>
            <w:r w:rsidRPr="000D18BE">
              <w:rPr>
                <w:rFonts w:asciiTheme="majorBidi" w:hAnsiTheme="majorBidi" w:cstheme="majorBidi"/>
                <w:sz w:val="24"/>
                <w:szCs w:val="24"/>
              </w:rPr>
              <w:t xml:space="preserve">Elmasri, R. and </w:t>
            </w:r>
            <w:proofErr w:type="spellStart"/>
            <w:r w:rsidRPr="000D18BE">
              <w:rPr>
                <w:rFonts w:asciiTheme="majorBidi" w:hAnsiTheme="majorBidi" w:cstheme="majorBidi"/>
                <w:sz w:val="24"/>
                <w:szCs w:val="24"/>
              </w:rPr>
              <w:t>Navathe</w:t>
            </w:r>
            <w:proofErr w:type="spellEnd"/>
            <w:r w:rsidRPr="000D18BE">
              <w:rPr>
                <w:rFonts w:asciiTheme="majorBidi" w:hAnsiTheme="majorBidi" w:cstheme="majorBidi"/>
                <w:sz w:val="24"/>
                <w:szCs w:val="24"/>
              </w:rPr>
              <w:t>, S., 2017. Fundamentals of database systems (Vol. 7). Pearson.</w:t>
            </w:r>
          </w:p>
        </w:tc>
      </w:tr>
    </w:tbl>
    <w:p w14:paraId="1C14D68B" w14:textId="6BF93B6F" w:rsidR="006A59BD" w:rsidRDefault="006A59BD" w:rsidP="00CF1FC3">
      <w:pPr>
        <w:jc w:val="center"/>
      </w:pPr>
    </w:p>
    <w:p w14:paraId="09192F7B" w14:textId="263F44BF" w:rsidR="000D18BE" w:rsidRDefault="000D18BE" w:rsidP="0065783F"/>
    <w:p w14:paraId="643D1CAA" w14:textId="06741B4E" w:rsidR="000D18BE" w:rsidRPr="0065783F" w:rsidRDefault="0065783F" w:rsidP="0065783F">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Introduction to Software Engineering </w:t>
      </w:r>
    </w:p>
    <w:tbl>
      <w:tblPr>
        <w:tblStyle w:val="TableGrid"/>
        <w:tblW w:w="0" w:type="auto"/>
        <w:tblLook w:val="04A0" w:firstRow="1" w:lastRow="0" w:firstColumn="1" w:lastColumn="0" w:noHBand="0" w:noVBand="1"/>
      </w:tblPr>
      <w:tblGrid>
        <w:gridCol w:w="2362"/>
        <w:gridCol w:w="1233"/>
        <w:gridCol w:w="1890"/>
        <w:gridCol w:w="3534"/>
      </w:tblGrid>
      <w:tr w:rsidR="006A59BD" w:rsidRPr="00196CCB" w14:paraId="13CB2CB4" w14:textId="77777777" w:rsidTr="000D18BE">
        <w:tc>
          <w:tcPr>
            <w:tcW w:w="2362" w:type="dxa"/>
            <w:shd w:val="clear" w:color="auto" w:fill="BFBFBF" w:themeFill="background1" w:themeFillShade="BF"/>
          </w:tcPr>
          <w:p w14:paraId="52D3369A"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233" w:type="dxa"/>
          </w:tcPr>
          <w:p w14:paraId="0BE28B1D" w14:textId="5E40D38F" w:rsidR="006A59BD" w:rsidRPr="00196CCB" w:rsidRDefault="009D3284" w:rsidP="00726DF0">
            <w:pPr>
              <w:jc w:val="center"/>
              <w:rPr>
                <w:rFonts w:asciiTheme="majorBidi" w:hAnsiTheme="majorBidi" w:cstheme="majorBidi"/>
                <w:sz w:val="24"/>
                <w:szCs w:val="24"/>
                <w:lang w:bidi="ar-LY"/>
              </w:rPr>
            </w:pPr>
            <w:r w:rsidRPr="009D3284">
              <w:rPr>
                <w:rFonts w:asciiTheme="majorBidi" w:hAnsiTheme="majorBidi" w:cstheme="majorBidi"/>
              </w:rPr>
              <w:t>SE306</w:t>
            </w:r>
          </w:p>
        </w:tc>
        <w:tc>
          <w:tcPr>
            <w:tcW w:w="1890" w:type="dxa"/>
            <w:shd w:val="clear" w:color="auto" w:fill="BFBFBF" w:themeFill="background1" w:themeFillShade="BF"/>
          </w:tcPr>
          <w:p w14:paraId="0CFF90DC"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534" w:type="dxa"/>
          </w:tcPr>
          <w:p w14:paraId="4364F9AD" w14:textId="608F3471" w:rsidR="006A59BD" w:rsidRPr="00196CCB" w:rsidRDefault="009D3284" w:rsidP="00726DF0">
            <w:pPr>
              <w:jc w:val="center"/>
              <w:rPr>
                <w:rFonts w:asciiTheme="majorBidi" w:hAnsiTheme="majorBidi" w:cstheme="majorBidi"/>
                <w:sz w:val="24"/>
                <w:szCs w:val="24"/>
                <w:lang w:bidi="ar-LY"/>
              </w:rPr>
            </w:pPr>
            <w:r>
              <w:rPr>
                <w:rFonts w:asciiTheme="majorBidi" w:hAnsiTheme="majorBidi" w:cstheme="majorBidi"/>
              </w:rPr>
              <w:t>Introduction to Software Engineering</w:t>
            </w:r>
          </w:p>
        </w:tc>
      </w:tr>
      <w:tr w:rsidR="006A59BD" w:rsidRPr="00196CCB" w14:paraId="10599B8C" w14:textId="77777777" w:rsidTr="000D18BE">
        <w:tc>
          <w:tcPr>
            <w:tcW w:w="2362" w:type="dxa"/>
            <w:shd w:val="clear" w:color="auto" w:fill="BFBFBF" w:themeFill="background1" w:themeFillShade="BF"/>
          </w:tcPr>
          <w:p w14:paraId="747EBA79"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233" w:type="dxa"/>
          </w:tcPr>
          <w:p w14:paraId="3CC49FEE"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890" w:type="dxa"/>
            <w:shd w:val="clear" w:color="auto" w:fill="BFBFBF" w:themeFill="background1" w:themeFillShade="BF"/>
          </w:tcPr>
          <w:p w14:paraId="5E383D8F"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534" w:type="dxa"/>
          </w:tcPr>
          <w:p w14:paraId="2E9E7775"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5018F9B8" w14:textId="77777777" w:rsidTr="000D18BE">
        <w:tc>
          <w:tcPr>
            <w:tcW w:w="2362" w:type="dxa"/>
            <w:shd w:val="clear" w:color="auto" w:fill="BFBFBF" w:themeFill="background1" w:themeFillShade="BF"/>
          </w:tcPr>
          <w:p w14:paraId="58B10DBE"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233" w:type="dxa"/>
          </w:tcPr>
          <w:p w14:paraId="1B692198"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None </w:t>
            </w:r>
          </w:p>
        </w:tc>
        <w:tc>
          <w:tcPr>
            <w:tcW w:w="1890" w:type="dxa"/>
            <w:shd w:val="clear" w:color="auto" w:fill="BFBFBF" w:themeFill="background1" w:themeFillShade="BF"/>
          </w:tcPr>
          <w:p w14:paraId="2B3A8974"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534" w:type="dxa"/>
          </w:tcPr>
          <w:p w14:paraId="7FB7FAAF" w14:textId="1826DCAA" w:rsidR="006A59BD" w:rsidRPr="00196CCB" w:rsidRDefault="009D3284"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School </w:t>
            </w:r>
            <w:r w:rsidR="006A59BD">
              <w:rPr>
                <w:rFonts w:asciiTheme="majorBidi" w:hAnsiTheme="majorBidi" w:cstheme="majorBidi"/>
                <w:sz w:val="24"/>
                <w:szCs w:val="24"/>
                <w:lang w:bidi="ar-LY"/>
              </w:rPr>
              <w:t xml:space="preserve"> </w:t>
            </w:r>
          </w:p>
        </w:tc>
      </w:tr>
      <w:tr w:rsidR="006A59BD" w:rsidRPr="00196CCB" w14:paraId="1365C737" w14:textId="77777777" w:rsidTr="00726DF0">
        <w:tc>
          <w:tcPr>
            <w:tcW w:w="9019" w:type="dxa"/>
            <w:gridSpan w:val="4"/>
            <w:shd w:val="clear" w:color="auto" w:fill="BFBFBF" w:themeFill="background1" w:themeFillShade="BF"/>
          </w:tcPr>
          <w:p w14:paraId="6930E248"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6611DDA3" w14:textId="77777777" w:rsidTr="00726DF0">
        <w:tc>
          <w:tcPr>
            <w:tcW w:w="9019" w:type="dxa"/>
            <w:gridSpan w:val="4"/>
          </w:tcPr>
          <w:p w14:paraId="42984167" w14:textId="023D5CB4" w:rsidR="006A59BD" w:rsidRPr="00196CCB" w:rsidRDefault="009D3284" w:rsidP="009D3284">
            <w:pPr>
              <w:jc w:val="both"/>
              <w:rPr>
                <w:rFonts w:asciiTheme="majorBidi" w:hAnsiTheme="majorBidi" w:cstheme="majorBidi"/>
                <w:sz w:val="24"/>
                <w:szCs w:val="24"/>
                <w:lang w:bidi="ar-LY"/>
              </w:rPr>
            </w:pPr>
            <w:r w:rsidRPr="009D3284">
              <w:rPr>
                <w:rFonts w:asciiTheme="majorBidi" w:hAnsiTheme="majorBidi" w:cstheme="majorBidi"/>
                <w:sz w:val="24"/>
                <w:szCs w:val="24"/>
                <w:lang w:bidi="ar-LY"/>
              </w:rPr>
              <w:t>The purpose of this course is to present software engineering as a body of knowledge. The course is designed to present software engineering concepts and principles in parallel with the software development life cycle. The course will begin with an introduction to software engineering, giving you a definition of this body of knowledge, as well as a discussion of the main methodologies of software engineering. You will then learn about the Software Development Life Cycle (SDLC), major methodologies followed by software modeling using Unified Modeling Language (UML), a standardized general-purpose modeling language used to create visual models of object-oriented software</w:t>
            </w:r>
          </w:p>
        </w:tc>
      </w:tr>
      <w:tr w:rsidR="006A59BD" w:rsidRPr="00196CCB" w14:paraId="3C7D7F45" w14:textId="77777777" w:rsidTr="00726DF0">
        <w:tc>
          <w:tcPr>
            <w:tcW w:w="9019" w:type="dxa"/>
            <w:gridSpan w:val="4"/>
            <w:shd w:val="clear" w:color="auto" w:fill="BFBFBF" w:themeFill="background1" w:themeFillShade="BF"/>
          </w:tcPr>
          <w:p w14:paraId="5670B285"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47951925" w14:textId="77777777" w:rsidTr="00726DF0">
        <w:tc>
          <w:tcPr>
            <w:tcW w:w="9019" w:type="dxa"/>
            <w:gridSpan w:val="4"/>
          </w:tcPr>
          <w:p w14:paraId="57E8C0A4" w14:textId="77777777" w:rsidR="006A59BD" w:rsidRPr="0066686D" w:rsidRDefault="0066686D" w:rsidP="007E6115">
            <w:pPr>
              <w:pStyle w:val="ListParagraph"/>
              <w:numPr>
                <w:ilvl w:val="0"/>
                <w:numId w:val="29"/>
              </w:numPr>
              <w:ind w:left="521"/>
              <w:rPr>
                <w:rFonts w:asciiTheme="majorBidi" w:hAnsiTheme="majorBidi" w:cstheme="majorBidi"/>
                <w:sz w:val="24"/>
                <w:szCs w:val="24"/>
              </w:rPr>
            </w:pPr>
            <w:proofErr w:type="spellStart"/>
            <w:r w:rsidRPr="0066686D">
              <w:rPr>
                <w:rFonts w:asciiTheme="majorBidi" w:hAnsiTheme="majorBidi" w:cstheme="majorBidi"/>
                <w:sz w:val="24"/>
                <w:szCs w:val="24"/>
              </w:rPr>
              <w:t>Jalote</w:t>
            </w:r>
            <w:proofErr w:type="spellEnd"/>
            <w:r w:rsidRPr="0066686D">
              <w:rPr>
                <w:rFonts w:asciiTheme="majorBidi" w:hAnsiTheme="majorBidi" w:cstheme="majorBidi"/>
                <w:sz w:val="24"/>
                <w:szCs w:val="24"/>
              </w:rPr>
              <w:t>, P., 2008. A concise introduction to software engineering. Springer Science &amp; Business Media.</w:t>
            </w:r>
          </w:p>
          <w:p w14:paraId="0FBBBAAC" w14:textId="77777777" w:rsidR="0066686D" w:rsidRPr="0066686D" w:rsidRDefault="0066686D" w:rsidP="007E6115">
            <w:pPr>
              <w:pStyle w:val="ListParagraph"/>
              <w:numPr>
                <w:ilvl w:val="0"/>
                <w:numId w:val="29"/>
              </w:numPr>
              <w:ind w:left="521"/>
              <w:rPr>
                <w:rFonts w:asciiTheme="majorBidi" w:hAnsiTheme="majorBidi" w:cstheme="majorBidi"/>
                <w:sz w:val="24"/>
                <w:szCs w:val="24"/>
              </w:rPr>
            </w:pPr>
            <w:r w:rsidRPr="0066686D">
              <w:rPr>
                <w:rFonts w:asciiTheme="majorBidi" w:hAnsiTheme="majorBidi" w:cstheme="majorBidi"/>
                <w:sz w:val="24"/>
                <w:szCs w:val="24"/>
              </w:rPr>
              <w:t>Sommerville, I., 2011. Software engineering 9th Edition. ISBN-10, 137035152, p.18.</w:t>
            </w:r>
          </w:p>
          <w:p w14:paraId="35884392" w14:textId="7B2E7C6F" w:rsidR="0066686D" w:rsidRPr="0066686D" w:rsidRDefault="0066686D" w:rsidP="007E6115">
            <w:pPr>
              <w:pStyle w:val="ListParagraph"/>
              <w:numPr>
                <w:ilvl w:val="0"/>
                <w:numId w:val="29"/>
              </w:numPr>
              <w:ind w:left="521"/>
              <w:rPr>
                <w:rFonts w:asciiTheme="majorBidi" w:hAnsiTheme="majorBidi" w:cstheme="majorBidi"/>
                <w:sz w:val="24"/>
                <w:szCs w:val="24"/>
              </w:rPr>
            </w:pPr>
            <w:r w:rsidRPr="0066686D">
              <w:rPr>
                <w:rFonts w:asciiTheme="majorBidi" w:hAnsiTheme="majorBidi" w:cstheme="majorBidi"/>
                <w:sz w:val="24"/>
                <w:szCs w:val="24"/>
              </w:rPr>
              <w:t>Fairley, R., 1985. Software engineering concepts. McGraw-Hill, Inc..</w:t>
            </w:r>
          </w:p>
        </w:tc>
      </w:tr>
    </w:tbl>
    <w:p w14:paraId="1BB03AFA" w14:textId="77777777" w:rsidR="006A59BD" w:rsidRDefault="006A59BD" w:rsidP="00CF1FC3">
      <w:pPr>
        <w:jc w:val="center"/>
        <w:rPr>
          <w:rtl/>
        </w:rPr>
      </w:pPr>
    </w:p>
    <w:p w14:paraId="5C65C240" w14:textId="6244B067" w:rsidR="0082227C" w:rsidRDefault="0082227C">
      <w:r>
        <w:br w:type="page"/>
      </w:r>
    </w:p>
    <w:p w14:paraId="003058E2" w14:textId="77777777" w:rsidR="00F07613" w:rsidRDefault="00F07613" w:rsidP="00CF1FC3">
      <w:pPr>
        <w:jc w:val="center"/>
        <w:rPr>
          <w:rtl/>
        </w:rPr>
      </w:pPr>
    </w:p>
    <w:p w14:paraId="35277479" w14:textId="2E2CEDB9" w:rsidR="00F07613" w:rsidRPr="00087985" w:rsidRDefault="00F07613" w:rsidP="00087985">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rPr>
        <w:t xml:space="preserve">مقررات </w:t>
      </w:r>
      <w:r w:rsidRPr="00570E9B">
        <w:rPr>
          <w:rFonts w:asciiTheme="majorBidi" w:hAnsiTheme="majorBidi" w:cstheme="majorBidi" w:hint="cs"/>
          <w:b/>
          <w:bCs/>
          <w:sz w:val="32"/>
          <w:szCs w:val="32"/>
          <w:u w:val="single"/>
          <w:rtl/>
        </w:rPr>
        <w:t>الفصل الدراسي ال</w:t>
      </w:r>
      <w:r>
        <w:rPr>
          <w:rFonts w:asciiTheme="majorBidi" w:hAnsiTheme="majorBidi" w:cstheme="majorBidi" w:hint="cs"/>
          <w:b/>
          <w:bCs/>
          <w:sz w:val="32"/>
          <w:szCs w:val="32"/>
          <w:u w:val="single"/>
          <w:rtl/>
        </w:rPr>
        <w:t>رابع</w:t>
      </w:r>
    </w:p>
    <w:tbl>
      <w:tblPr>
        <w:tblStyle w:val="TableGrid"/>
        <w:tblW w:w="5000" w:type="pct"/>
        <w:jc w:val="center"/>
        <w:tblLook w:val="04A0" w:firstRow="1" w:lastRow="0" w:firstColumn="1" w:lastColumn="0" w:noHBand="0" w:noVBand="1"/>
      </w:tblPr>
      <w:tblGrid>
        <w:gridCol w:w="693"/>
        <w:gridCol w:w="1374"/>
        <w:gridCol w:w="2821"/>
        <w:gridCol w:w="970"/>
        <w:gridCol w:w="1530"/>
        <w:gridCol w:w="1631"/>
      </w:tblGrid>
      <w:tr w:rsidR="00DD1854" w:rsidRPr="000460C2" w14:paraId="4835DAF7" w14:textId="77777777" w:rsidTr="000D18BE">
        <w:trPr>
          <w:jc w:val="center"/>
        </w:trPr>
        <w:tc>
          <w:tcPr>
            <w:tcW w:w="384" w:type="pct"/>
            <w:shd w:val="clear" w:color="auto" w:fill="BFBFBF" w:themeFill="background1" w:themeFillShade="BF"/>
          </w:tcPr>
          <w:p w14:paraId="3E6E46A3" w14:textId="77777777" w:rsidR="00DD1854" w:rsidRPr="00ED3230" w:rsidRDefault="00DD1854"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No # </w:t>
            </w:r>
          </w:p>
        </w:tc>
        <w:tc>
          <w:tcPr>
            <w:tcW w:w="762" w:type="pct"/>
            <w:shd w:val="clear" w:color="auto" w:fill="BFBFBF" w:themeFill="background1" w:themeFillShade="BF"/>
          </w:tcPr>
          <w:p w14:paraId="2798B50E" w14:textId="77777777" w:rsidR="00DD1854" w:rsidRPr="00ED3230" w:rsidRDefault="00DD1854"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Course ID </w:t>
            </w:r>
          </w:p>
        </w:tc>
        <w:tc>
          <w:tcPr>
            <w:tcW w:w="1564" w:type="pct"/>
            <w:shd w:val="clear" w:color="auto" w:fill="BFBFBF" w:themeFill="background1" w:themeFillShade="BF"/>
          </w:tcPr>
          <w:p w14:paraId="2866ABC2" w14:textId="77777777" w:rsidR="00DD1854" w:rsidRPr="00ED3230" w:rsidRDefault="00DD1854"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Course name </w:t>
            </w:r>
          </w:p>
        </w:tc>
        <w:tc>
          <w:tcPr>
            <w:tcW w:w="538" w:type="pct"/>
            <w:shd w:val="clear" w:color="auto" w:fill="BFBFBF" w:themeFill="background1" w:themeFillShade="BF"/>
          </w:tcPr>
          <w:p w14:paraId="05D80ADF" w14:textId="77777777" w:rsidR="00DD1854" w:rsidRPr="00ED3230" w:rsidRDefault="00DD1854"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Credits </w:t>
            </w:r>
          </w:p>
        </w:tc>
        <w:tc>
          <w:tcPr>
            <w:tcW w:w="848" w:type="pct"/>
            <w:shd w:val="clear" w:color="auto" w:fill="BFBFBF" w:themeFill="background1" w:themeFillShade="BF"/>
          </w:tcPr>
          <w:p w14:paraId="4C25B4E0" w14:textId="77777777" w:rsidR="00DD1854" w:rsidRPr="00ED3230" w:rsidRDefault="00DD1854"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Pre-requisite </w:t>
            </w:r>
          </w:p>
        </w:tc>
        <w:tc>
          <w:tcPr>
            <w:tcW w:w="904" w:type="pct"/>
            <w:shd w:val="clear" w:color="auto" w:fill="BFBFBF" w:themeFill="background1" w:themeFillShade="BF"/>
          </w:tcPr>
          <w:p w14:paraId="5D98C120" w14:textId="77777777" w:rsidR="00DD1854" w:rsidRPr="00ED3230" w:rsidRDefault="00DD1854" w:rsidP="00F0129A">
            <w:pPr>
              <w:spacing w:line="276" w:lineRule="auto"/>
              <w:jc w:val="center"/>
              <w:rPr>
                <w:rFonts w:asciiTheme="majorBidi" w:hAnsiTheme="majorBidi" w:cstheme="majorBidi"/>
                <w:b/>
                <w:bCs/>
              </w:rPr>
            </w:pPr>
            <w:r w:rsidRPr="00ED3230">
              <w:rPr>
                <w:rFonts w:asciiTheme="majorBidi" w:hAnsiTheme="majorBidi" w:cstheme="majorBidi"/>
                <w:b/>
                <w:bCs/>
              </w:rPr>
              <w:t>Requirements</w:t>
            </w:r>
          </w:p>
        </w:tc>
      </w:tr>
      <w:tr w:rsidR="00FA4FD1" w:rsidRPr="000460C2" w14:paraId="0C2E0C3B" w14:textId="77777777" w:rsidTr="000D18BE">
        <w:trPr>
          <w:jc w:val="center"/>
        </w:trPr>
        <w:tc>
          <w:tcPr>
            <w:tcW w:w="384" w:type="pct"/>
            <w:shd w:val="clear" w:color="auto" w:fill="BFBFBF" w:themeFill="background1" w:themeFillShade="BF"/>
          </w:tcPr>
          <w:p w14:paraId="551E169D" w14:textId="05B1B45E" w:rsidR="00DD1854" w:rsidRPr="003C2044" w:rsidRDefault="00DD1854" w:rsidP="00F0129A">
            <w:pPr>
              <w:spacing w:line="276" w:lineRule="auto"/>
              <w:jc w:val="center"/>
              <w:rPr>
                <w:rFonts w:asciiTheme="majorBidi" w:hAnsiTheme="majorBidi" w:cstheme="majorBidi"/>
                <w:b/>
                <w:bCs/>
              </w:rPr>
            </w:pPr>
            <w:r w:rsidRPr="003C2044">
              <w:rPr>
                <w:rFonts w:asciiTheme="majorBidi" w:hAnsiTheme="majorBidi" w:cstheme="majorBidi"/>
                <w:b/>
                <w:bCs/>
              </w:rPr>
              <w:t xml:space="preserve">19 </w:t>
            </w:r>
          </w:p>
        </w:tc>
        <w:tc>
          <w:tcPr>
            <w:tcW w:w="762" w:type="pct"/>
          </w:tcPr>
          <w:p w14:paraId="7E56598D" w14:textId="7A7A7128"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IT401</w:t>
            </w:r>
          </w:p>
        </w:tc>
        <w:tc>
          <w:tcPr>
            <w:tcW w:w="1564" w:type="pct"/>
          </w:tcPr>
          <w:p w14:paraId="51B6723A" w14:textId="3471630A"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Discrete Math </w:t>
            </w:r>
          </w:p>
        </w:tc>
        <w:tc>
          <w:tcPr>
            <w:tcW w:w="538" w:type="pct"/>
          </w:tcPr>
          <w:p w14:paraId="5F490C96"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48" w:type="pct"/>
          </w:tcPr>
          <w:p w14:paraId="1074B774" w14:textId="394318CD"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IT301</w:t>
            </w:r>
          </w:p>
        </w:tc>
        <w:tc>
          <w:tcPr>
            <w:tcW w:w="904" w:type="pct"/>
          </w:tcPr>
          <w:p w14:paraId="68AE9243" w14:textId="115B5524"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School </w:t>
            </w:r>
          </w:p>
        </w:tc>
      </w:tr>
      <w:tr w:rsidR="005648A8" w:rsidRPr="000460C2" w14:paraId="0EC2C759" w14:textId="77777777" w:rsidTr="000D18BE">
        <w:trPr>
          <w:jc w:val="center"/>
        </w:trPr>
        <w:tc>
          <w:tcPr>
            <w:tcW w:w="384" w:type="pct"/>
            <w:shd w:val="clear" w:color="auto" w:fill="BFBFBF" w:themeFill="background1" w:themeFillShade="BF"/>
          </w:tcPr>
          <w:p w14:paraId="5D97D886" w14:textId="04381EE0" w:rsidR="00DD1854" w:rsidRPr="003C2044" w:rsidRDefault="00DD1854" w:rsidP="00F0129A">
            <w:pPr>
              <w:spacing w:line="276" w:lineRule="auto"/>
              <w:jc w:val="center"/>
              <w:rPr>
                <w:rFonts w:asciiTheme="majorBidi" w:hAnsiTheme="majorBidi" w:cstheme="majorBidi"/>
                <w:b/>
                <w:bCs/>
              </w:rPr>
            </w:pPr>
            <w:r w:rsidRPr="003C2044">
              <w:rPr>
                <w:rFonts w:asciiTheme="majorBidi" w:hAnsiTheme="majorBidi" w:cstheme="majorBidi"/>
                <w:b/>
                <w:bCs/>
              </w:rPr>
              <w:t xml:space="preserve">20  </w:t>
            </w:r>
          </w:p>
        </w:tc>
        <w:tc>
          <w:tcPr>
            <w:tcW w:w="762" w:type="pct"/>
          </w:tcPr>
          <w:p w14:paraId="255A6326" w14:textId="1F08976E"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IT402</w:t>
            </w:r>
          </w:p>
        </w:tc>
        <w:tc>
          <w:tcPr>
            <w:tcW w:w="1564" w:type="pct"/>
          </w:tcPr>
          <w:p w14:paraId="179A73D0" w14:textId="6FC68CA6"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Data Structures </w:t>
            </w:r>
          </w:p>
        </w:tc>
        <w:tc>
          <w:tcPr>
            <w:tcW w:w="538" w:type="pct"/>
          </w:tcPr>
          <w:p w14:paraId="1B599F39"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48" w:type="pct"/>
          </w:tcPr>
          <w:p w14:paraId="583E0B12" w14:textId="115EE966"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IT303</w:t>
            </w:r>
          </w:p>
        </w:tc>
        <w:tc>
          <w:tcPr>
            <w:tcW w:w="904" w:type="pct"/>
          </w:tcPr>
          <w:p w14:paraId="5F3BA8AC"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School </w:t>
            </w:r>
          </w:p>
        </w:tc>
      </w:tr>
      <w:tr w:rsidR="005648A8" w:rsidRPr="000460C2" w14:paraId="79B33F60" w14:textId="77777777" w:rsidTr="000D18BE">
        <w:trPr>
          <w:jc w:val="center"/>
        </w:trPr>
        <w:tc>
          <w:tcPr>
            <w:tcW w:w="384" w:type="pct"/>
            <w:shd w:val="clear" w:color="auto" w:fill="BFBFBF" w:themeFill="background1" w:themeFillShade="BF"/>
          </w:tcPr>
          <w:p w14:paraId="61665448" w14:textId="2BEF91E7" w:rsidR="00DD1854" w:rsidRPr="003C2044" w:rsidRDefault="00DD1854" w:rsidP="00F0129A">
            <w:pPr>
              <w:spacing w:line="276" w:lineRule="auto"/>
              <w:jc w:val="center"/>
              <w:rPr>
                <w:rFonts w:asciiTheme="majorBidi" w:hAnsiTheme="majorBidi" w:cstheme="majorBidi"/>
                <w:b/>
                <w:bCs/>
              </w:rPr>
            </w:pPr>
            <w:r w:rsidRPr="003C2044">
              <w:rPr>
                <w:rFonts w:asciiTheme="majorBidi" w:hAnsiTheme="majorBidi" w:cstheme="majorBidi"/>
                <w:b/>
                <w:bCs/>
              </w:rPr>
              <w:t>21</w:t>
            </w:r>
          </w:p>
        </w:tc>
        <w:tc>
          <w:tcPr>
            <w:tcW w:w="762" w:type="pct"/>
          </w:tcPr>
          <w:p w14:paraId="2DBC3BC7" w14:textId="496AF122"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IT403</w:t>
            </w:r>
          </w:p>
        </w:tc>
        <w:tc>
          <w:tcPr>
            <w:tcW w:w="1564" w:type="pct"/>
          </w:tcPr>
          <w:p w14:paraId="294E112B" w14:textId="5649A93E"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Multimedia Technology </w:t>
            </w:r>
          </w:p>
        </w:tc>
        <w:tc>
          <w:tcPr>
            <w:tcW w:w="538" w:type="pct"/>
          </w:tcPr>
          <w:p w14:paraId="32F56A3A"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48" w:type="pct"/>
          </w:tcPr>
          <w:p w14:paraId="0BF8F11D"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None </w:t>
            </w:r>
          </w:p>
        </w:tc>
        <w:tc>
          <w:tcPr>
            <w:tcW w:w="904" w:type="pct"/>
          </w:tcPr>
          <w:p w14:paraId="6846A84B"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School </w:t>
            </w:r>
          </w:p>
        </w:tc>
      </w:tr>
      <w:tr w:rsidR="005648A8" w:rsidRPr="000460C2" w14:paraId="5BA4C058" w14:textId="77777777" w:rsidTr="000D18BE">
        <w:trPr>
          <w:jc w:val="center"/>
        </w:trPr>
        <w:tc>
          <w:tcPr>
            <w:tcW w:w="384" w:type="pct"/>
            <w:shd w:val="clear" w:color="auto" w:fill="BFBFBF" w:themeFill="background1" w:themeFillShade="BF"/>
          </w:tcPr>
          <w:p w14:paraId="6C9348EC" w14:textId="67BFF071" w:rsidR="00DD1854" w:rsidRPr="003C2044" w:rsidRDefault="00DD1854" w:rsidP="00F0129A">
            <w:pPr>
              <w:spacing w:line="276" w:lineRule="auto"/>
              <w:jc w:val="center"/>
              <w:rPr>
                <w:rFonts w:asciiTheme="majorBidi" w:hAnsiTheme="majorBidi" w:cstheme="majorBidi"/>
                <w:b/>
                <w:bCs/>
              </w:rPr>
            </w:pPr>
            <w:r w:rsidRPr="003C2044">
              <w:rPr>
                <w:rFonts w:asciiTheme="majorBidi" w:hAnsiTheme="majorBidi" w:cstheme="majorBidi"/>
                <w:b/>
                <w:bCs/>
              </w:rPr>
              <w:t>22</w:t>
            </w:r>
          </w:p>
        </w:tc>
        <w:tc>
          <w:tcPr>
            <w:tcW w:w="762" w:type="pct"/>
          </w:tcPr>
          <w:p w14:paraId="69617A19" w14:textId="22ED090C"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IT404</w:t>
            </w:r>
          </w:p>
        </w:tc>
        <w:tc>
          <w:tcPr>
            <w:tcW w:w="1564" w:type="pct"/>
          </w:tcPr>
          <w:p w14:paraId="7423141B" w14:textId="77777777" w:rsidR="00761289" w:rsidRDefault="00DD1854" w:rsidP="00F0129A">
            <w:pPr>
              <w:spacing w:line="276" w:lineRule="auto"/>
              <w:jc w:val="center"/>
              <w:rPr>
                <w:rFonts w:asciiTheme="majorBidi" w:hAnsiTheme="majorBidi" w:cstheme="majorBidi"/>
                <w:rtl/>
              </w:rPr>
            </w:pPr>
            <w:r>
              <w:rPr>
                <w:rFonts w:asciiTheme="majorBidi" w:hAnsiTheme="majorBidi" w:cstheme="majorBidi"/>
              </w:rPr>
              <w:t xml:space="preserve">Introduction to </w:t>
            </w:r>
          </w:p>
          <w:p w14:paraId="5B95EE5E" w14:textId="78C33708"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Information System</w:t>
            </w:r>
          </w:p>
        </w:tc>
        <w:tc>
          <w:tcPr>
            <w:tcW w:w="538" w:type="pct"/>
          </w:tcPr>
          <w:p w14:paraId="21E66B76"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3</w:t>
            </w:r>
          </w:p>
        </w:tc>
        <w:tc>
          <w:tcPr>
            <w:tcW w:w="848" w:type="pct"/>
          </w:tcPr>
          <w:p w14:paraId="1FB54325" w14:textId="7A032337" w:rsidR="00DD1854" w:rsidRPr="000460C2" w:rsidRDefault="00CB1A8D" w:rsidP="00F0129A">
            <w:pPr>
              <w:spacing w:line="276" w:lineRule="auto"/>
              <w:jc w:val="center"/>
              <w:rPr>
                <w:rFonts w:asciiTheme="majorBidi" w:hAnsiTheme="majorBidi" w:cstheme="majorBidi"/>
              </w:rPr>
            </w:pPr>
            <w:r>
              <w:rPr>
                <w:rFonts w:asciiTheme="majorBidi" w:hAnsiTheme="majorBidi" w:cstheme="majorBidi"/>
              </w:rPr>
              <w:t>SE306</w:t>
            </w:r>
          </w:p>
        </w:tc>
        <w:tc>
          <w:tcPr>
            <w:tcW w:w="904" w:type="pct"/>
          </w:tcPr>
          <w:p w14:paraId="07DD9B8A" w14:textId="0F93D96F" w:rsidR="00DD1854" w:rsidRPr="000460C2" w:rsidRDefault="00CB1A8D" w:rsidP="00F0129A">
            <w:pPr>
              <w:spacing w:line="276" w:lineRule="auto"/>
              <w:jc w:val="center"/>
              <w:rPr>
                <w:rFonts w:asciiTheme="majorBidi" w:hAnsiTheme="majorBidi" w:cstheme="majorBidi"/>
              </w:rPr>
            </w:pPr>
            <w:r>
              <w:rPr>
                <w:rFonts w:asciiTheme="majorBidi" w:hAnsiTheme="majorBidi" w:cstheme="majorBidi"/>
              </w:rPr>
              <w:t>School</w:t>
            </w:r>
          </w:p>
        </w:tc>
      </w:tr>
      <w:tr w:rsidR="005648A8" w:rsidRPr="000460C2" w14:paraId="0DCEA80F" w14:textId="77777777" w:rsidTr="000D18BE">
        <w:trPr>
          <w:jc w:val="center"/>
        </w:trPr>
        <w:tc>
          <w:tcPr>
            <w:tcW w:w="384" w:type="pct"/>
            <w:shd w:val="clear" w:color="auto" w:fill="BFBFBF" w:themeFill="background1" w:themeFillShade="BF"/>
          </w:tcPr>
          <w:p w14:paraId="5A73C72F" w14:textId="0939E431" w:rsidR="00DD1854" w:rsidRPr="003C2044" w:rsidRDefault="00DD1854" w:rsidP="00F0129A">
            <w:pPr>
              <w:spacing w:line="276" w:lineRule="auto"/>
              <w:jc w:val="center"/>
              <w:rPr>
                <w:rFonts w:asciiTheme="majorBidi" w:hAnsiTheme="majorBidi" w:cstheme="majorBidi"/>
                <w:b/>
                <w:bCs/>
              </w:rPr>
            </w:pPr>
            <w:r w:rsidRPr="003C2044">
              <w:rPr>
                <w:rFonts w:asciiTheme="majorBidi" w:hAnsiTheme="majorBidi" w:cstheme="majorBidi"/>
                <w:b/>
                <w:bCs/>
              </w:rPr>
              <w:t>23</w:t>
            </w:r>
          </w:p>
        </w:tc>
        <w:tc>
          <w:tcPr>
            <w:tcW w:w="762" w:type="pct"/>
          </w:tcPr>
          <w:p w14:paraId="26AD4066" w14:textId="0105AA2A"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IT405</w:t>
            </w:r>
          </w:p>
        </w:tc>
        <w:tc>
          <w:tcPr>
            <w:tcW w:w="1564" w:type="pct"/>
          </w:tcPr>
          <w:p w14:paraId="6F892BA8" w14:textId="77777777" w:rsidR="00761289" w:rsidRDefault="00DD1854" w:rsidP="00761289">
            <w:pPr>
              <w:spacing w:line="276" w:lineRule="auto"/>
              <w:jc w:val="center"/>
              <w:rPr>
                <w:rFonts w:asciiTheme="majorBidi" w:hAnsiTheme="majorBidi" w:cstheme="majorBidi"/>
                <w:rtl/>
              </w:rPr>
            </w:pPr>
            <w:r>
              <w:rPr>
                <w:rFonts w:asciiTheme="majorBidi" w:hAnsiTheme="majorBidi" w:cstheme="majorBidi"/>
              </w:rPr>
              <w:t>Introduction to</w:t>
            </w:r>
            <w:r w:rsidR="00F0129A">
              <w:rPr>
                <w:rFonts w:asciiTheme="majorBidi" w:hAnsiTheme="majorBidi" w:cstheme="majorBidi"/>
              </w:rPr>
              <w:t xml:space="preserve"> </w:t>
            </w:r>
          </w:p>
          <w:p w14:paraId="5F8C593A" w14:textId="77F0E4DF" w:rsidR="00DD1854" w:rsidRPr="000460C2" w:rsidRDefault="00DD1854" w:rsidP="00761289">
            <w:pPr>
              <w:spacing w:line="276" w:lineRule="auto"/>
              <w:jc w:val="center"/>
              <w:rPr>
                <w:rFonts w:asciiTheme="majorBidi" w:hAnsiTheme="majorBidi" w:cstheme="majorBidi"/>
              </w:rPr>
            </w:pPr>
            <w:r>
              <w:rPr>
                <w:rFonts w:asciiTheme="majorBidi" w:hAnsiTheme="majorBidi" w:cstheme="majorBidi"/>
              </w:rPr>
              <w:t>Programming .Net</w:t>
            </w:r>
          </w:p>
        </w:tc>
        <w:tc>
          <w:tcPr>
            <w:tcW w:w="538" w:type="pct"/>
          </w:tcPr>
          <w:p w14:paraId="2647ED8C"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48" w:type="pct"/>
          </w:tcPr>
          <w:p w14:paraId="3070E7C8"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None </w:t>
            </w:r>
          </w:p>
        </w:tc>
        <w:tc>
          <w:tcPr>
            <w:tcW w:w="904" w:type="pct"/>
          </w:tcPr>
          <w:p w14:paraId="7678A7EA"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School </w:t>
            </w:r>
          </w:p>
        </w:tc>
      </w:tr>
      <w:tr w:rsidR="005648A8" w:rsidRPr="000460C2" w14:paraId="1FAB13D5" w14:textId="77777777" w:rsidTr="000D18BE">
        <w:trPr>
          <w:jc w:val="center"/>
        </w:trPr>
        <w:tc>
          <w:tcPr>
            <w:tcW w:w="384" w:type="pct"/>
            <w:shd w:val="clear" w:color="auto" w:fill="BFBFBF" w:themeFill="background1" w:themeFillShade="BF"/>
          </w:tcPr>
          <w:p w14:paraId="4C11F83A" w14:textId="00896CF0" w:rsidR="00DD1854" w:rsidRPr="003C2044" w:rsidRDefault="00DD1854" w:rsidP="00F0129A">
            <w:pPr>
              <w:spacing w:line="276" w:lineRule="auto"/>
              <w:jc w:val="center"/>
              <w:rPr>
                <w:rFonts w:asciiTheme="majorBidi" w:hAnsiTheme="majorBidi" w:cstheme="majorBidi"/>
                <w:b/>
                <w:bCs/>
              </w:rPr>
            </w:pPr>
            <w:r w:rsidRPr="003C2044">
              <w:rPr>
                <w:rFonts w:asciiTheme="majorBidi" w:hAnsiTheme="majorBidi" w:cstheme="majorBidi"/>
                <w:b/>
                <w:bCs/>
              </w:rPr>
              <w:t>24</w:t>
            </w:r>
          </w:p>
        </w:tc>
        <w:tc>
          <w:tcPr>
            <w:tcW w:w="762" w:type="pct"/>
          </w:tcPr>
          <w:p w14:paraId="686CAC6C" w14:textId="6F65A2B3"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IT406</w:t>
            </w:r>
          </w:p>
        </w:tc>
        <w:tc>
          <w:tcPr>
            <w:tcW w:w="1564" w:type="pct"/>
          </w:tcPr>
          <w:p w14:paraId="2C1FA5E5" w14:textId="0AE3E746" w:rsidR="00DD1854" w:rsidRPr="000460C2" w:rsidRDefault="00DD1854" w:rsidP="00761289">
            <w:pPr>
              <w:spacing w:line="276" w:lineRule="auto"/>
              <w:jc w:val="center"/>
              <w:rPr>
                <w:rFonts w:asciiTheme="majorBidi" w:hAnsiTheme="majorBidi" w:cstheme="majorBidi"/>
              </w:rPr>
            </w:pPr>
            <w:r>
              <w:rPr>
                <w:rFonts w:asciiTheme="majorBidi" w:hAnsiTheme="majorBidi" w:cstheme="majorBidi"/>
              </w:rPr>
              <w:t>Advanced Database Systems</w:t>
            </w:r>
          </w:p>
        </w:tc>
        <w:tc>
          <w:tcPr>
            <w:tcW w:w="538" w:type="pct"/>
          </w:tcPr>
          <w:p w14:paraId="552C02EE" w14:textId="77777777"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48" w:type="pct"/>
          </w:tcPr>
          <w:p w14:paraId="14793BE8" w14:textId="261CBC82"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IT305</w:t>
            </w:r>
          </w:p>
        </w:tc>
        <w:tc>
          <w:tcPr>
            <w:tcW w:w="904" w:type="pct"/>
          </w:tcPr>
          <w:p w14:paraId="09FBE5C9" w14:textId="12656E84" w:rsidR="00DD1854" w:rsidRPr="000460C2" w:rsidRDefault="00DD1854" w:rsidP="00F0129A">
            <w:pPr>
              <w:spacing w:line="276" w:lineRule="auto"/>
              <w:jc w:val="center"/>
              <w:rPr>
                <w:rFonts w:asciiTheme="majorBidi" w:hAnsiTheme="majorBidi" w:cstheme="majorBidi"/>
              </w:rPr>
            </w:pPr>
            <w:r>
              <w:rPr>
                <w:rFonts w:asciiTheme="majorBidi" w:hAnsiTheme="majorBidi" w:cstheme="majorBidi"/>
              </w:rPr>
              <w:t>School</w:t>
            </w:r>
          </w:p>
        </w:tc>
      </w:tr>
      <w:tr w:rsidR="000D18BE" w:rsidRPr="000460C2" w14:paraId="4B10DEBA" w14:textId="77777777" w:rsidTr="000D18BE">
        <w:trPr>
          <w:gridAfter w:val="2"/>
          <w:wAfter w:w="1752" w:type="pct"/>
          <w:jc w:val="center"/>
        </w:trPr>
        <w:tc>
          <w:tcPr>
            <w:tcW w:w="2710" w:type="pct"/>
            <w:gridSpan w:val="3"/>
            <w:shd w:val="clear" w:color="auto" w:fill="auto"/>
          </w:tcPr>
          <w:p w14:paraId="460E71CD" w14:textId="5149E801" w:rsidR="000D18BE" w:rsidRPr="000D18BE" w:rsidRDefault="000D18BE" w:rsidP="00761289">
            <w:pPr>
              <w:jc w:val="center"/>
              <w:rPr>
                <w:rFonts w:asciiTheme="majorBidi" w:hAnsiTheme="majorBidi" w:cstheme="majorBidi"/>
                <w:b/>
                <w:bCs/>
                <w:sz w:val="24"/>
                <w:szCs w:val="24"/>
              </w:rPr>
            </w:pPr>
            <w:r w:rsidRPr="000D18BE">
              <w:rPr>
                <w:rFonts w:asciiTheme="majorBidi" w:hAnsiTheme="majorBidi" w:cstheme="majorBidi"/>
                <w:b/>
                <w:bCs/>
                <w:sz w:val="24"/>
                <w:szCs w:val="24"/>
              </w:rPr>
              <w:t xml:space="preserve">Total credits </w:t>
            </w:r>
          </w:p>
        </w:tc>
        <w:tc>
          <w:tcPr>
            <w:tcW w:w="538" w:type="pct"/>
          </w:tcPr>
          <w:p w14:paraId="3330A1B6" w14:textId="0DDB7B49" w:rsidR="000D18BE" w:rsidRPr="000D18BE" w:rsidRDefault="000D18BE" w:rsidP="00F0129A">
            <w:pPr>
              <w:jc w:val="center"/>
              <w:rPr>
                <w:rFonts w:asciiTheme="majorBidi" w:hAnsiTheme="majorBidi" w:cstheme="majorBidi"/>
                <w:b/>
                <w:bCs/>
                <w:sz w:val="24"/>
                <w:szCs w:val="24"/>
              </w:rPr>
            </w:pPr>
            <w:r w:rsidRPr="000D18BE">
              <w:rPr>
                <w:rFonts w:asciiTheme="majorBidi" w:hAnsiTheme="majorBidi" w:cstheme="majorBidi"/>
                <w:b/>
                <w:bCs/>
                <w:sz w:val="24"/>
                <w:szCs w:val="24"/>
              </w:rPr>
              <w:t xml:space="preserve">18 </w:t>
            </w:r>
          </w:p>
        </w:tc>
      </w:tr>
    </w:tbl>
    <w:p w14:paraId="6CFCEF1E" w14:textId="2CA4C01F" w:rsidR="00DD1854" w:rsidRDefault="00DD1854" w:rsidP="00CF1FC3">
      <w:pPr>
        <w:jc w:val="center"/>
      </w:pPr>
    </w:p>
    <w:p w14:paraId="6047C98E" w14:textId="77777777" w:rsidR="0082227C" w:rsidRDefault="0082227C" w:rsidP="00A55C17">
      <w:pPr>
        <w:pStyle w:val="ListParagraph"/>
        <w:bidi/>
        <w:ind w:left="29"/>
        <w:jc w:val="center"/>
        <w:rPr>
          <w:rFonts w:asciiTheme="majorBidi" w:hAnsiTheme="majorBidi" w:cstheme="majorBidi"/>
          <w:b/>
          <w:bCs/>
          <w:sz w:val="32"/>
          <w:szCs w:val="32"/>
          <w:u w:val="single"/>
          <w:lang w:bidi="ar-SA"/>
        </w:rPr>
      </w:pPr>
    </w:p>
    <w:p w14:paraId="21A4B8DC" w14:textId="59CE7412" w:rsidR="00A55C17" w:rsidRPr="00570E9B" w:rsidRDefault="00A55C17" w:rsidP="0082227C">
      <w:pPr>
        <w:pStyle w:val="ListParagraph"/>
        <w:bidi/>
        <w:ind w:left="29"/>
        <w:jc w:val="center"/>
        <w:rPr>
          <w:rFonts w:asciiTheme="majorBidi" w:hAnsiTheme="majorBidi" w:cstheme="majorBidi"/>
          <w:b/>
          <w:bCs/>
          <w:sz w:val="32"/>
          <w:szCs w:val="32"/>
          <w:u w:val="single"/>
          <w:rtl/>
        </w:rPr>
      </w:pPr>
      <w:r>
        <w:rPr>
          <w:rFonts w:asciiTheme="majorBidi" w:hAnsiTheme="majorBidi" w:cstheme="majorBidi" w:hint="cs"/>
          <w:b/>
          <w:bCs/>
          <w:sz w:val="32"/>
          <w:szCs w:val="32"/>
          <w:u w:val="single"/>
          <w:rtl/>
          <w:lang w:bidi="ar-SA"/>
        </w:rPr>
        <w:t xml:space="preserve">توصيف مقررات </w:t>
      </w:r>
      <w:r w:rsidRPr="00570E9B">
        <w:rPr>
          <w:rFonts w:asciiTheme="majorBidi" w:hAnsiTheme="majorBidi" w:cstheme="majorBidi" w:hint="cs"/>
          <w:b/>
          <w:bCs/>
          <w:sz w:val="32"/>
          <w:szCs w:val="32"/>
          <w:u w:val="single"/>
          <w:rtl/>
        </w:rPr>
        <w:t xml:space="preserve">الفصل الدراسي </w:t>
      </w:r>
      <w:r>
        <w:rPr>
          <w:rFonts w:asciiTheme="majorBidi" w:hAnsiTheme="majorBidi" w:cstheme="majorBidi" w:hint="cs"/>
          <w:b/>
          <w:bCs/>
          <w:sz w:val="32"/>
          <w:szCs w:val="32"/>
          <w:u w:val="single"/>
          <w:rtl/>
        </w:rPr>
        <w:t>الرابع</w:t>
      </w:r>
    </w:p>
    <w:p w14:paraId="476B34FC" w14:textId="4C315B12" w:rsidR="00782961" w:rsidRPr="0065783F" w:rsidRDefault="0065783F" w:rsidP="0065783F">
      <w:pPr>
        <w:pStyle w:val="ListParagraph"/>
        <w:numPr>
          <w:ilvl w:val="0"/>
          <w:numId w:val="43"/>
        </w:numPr>
        <w:ind w:left="180" w:hanging="180"/>
        <w:rPr>
          <w:rFonts w:asciiTheme="majorBidi" w:hAnsiTheme="majorBidi" w:cstheme="majorBidi"/>
          <w:b/>
          <w:bCs/>
          <w:sz w:val="24"/>
          <w:szCs w:val="24"/>
          <w:u w:val="single"/>
          <w:rtl/>
        </w:rPr>
      </w:pPr>
      <w:r>
        <w:rPr>
          <w:rFonts w:asciiTheme="majorBidi" w:hAnsiTheme="majorBidi" w:cstheme="majorBidi"/>
          <w:b/>
          <w:bCs/>
          <w:sz w:val="24"/>
          <w:szCs w:val="24"/>
          <w:u w:val="single"/>
        </w:rPr>
        <w:t>Discrete Math</w:t>
      </w:r>
    </w:p>
    <w:tbl>
      <w:tblPr>
        <w:tblStyle w:val="TableGrid"/>
        <w:tblW w:w="0" w:type="auto"/>
        <w:tblLook w:val="04A0" w:firstRow="1" w:lastRow="0" w:firstColumn="1" w:lastColumn="0" w:noHBand="0" w:noVBand="1"/>
      </w:tblPr>
      <w:tblGrid>
        <w:gridCol w:w="2362"/>
        <w:gridCol w:w="2146"/>
        <w:gridCol w:w="2363"/>
        <w:gridCol w:w="2148"/>
      </w:tblGrid>
      <w:tr w:rsidR="006A59BD" w:rsidRPr="005C6A2B" w14:paraId="522C183B" w14:textId="77777777" w:rsidTr="00726DF0">
        <w:tc>
          <w:tcPr>
            <w:tcW w:w="2362" w:type="dxa"/>
            <w:shd w:val="clear" w:color="auto" w:fill="BFBFBF" w:themeFill="background1" w:themeFillShade="BF"/>
          </w:tcPr>
          <w:p w14:paraId="3DF289DE"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ID </w:t>
            </w:r>
          </w:p>
        </w:tc>
        <w:tc>
          <w:tcPr>
            <w:tcW w:w="2146" w:type="dxa"/>
          </w:tcPr>
          <w:p w14:paraId="1C9FD2EE" w14:textId="57E4B8FA" w:rsidR="006A59BD" w:rsidRPr="005C6A2B" w:rsidRDefault="00D86F83" w:rsidP="00726DF0">
            <w:pPr>
              <w:jc w:val="center"/>
              <w:rPr>
                <w:rFonts w:asciiTheme="majorBidi" w:hAnsiTheme="majorBidi" w:cstheme="majorBidi"/>
                <w:sz w:val="24"/>
                <w:szCs w:val="24"/>
                <w:lang w:bidi="ar-LY"/>
              </w:rPr>
            </w:pPr>
            <w:r w:rsidRPr="005C6A2B">
              <w:rPr>
                <w:rFonts w:asciiTheme="majorBidi" w:hAnsiTheme="majorBidi" w:cstheme="majorBidi"/>
                <w:sz w:val="24"/>
                <w:szCs w:val="24"/>
              </w:rPr>
              <w:t>IT401</w:t>
            </w:r>
          </w:p>
        </w:tc>
        <w:tc>
          <w:tcPr>
            <w:tcW w:w="2363" w:type="dxa"/>
            <w:shd w:val="clear" w:color="auto" w:fill="BFBFBF" w:themeFill="background1" w:themeFillShade="BF"/>
          </w:tcPr>
          <w:p w14:paraId="3A6BC0AA"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title  </w:t>
            </w:r>
          </w:p>
        </w:tc>
        <w:tc>
          <w:tcPr>
            <w:tcW w:w="2148" w:type="dxa"/>
          </w:tcPr>
          <w:p w14:paraId="52CB092E" w14:textId="2B163EF5" w:rsidR="006A59BD" w:rsidRPr="005C6A2B" w:rsidRDefault="00D86F83" w:rsidP="00726DF0">
            <w:pPr>
              <w:jc w:val="center"/>
              <w:rPr>
                <w:rFonts w:asciiTheme="majorBidi" w:hAnsiTheme="majorBidi" w:cstheme="majorBidi"/>
                <w:sz w:val="24"/>
                <w:szCs w:val="24"/>
                <w:lang w:bidi="ar-LY"/>
              </w:rPr>
            </w:pPr>
            <w:r w:rsidRPr="005C6A2B">
              <w:rPr>
                <w:rFonts w:asciiTheme="majorBidi" w:hAnsiTheme="majorBidi" w:cstheme="majorBidi"/>
                <w:sz w:val="24"/>
                <w:szCs w:val="24"/>
              </w:rPr>
              <w:t xml:space="preserve">Discrete Math </w:t>
            </w:r>
          </w:p>
        </w:tc>
      </w:tr>
      <w:tr w:rsidR="006A59BD" w:rsidRPr="005C6A2B" w14:paraId="098628FB" w14:textId="77777777" w:rsidTr="00726DF0">
        <w:tc>
          <w:tcPr>
            <w:tcW w:w="2362" w:type="dxa"/>
            <w:shd w:val="clear" w:color="auto" w:fill="BFBFBF" w:themeFill="background1" w:themeFillShade="BF"/>
          </w:tcPr>
          <w:p w14:paraId="00AA6634"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Program </w:t>
            </w:r>
          </w:p>
        </w:tc>
        <w:tc>
          <w:tcPr>
            <w:tcW w:w="2146" w:type="dxa"/>
          </w:tcPr>
          <w:p w14:paraId="241F9968"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6B4CED51"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Credits </w:t>
            </w:r>
          </w:p>
        </w:tc>
        <w:tc>
          <w:tcPr>
            <w:tcW w:w="2148" w:type="dxa"/>
          </w:tcPr>
          <w:p w14:paraId="01392D29"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3</w:t>
            </w:r>
          </w:p>
        </w:tc>
      </w:tr>
      <w:tr w:rsidR="006A59BD" w:rsidRPr="005C6A2B" w14:paraId="1B59DE65" w14:textId="77777777" w:rsidTr="00726DF0">
        <w:tc>
          <w:tcPr>
            <w:tcW w:w="2362" w:type="dxa"/>
            <w:shd w:val="clear" w:color="auto" w:fill="BFBFBF" w:themeFill="background1" w:themeFillShade="BF"/>
          </w:tcPr>
          <w:p w14:paraId="7ADEE9AA"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Pre-requisite </w:t>
            </w:r>
          </w:p>
        </w:tc>
        <w:tc>
          <w:tcPr>
            <w:tcW w:w="2146" w:type="dxa"/>
          </w:tcPr>
          <w:p w14:paraId="54B72B36" w14:textId="00CF6A99" w:rsidR="006A59BD" w:rsidRPr="005C6A2B" w:rsidRDefault="00D86F83"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IT301</w:t>
            </w:r>
            <w:r w:rsidR="006A59BD" w:rsidRPr="005C6A2B">
              <w:rPr>
                <w:rFonts w:asciiTheme="majorBidi" w:hAnsiTheme="majorBidi" w:cstheme="majorBidi"/>
                <w:sz w:val="24"/>
                <w:szCs w:val="24"/>
                <w:lang w:bidi="ar-LY"/>
              </w:rPr>
              <w:t xml:space="preserve"> </w:t>
            </w:r>
          </w:p>
        </w:tc>
        <w:tc>
          <w:tcPr>
            <w:tcW w:w="2363" w:type="dxa"/>
            <w:shd w:val="clear" w:color="auto" w:fill="BFBFBF" w:themeFill="background1" w:themeFillShade="BF"/>
          </w:tcPr>
          <w:p w14:paraId="12019003"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Requirement </w:t>
            </w:r>
          </w:p>
        </w:tc>
        <w:tc>
          <w:tcPr>
            <w:tcW w:w="2148" w:type="dxa"/>
          </w:tcPr>
          <w:p w14:paraId="60FE6AF3" w14:textId="4AAA0823" w:rsidR="006A59BD" w:rsidRPr="005C6A2B" w:rsidRDefault="00D86F83"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School </w:t>
            </w:r>
            <w:r w:rsidR="006A59BD" w:rsidRPr="005C6A2B">
              <w:rPr>
                <w:rFonts w:asciiTheme="majorBidi" w:hAnsiTheme="majorBidi" w:cstheme="majorBidi"/>
                <w:sz w:val="24"/>
                <w:szCs w:val="24"/>
                <w:lang w:bidi="ar-LY"/>
              </w:rPr>
              <w:t xml:space="preserve"> </w:t>
            </w:r>
          </w:p>
        </w:tc>
      </w:tr>
      <w:tr w:rsidR="006A59BD" w:rsidRPr="005C6A2B" w14:paraId="0E154502" w14:textId="77777777" w:rsidTr="00726DF0">
        <w:tc>
          <w:tcPr>
            <w:tcW w:w="9019" w:type="dxa"/>
            <w:gridSpan w:val="4"/>
            <w:shd w:val="clear" w:color="auto" w:fill="BFBFBF" w:themeFill="background1" w:themeFillShade="BF"/>
          </w:tcPr>
          <w:p w14:paraId="61B594AB"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description </w:t>
            </w:r>
          </w:p>
        </w:tc>
      </w:tr>
      <w:tr w:rsidR="006A59BD" w:rsidRPr="005C6A2B" w14:paraId="19A5B2BF" w14:textId="77777777" w:rsidTr="00726DF0">
        <w:tc>
          <w:tcPr>
            <w:tcW w:w="9019" w:type="dxa"/>
            <w:gridSpan w:val="4"/>
          </w:tcPr>
          <w:p w14:paraId="61050BE1" w14:textId="183BA026" w:rsidR="006A59BD" w:rsidRPr="005C6A2B" w:rsidRDefault="001F4871" w:rsidP="001F4871">
            <w:pPr>
              <w:jc w:val="both"/>
              <w:rPr>
                <w:rFonts w:asciiTheme="majorBidi" w:hAnsiTheme="majorBidi" w:cstheme="majorBidi"/>
                <w:sz w:val="24"/>
                <w:szCs w:val="24"/>
                <w:lang w:bidi="ar-LY"/>
              </w:rPr>
            </w:pPr>
            <w:r w:rsidRPr="005C6A2B">
              <w:rPr>
                <w:rFonts w:asciiTheme="majorBidi" w:hAnsiTheme="majorBidi" w:cstheme="majorBidi"/>
                <w:sz w:val="24"/>
                <w:szCs w:val="24"/>
                <w:lang w:bidi="ar-LY"/>
              </w:rPr>
              <w:t>This is a first course in discrete mathematics. Topics include number theory, sets, functions and sequences, relations, recurrence relations, counting techniques, logic and techniques of proof, graphs, and algorithms.</w:t>
            </w:r>
            <w:r w:rsidR="0037316C">
              <w:rPr>
                <w:rFonts w:asciiTheme="majorBidi" w:hAnsiTheme="majorBidi" w:cstheme="majorBidi"/>
                <w:sz w:val="24"/>
                <w:szCs w:val="24"/>
                <w:lang w:bidi="ar-LY"/>
              </w:rPr>
              <w:t xml:space="preserve"> </w:t>
            </w:r>
            <w:r w:rsidR="0037316C" w:rsidRPr="0037316C">
              <w:rPr>
                <w:rFonts w:asciiTheme="majorBidi" w:hAnsiTheme="majorBidi" w:cstheme="majorBidi"/>
                <w:sz w:val="24"/>
                <w:szCs w:val="24"/>
                <w:lang w:bidi="ar-LY"/>
              </w:rPr>
              <w:t>The purpose of this course is to understand and use (abstract) discrete structures that are backbones of computer science. In particular, this class is meant to introduce logic, proofs, sets, relations, functions, counting, and probability, with an emphasis on applications in computer science</w:t>
            </w:r>
          </w:p>
        </w:tc>
      </w:tr>
      <w:tr w:rsidR="006A59BD" w:rsidRPr="005C6A2B" w14:paraId="6468F338" w14:textId="77777777" w:rsidTr="00726DF0">
        <w:tc>
          <w:tcPr>
            <w:tcW w:w="9019" w:type="dxa"/>
            <w:gridSpan w:val="4"/>
            <w:shd w:val="clear" w:color="auto" w:fill="BFBFBF" w:themeFill="background1" w:themeFillShade="BF"/>
          </w:tcPr>
          <w:p w14:paraId="04C71478"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Reference </w:t>
            </w:r>
          </w:p>
        </w:tc>
      </w:tr>
      <w:tr w:rsidR="006A59BD" w:rsidRPr="005C6A2B" w14:paraId="38AA83CA" w14:textId="77777777" w:rsidTr="00726DF0">
        <w:tc>
          <w:tcPr>
            <w:tcW w:w="9019" w:type="dxa"/>
            <w:gridSpan w:val="4"/>
          </w:tcPr>
          <w:p w14:paraId="0FD99490" w14:textId="77777777" w:rsidR="006A59BD" w:rsidRPr="005C6A2B" w:rsidRDefault="00562BDE" w:rsidP="007E6115">
            <w:pPr>
              <w:pStyle w:val="ListParagraph"/>
              <w:numPr>
                <w:ilvl w:val="0"/>
                <w:numId w:val="28"/>
              </w:numPr>
              <w:ind w:left="521"/>
              <w:rPr>
                <w:rFonts w:asciiTheme="majorBidi" w:hAnsiTheme="majorBidi" w:cstheme="majorBidi"/>
                <w:sz w:val="24"/>
                <w:szCs w:val="24"/>
              </w:rPr>
            </w:pPr>
            <w:r w:rsidRPr="005C6A2B">
              <w:rPr>
                <w:rFonts w:asciiTheme="majorBidi" w:hAnsiTheme="majorBidi" w:cstheme="majorBidi"/>
                <w:sz w:val="24"/>
                <w:szCs w:val="24"/>
              </w:rPr>
              <w:t>Jenkyns, T. and Stephenson, B., 2012. Fundamentals of Discrete Math for Computer Science. Springer, London.</w:t>
            </w:r>
          </w:p>
          <w:p w14:paraId="29478AF4" w14:textId="5C894490" w:rsidR="00562BDE" w:rsidRPr="005C6A2B" w:rsidRDefault="00562BDE" w:rsidP="007E6115">
            <w:pPr>
              <w:pStyle w:val="ListParagraph"/>
              <w:numPr>
                <w:ilvl w:val="0"/>
                <w:numId w:val="28"/>
              </w:numPr>
              <w:ind w:left="521"/>
              <w:rPr>
                <w:rFonts w:asciiTheme="majorBidi" w:hAnsiTheme="majorBidi" w:cstheme="majorBidi"/>
                <w:sz w:val="24"/>
                <w:szCs w:val="24"/>
              </w:rPr>
            </w:pPr>
            <w:proofErr w:type="spellStart"/>
            <w:r w:rsidRPr="005C6A2B">
              <w:rPr>
                <w:rFonts w:asciiTheme="majorBidi" w:hAnsiTheme="majorBidi" w:cstheme="majorBidi"/>
                <w:sz w:val="24"/>
                <w:szCs w:val="24"/>
              </w:rPr>
              <w:t>Gries</w:t>
            </w:r>
            <w:proofErr w:type="spellEnd"/>
            <w:r w:rsidRPr="005C6A2B">
              <w:rPr>
                <w:rFonts w:asciiTheme="majorBidi" w:hAnsiTheme="majorBidi" w:cstheme="majorBidi"/>
                <w:sz w:val="24"/>
                <w:szCs w:val="24"/>
              </w:rPr>
              <w:t>, D. and Schneider, F.B., 2013. A logical approach to discrete math. Springer Science &amp; Business Media.</w:t>
            </w:r>
          </w:p>
        </w:tc>
      </w:tr>
    </w:tbl>
    <w:p w14:paraId="14E4B3CA" w14:textId="3D0C2DD8" w:rsidR="00F07613" w:rsidRDefault="00F07613" w:rsidP="00CF1FC3">
      <w:pPr>
        <w:jc w:val="center"/>
      </w:pPr>
    </w:p>
    <w:p w14:paraId="389DF03D" w14:textId="77777777" w:rsidR="0065783F" w:rsidRDefault="0065783F" w:rsidP="0065783F">
      <w:pPr>
        <w:pStyle w:val="ListParagraph"/>
        <w:ind w:left="180"/>
        <w:rPr>
          <w:rFonts w:asciiTheme="majorBidi" w:hAnsiTheme="majorBidi" w:cstheme="majorBidi"/>
          <w:b/>
          <w:bCs/>
          <w:sz w:val="24"/>
          <w:szCs w:val="24"/>
          <w:u w:val="single"/>
        </w:rPr>
      </w:pPr>
    </w:p>
    <w:p w14:paraId="17478878" w14:textId="2E07B66E" w:rsidR="0082227C" w:rsidRPr="0065783F" w:rsidRDefault="0065783F" w:rsidP="0065783F">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Data Structures </w:t>
      </w:r>
    </w:p>
    <w:tbl>
      <w:tblPr>
        <w:tblStyle w:val="TableGrid"/>
        <w:tblW w:w="0" w:type="auto"/>
        <w:tblLook w:val="04A0" w:firstRow="1" w:lastRow="0" w:firstColumn="1" w:lastColumn="0" w:noHBand="0" w:noVBand="1"/>
      </w:tblPr>
      <w:tblGrid>
        <w:gridCol w:w="2362"/>
        <w:gridCol w:w="1413"/>
        <w:gridCol w:w="2160"/>
        <w:gridCol w:w="3084"/>
      </w:tblGrid>
      <w:tr w:rsidR="006A59BD" w:rsidRPr="005C6A2B" w14:paraId="0A958CB8" w14:textId="77777777" w:rsidTr="00BC5038">
        <w:tc>
          <w:tcPr>
            <w:tcW w:w="2362" w:type="dxa"/>
            <w:shd w:val="clear" w:color="auto" w:fill="BFBFBF" w:themeFill="background1" w:themeFillShade="BF"/>
          </w:tcPr>
          <w:p w14:paraId="3E0EBA7C"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ID </w:t>
            </w:r>
          </w:p>
        </w:tc>
        <w:tc>
          <w:tcPr>
            <w:tcW w:w="1413" w:type="dxa"/>
          </w:tcPr>
          <w:p w14:paraId="5614F0DA" w14:textId="68BBF428"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rPr>
              <w:t>IT402</w:t>
            </w:r>
          </w:p>
        </w:tc>
        <w:tc>
          <w:tcPr>
            <w:tcW w:w="2160" w:type="dxa"/>
            <w:shd w:val="clear" w:color="auto" w:fill="BFBFBF" w:themeFill="background1" w:themeFillShade="BF"/>
          </w:tcPr>
          <w:p w14:paraId="7C68B1CF"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title  </w:t>
            </w:r>
          </w:p>
        </w:tc>
        <w:tc>
          <w:tcPr>
            <w:tcW w:w="3084" w:type="dxa"/>
          </w:tcPr>
          <w:p w14:paraId="577A5180" w14:textId="0F5885B2"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rPr>
              <w:t xml:space="preserve">Data Structures </w:t>
            </w:r>
          </w:p>
        </w:tc>
      </w:tr>
      <w:tr w:rsidR="006A59BD" w:rsidRPr="005C6A2B" w14:paraId="00A9055C" w14:textId="77777777" w:rsidTr="00BC5038">
        <w:tc>
          <w:tcPr>
            <w:tcW w:w="2362" w:type="dxa"/>
            <w:shd w:val="clear" w:color="auto" w:fill="BFBFBF" w:themeFill="background1" w:themeFillShade="BF"/>
          </w:tcPr>
          <w:p w14:paraId="264433EE"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Program </w:t>
            </w:r>
          </w:p>
        </w:tc>
        <w:tc>
          <w:tcPr>
            <w:tcW w:w="1413" w:type="dxa"/>
          </w:tcPr>
          <w:p w14:paraId="2188F712"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Bachelor </w:t>
            </w:r>
          </w:p>
        </w:tc>
        <w:tc>
          <w:tcPr>
            <w:tcW w:w="2160" w:type="dxa"/>
            <w:shd w:val="clear" w:color="auto" w:fill="BFBFBF" w:themeFill="background1" w:themeFillShade="BF"/>
          </w:tcPr>
          <w:p w14:paraId="1E7B3D91"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Credits </w:t>
            </w:r>
          </w:p>
        </w:tc>
        <w:tc>
          <w:tcPr>
            <w:tcW w:w="3084" w:type="dxa"/>
          </w:tcPr>
          <w:p w14:paraId="78F596D9"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3</w:t>
            </w:r>
          </w:p>
        </w:tc>
      </w:tr>
      <w:tr w:rsidR="006A59BD" w:rsidRPr="005C6A2B" w14:paraId="192EBC36" w14:textId="77777777" w:rsidTr="00BC5038">
        <w:tc>
          <w:tcPr>
            <w:tcW w:w="2362" w:type="dxa"/>
            <w:shd w:val="clear" w:color="auto" w:fill="BFBFBF" w:themeFill="background1" w:themeFillShade="BF"/>
          </w:tcPr>
          <w:p w14:paraId="6F3F5E14"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Pre-requisite </w:t>
            </w:r>
          </w:p>
        </w:tc>
        <w:tc>
          <w:tcPr>
            <w:tcW w:w="1413" w:type="dxa"/>
          </w:tcPr>
          <w:p w14:paraId="6D09264A" w14:textId="7D6EFEA9"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IT303</w:t>
            </w:r>
            <w:r w:rsidR="006A59BD" w:rsidRPr="005C6A2B">
              <w:rPr>
                <w:rFonts w:asciiTheme="majorBidi" w:hAnsiTheme="majorBidi" w:cstheme="majorBidi"/>
                <w:sz w:val="24"/>
                <w:szCs w:val="24"/>
                <w:lang w:bidi="ar-LY"/>
              </w:rPr>
              <w:t xml:space="preserve"> </w:t>
            </w:r>
          </w:p>
        </w:tc>
        <w:tc>
          <w:tcPr>
            <w:tcW w:w="2160" w:type="dxa"/>
            <w:shd w:val="clear" w:color="auto" w:fill="BFBFBF" w:themeFill="background1" w:themeFillShade="BF"/>
          </w:tcPr>
          <w:p w14:paraId="130EE863"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Requirement </w:t>
            </w:r>
          </w:p>
        </w:tc>
        <w:tc>
          <w:tcPr>
            <w:tcW w:w="3084" w:type="dxa"/>
          </w:tcPr>
          <w:p w14:paraId="3DF5C90D" w14:textId="7E8E7D5D"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School </w:t>
            </w:r>
            <w:r w:rsidR="006A59BD" w:rsidRPr="005C6A2B">
              <w:rPr>
                <w:rFonts w:asciiTheme="majorBidi" w:hAnsiTheme="majorBidi" w:cstheme="majorBidi"/>
                <w:sz w:val="24"/>
                <w:szCs w:val="24"/>
                <w:lang w:bidi="ar-LY"/>
              </w:rPr>
              <w:t xml:space="preserve"> </w:t>
            </w:r>
          </w:p>
        </w:tc>
      </w:tr>
      <w:tr w:rsidR="006A59BD" w:rsidRPr="005C6A2B" w14:paraId="125A841A" w14:textId="77777777" w:rsidTr="00726DF0">
        <w:tc>
          <w:tcPr>
            <w:tcW w:w="9019" w:type="dxa"/>
            <w:gridSpan w:val="4"/>
            <w:shd w:val="clear" w:color="auto" w:fill="BFBFBF" w:themeFill="background1" w:themeFillShade="BF"/>
          </w:tcPr>
          <w:p w14:paraId="30F717D8"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description </w:t>
            </w:r>
          </w:p>
        </w:tc>
      </w:tr>
      <w:tr w:rsidR="006A59BD" w:rsidRPr="005C6A2B" w14:paraId="1ECE9119" w14:textId="77777777" w:rsidTr="00726DF0">
        <w:tc>
          <w:tcPr>
            <w:tcW w:w="9019" w:type="dxa"/>
            <w:gridSpan w:val="4"/>
          </w:tcPr>
          <w:p w14:paraId="358A89A0" w14:textId="0E44EC20" w:rsidR="006A59BD" w:rsidRPr="005C6A2B" w:rsidRDefault="001F4871" w:rsidP="00672E3A">
            <w:pPr>
              <w:jc w:val="both"/>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This course </w:t>
            </w:r>
            <w:r w:rsidR="00672E3A" w:rsidRPr="005C6A2B">
              <w:rPr>
                <w:rFonts w:asciiTheme="majorBidi" w:hAnsiTheme="majorBidi" w:cstheme="majorBidi"/>
                <w:sz w:val="24"/>
                <w:szCs w:val="24"/>
                <w:lang w:bidi="ar-LY"/>
              </w:rPr>
              <w:t xml:space="preserve">introduces the </w:t>
            </w:r>
            <w:r w:rsidRPr="005C6A2B">
              <w:rPr>
                <w:rFonts w:asciiTheme="majorBidi" w:hAnsiTheme="majorBidi" w:cstheme="majorBidi"/>
                <w:sz w:val="24"/>
                <w:szCs w:val="24"/>
                <w:lang w:bidi="ar-LY"/>
              </w:rPr>
              <w:t xml:space="preserve">advanced programming topics focused on logical structures of data as well as the design, implementation and analysis of algorithms operating on these structures, graphs and </w:t>
            </w:r>
            <w:r w:rsidR="00BC5038" w:rsidRPr="00BC5038">
              <w:rPr>
                <w:rFonts w:asciiTheme="majorBidi" w:hAnsiTheme="majorBidi" w:cstheme="majorBidi"/>
                <w:sz w:val="24"/>
                <w:szCs w:val="24"/>
                <w:lang w:bidi="ar-LY"/>
              </w:rPr>
              <w:t>An overview of data structure concepts, arrays, stack, queues, trees, graphs</w:t>
            </w:r>
            <w:r w:rsidR="00BC5038">
              <w:rPr>
                <w:rFonts w:asciiTheme="majorBidi" w:hAnsiTheme="majorBidi" w:cstheme="majorBidi"/>
                <w:sz w:val="24"/>
                <w:szCs w:val="24"/>
                <w:lang w:bidi="ar-LY"/>
              </w:rPr>
              <w:t xml:space="preserve"> and </w:t>
            </w:r>
            <w:r w:rsidR="00BC5038" w:rsidRPr="005C6A2B">
              <w:rPr>
                <w:rFonts w:asciiTheme="majorBidi" w:hAnsiTheme="majorBidi" w:cstheme="majorBidi"/>
                <w:sz w:val="24"/>
                <w:szCs w:val="24"/>
                <w:lang w:bidi="ar-LY"/>
              </w:rPr>
              <w:t xml:space="preserve">analysis of </w:t>
            </w:r>
            <w:proofErr w:type="gramStart"/>
            <w:r w:rsidR="00BC5038" w:rsidRPr="005C6A2B">
              <w:rPr>
                <w:rFonts w:asciiTheme="majorBidi" w:hAnsiTheme="majorBidi" w:cstheme="majorBidi"/>
                <w:sz w:val="24"/>
                <w:szCs w:val="24"/>
                <w:lang w:bidi="ar-LY"/>
              </w:rPr>
              <w:t>efficiency</w:t>
            </w:r>
            <w:r w:rsidR="00BC5038">
              <w:rPr>
                <w:rFonts w:asciiTheme="majorBidi" w:hAnsiTheme="majorBidi" w:cstheme="majorBidi"/>
                <w:sz w:val="24"/>
                <w:szCs w:val="24"/>
                <w:lang w:bidi="ar-LY"/>
              </w:rPr>
              <w:t>.</w:t>
            </w:r>
            <w:r w:rsidR="00BC5038" w:rsidRPr="00BC5038">
              <w:rPr>
                <w:rFonts w:asciiTheme="majorBidi" w:hAnsiTheme="majorBidi" w:cstheme="majorBidi"/>
                <w:sz w:val="24"/>
                <w:szCs w:val="24"/>
                <w:lang w:bidi="ar-LY"/>
              </w:rPr>
              <w:t>.</w:t>
            </w:r>
            <w:proofErr w:type="gramEnd"/>
            <w:r w:rsidR="00BC5038" w:rsidRPr="00BC5038">
              <w:rPr>
                <w:rFonts w:asciiTheme="majorBidi" w:hAnsiTheme="majorBidi" w:cstheme="majorBidi"/>
                <w:sz w:val="24"/>
                <w:szCs w:val="24"/>
                <w:lang w:bidi="ar-LY"/>
              </w:rPr>
              <w:t xml:space="preserve"> Discussion of various implementations of these data objects, programming styles, and run-time representations. Course also examines algorithms for sorting, searching and some graph algorithm</w:t>
            </w:r>
          </w:p>
        </w:tc>
      </w:tr>
      <w:tr w:rsidR="006A59BD" w:rsidRPr="005C6A2B" w14:paraId="4560934A" w14:textId="77777777" w:rsidTr="00726DF0">
        <w:tc>
          <w:tcPr>
            <w:tcW w:w="9019" w:type="dxa"/>
            <w:gridSpan w:val="4"/>
            <w:shd w:val="clear" w:color="auto" w:fill="BFBFBF" w:themeFill="background1" w:themeFillShade="BF"/>
          </w:tcPr>
          <w:p w14:paraId="75A13AFB"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lastRenderedPageBreak/>
              <w:t xml:space="preserve">Reference </w:t>
            </w:r>
          </w:p>
        </w:tc>
      </w:tr>
      <w:tr w:rsidR="006A59BD" w:rsidRPr="005C6A2B" w14:paraId="70F23B9A" w14:textId="77777777" w:rsidTr="00726DF0">
        <w:tc>
          <w:tcPr>
            <w:tcW w:w="9019" w:type="dxa"/>
            <w:gridSpan w:val="4"/>
          </w:tcPr>
          <w:p w14:paraId="32148F2E" w14:textId="77777777" w:rsidR="006A59BD" w:rsidRPr="005C6A2B" w:rsidRDefault="00562BDE" w:rsidP="007E6115">
            <w:pPr>
              <w:pStyle w:val="ListParagraph"/>
              <w:numPr>
                <w:ilvl w:val="0"/>
                <w:numId w:val="27"/>
              </w:numPr>
              <w:ind w:left="521"/>
              <w:rPr>
                <w:rFonts w:asciiTheme="majorBidi" w:hAnsiTheme="majorBidi" w:cstheme="majorBidi"/>
                <w:sz w:val="24"/>
                <w:szCs w:val="24"/>
              </w:rPr>
            </w:pPr>
            <w:r w:rsidRPr="005C6A2B">
              <w:rPr>
                <w:rFonts w:asciiTheme="majorBidi" w:hAnsiTheme="majorBidi" w:cstheme="majorBidi"/>
                <w:sz w:val="24"/>
                <w:szCs w:val="24"/>
              </w:rPr>
              <w:t>Samet, H., 1990. The design and analysis of spatial data structures (Vol. 85, p. 87). Reading, MA: Addison-Wesley.</w:t>
            </w:r>
          </w:p>
          <w:p w14:paraId="24FF4B23" w14:textId="079DEADC" w:rsidR="00562BDE" w:rsidRPr="005C6A2B" w:rsidRDefault="00562BDE" w:rsidP="007E6115">
            <w:pPr>
              <w:pStyle w:val="ListParagraph"/>
              <w:numPr>
                <w:ilvl w:val="0"/>
                <w:numId w:val="27"/>
              </w:numPr>
              <w:ind w:left="521"/>
              <w:rPr>
                <w:rFonts w:asciiTheme="majorBidi" w:hAnsiTheme="majorBidi" w:cstheme="majorBidi"/>
                <w:sz w:val="24"/>
                <w:szCs w:val="24"/>
              </w:rPr>
            </w:pPr>
            <w:r w:rsidRPr="005C6A2B">
              <w:rPr>
                <w:rFonts w:asciiTheme="majorBidi" w:hAnsiTheme="majorBidi" w:cstheme="majorBidi"/>
                <w:sz w:val="24"/>
                <w:szCs w:val="24"/>
              </w:rPr>
              <w:t>Wirth, N., 1985. Algorithms &amp; data structures. Prentice-Hall, Inc..</w:t>
            </w:r>
          </w:p>
        </w:tc>
      </w:tr>
    </w:tbl>
    <w:p w14:paraId="7C50AD21" w14:textId="3A0328C0" w:rsidR="006A59BD" w:rsidRDefault="006A59BD" w:rsidP="00CF1FC3">
      <w:pPr>
        <w:jc w:val="center"/>
      </w:pPr>
    </w:p>
    <w:p w14:paraId="263F2B90" w14:textId="6076F6AC" w:rsidR="005C6A2B" w:rsidRDefault="005C6A2B" w:rsidP="00CF1FC3">
      <w:pPr>
        <w:jc w:val="center"/>
      </w:pPr>
    </w:p>
    <w:p w14:paraId="4EE209A3" w14:textId="5098944C" w:rsidR="005C6A2B" w:rsidRDefault="005C6A2B" w:rsidP="00CF1FC3">
      <w:pPr>
        <w:jc w:val="center"/>
      </w:pPr>
    </w:p>
    <w:p w14:paraId="087DF889" w14:textId="65D00CC8" w:rsidR="005C6A2B" w:rsidRPr="0065783F" w:rsidRDefault="0065783F" w:rsidP="0065783F">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Multimedia Technology</w:t>
      </w:r>
    </w:p>
    <w:tbl>
      <w:tblPr>
        <w:tblStyle w:val="TableGrid"/>
        <w:tblW w:w="0" w:type="auto"/>
        <w:tblLook w:val="04A0" w:firstRow="1" w:lastRow="0" w:firstColumn="1" w:lastColumn="0" w:noHBand="0" w:noVBand="1"/>
      </w:tblPr>
      <w:tblGrid>
        <w:gridCol w:w="2362"/>
        <w:gridCol w:w="2146"/>
        <w:gridCol w:w="2147"/>
        <w:gridCol w:w="2364"/>
      </w:tblGrid>
      <w:tr w:rsidR="006A59BD" w:rsidRPr="00196CCB" w14:paraId="56657CB8" w14:textId="77777777" w:rsidTr="004E3150">
        <w:tc>
          <w:tcPr>
            <w:tcW w:w="2362" w:type="dxa"/>
            <w:shd w:val="clear" w:color="auto" w:fill="BFBFBF" w:themeFill="background1" w:themeFillShade="BF"/>
          </w:tcPr>
          <w:p w14:paraId="632BE59C"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261488E2" w14:textId="02515172" w:rsidR="006A59BD" w:rsidRPr="00196CCB" w:rsidRDefault="00423B21" w:rsidP="00726DF0">
            <w:pPr>
              <w:jc w:val="center"/>
              <w:rPr>
                <w:rFonts w:asciiTheme="majorBidi" w:hAnsiTheme="majorBidi" w:cstheme="majorBidi"/>
                <w:sz w:val="24"/>
                <w:szCs w:val="24"/>
                <w:lang w:bidi="ar-LY"/>
              </w:rPr>
            </w:pPr>
            <w:r>
              <w:rPr>
                <w:rFonts w:asciiTheme="majorBidi" w:hAnsiTheme="majorBidi" w:cstheme="majorBidi"/>
              </w:rPr>
              <w:t>IT403</w:t>
            </w:r>
            <w:r w:rsidR="006A59BD">
              <w:rPr>
                <w:rFonts w:asciiTheme="majorBidi" w:hAnsiTheme="majorBidi" w:cstheme="majorBidi"/>
              </w:rPr>
              <w:t xml:space="preserve"> </w:t>
            </w:r>
          </w:p>
        </w:tc>
        <w:tc>
          <w:tcPr>
            <w:tcW w:w="2147" w:type="dxa"/>
            <w:shd w:val="clear" w:color="auto" w:fill="BFBFBF" w:themeFill="background1" w:themeFillShade="BF"/>
          </w:tcPr>
          <w:p w14:paraId="7CD41F90"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364" w:type="dxa"/>
          </w:tcPr>
          <w:p w14:paraId="70CBD2DE" w14:textId="43144CC0" w:rsidR="006A59BD" w:rsidRPr="00196CCB" w:rsidRDefault="00423B21" w:rsidP="00726DF0">
            <w:pPr>
              <w:jc w:val="center"/>
              <w:rPr>
                <w:rFonts w:asciiTheme="majorBidi" w:hAnsiTheme="majorBidi" w:cstheme="majorBidi"/>
                <w:sz w:val="24"/>
                <w:szCs w:val="24"/>
                <w:lang w:bidi="ar-LY"/>
              </w:rPr>
            </w:pPr>
            <w:r>
              <w:rPr>
                <w:rFonts w:asciiTheme="majorBidi" w:hAnsiTheme="majorBidi" w:cstheme="majorBidi"/>
              </w:rPr>
              <w:t>Multimedia Technology</w:t>
            </w:r>
          </w:p>
        </w:tc>
      </w:tr>
      <w:tr w:rsidR="006A59BD" w:rsidRPr="00196CCB" w14:paraId="766AE4D5" w14:textId="77777777" w:rsidTr="004E3150">
        <w:tc>
          <w:tcPr>
            <w:tcW w:w="2362" w:type="dxa"/>
            <w:shd w:val="clear" w:color="auto" w:fill="BFBFBF" w:themeFill="background1" w:themeFillShade="BF"/>
          </w:tcPr>
          <w:p w14:paraId="0E6E723E"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3E216E5E"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147" w:type="dxa"/>
            <w:shd w:val="clear" w:color="auto" w:fill="BFBFBF" w:themeFill="background1" w:themeFillShade="BF"/>
          </w:tcPr>
          <w:p w14:paraId="2393EEAE"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364" w:type="dxa"/>
          </w:tcPr>
          <w:p w14:paraId="7D385D94"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67D90AB3" w14:textId="77777777" w:rsidTr="004E3150">
        <w:tc>
          <w:tcPr>
            <w:tcW w:w="2362" w:type="dxa"/>
            <w:shd w:val="clear" w:color="auto" w:fill="BFBFBF" w:themeFill="background1" w:themeFillShade="BF"/>
          </w:tcPr>
          <w:p w14:paraId="7DD9B922"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24A05400"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None </w:t>
            </w:r>
          </w:p>
        </w:tc>
        <w:tc>
          <w:tcPr>
            <w:tcW w:w="2147" w:type="dxa"/>
            <w:shd w:val="clear" w:color="auto" w:fill="BFBFBF" w:themeFill="background1" w:themeFillShade="BF"/>
          </w:tcPr>
          <w:p w14:paraId="35C34736"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364" w:type="dxa"/>
          </w:tcPr>
          <w:p w14:paraId="1F8FB9D6" w14:textId="4A556D38" w:rsidR="006A59BD" w:rsidRPr="00196CCB" w:rsidRDefault="00423B21"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School </w:t>
            </w:r>
          </w:p>
        </w:tc>
      </w:tr>
      <w:tr w:rsidR="006A59BD" w:rsidRPr="00196CCB" w14:paraId="1C375ACA" w14:textId="77777777" w:rsidTr="00726DF0">
        <w:tc>
          <w:tcPr>
            <w:tcW w:w="9019" w:type="dxa"/>
            <w:gridSpan w:val="4"/>
            <w:shd w:val="clear" w:color="auto" w:fill="BFBFBF" w:themeFill="background1" w:themeFillShade="BF"/>
          </w:tcPr>
          <w:p w14:paraId="0C7C6B91"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0A5E3399" w14:textId="77777777" w:rsidTr="00726DF0">
        <w:tc>
          <w:tcPr>
            <w:tcW w:w="9019" w:type="dxa"/>
            <w:gridSpan w:val="4"/>
          </w:tcPr>
          <w:p w14:paraId="12A2CB4E" w14:textId="206DB902" w:rsidR="006A59BD" w:rsidRPr="00196CCB" w:rsidRDefault="00672E3A" w:rsidP="00672E3A">
            <w:pPr>
              <w:jc w:val="both"/>
              <w:rPr>
                <w:rFonts w:asciiTheme="majorBidi" w:hAnsiTheme="majorBidi" w:cstheme="majorBidi"/>
                <w:sz w:val="24"/>
                <w:szCs w:val="24"/>
                <w:lang w:bidi="ar-LY"/>
              </w:rPr>
            </w:pPr>
            <w:r w:rsidRPr="00672E3A">
              <w:rPr>
                <w:rFonts w:asciiTheme="majorBidi" w:hAnsiTheme="majorBidi" w:cstheme="majorBidi"/>
                <w:sz w:val="24"/>
                <w:szCs w:val="24"/>
                <w:lang w:bidi="ar-LY"/>
              </w:rPr>
              <w:t>Multimedia Technologies is an indispensable part of modern computing environments. This course will explain the technologies underlying digital images, videos and audio contents, including various compression techniques and standards, and the issues to deliver multimedia content over the Internet</w:t>
            </w:r>
            <w:r w:rsidR="00C67E25">
              <w:rPr>
                <w:rFonts w:asciiTheme="majorBidi" w:hAnsiTheme="majorBidi" w:cstheme="majorBidi"/>
                <w:sz w:val="24"/>
                <w:szCs w:val="24"/>
                <w:lang w:bidi="ar-LY"/>
              </w:rPr>
              <w:t xml:space="preserve">. The component of multimedia elements </w:t>
            </w:r>
            <w:proofErr w:type="gramStart"/>
            <w:r w:rsidR="00C67E25">
              <w:rPr>
                <w:rFonts w:asciiTheme="majorBidi" w:hAnsiTheme="majorBidi" w:cstheme="majorBidi"/>
                <w:sz w:val="24"/>
                <w:szCs w:val="24"/>
                <w:lang w:bidi="ar-LY"/>
              </w:rPr>
              <w:t>are</w:t>
            </w:r>
            <w:proofErr w:type="gramEnd"/>
            <w:r w:rsidR="00C67E25">
              <w:rPr>
                <w:rFonts w:asciiTheme="majorBidi" w:hAnsiTheme="majorBidi" w:cstheme="majorBidi"/>
                <w:sz w:val="24"/>
                <w:szCs w:val="24"/>
                <w:lang w:bidi="ar-LY"/>
              </w:rPr>
              <w:t xml:space="preserve"> also provided in this course. </w:t>
            </w:r>
          </w:p>
        </w:tc>
      </w:tr>
      <w:tr w:rsidR="006A59BD" w:rsidRPr="00196CCB" w14:paraId="003E19B3" w14:textId="77777777" w:rsidTr="00726DF0">
        <w:tc>
          <w:tcPr>
            <w:tcW w:w="9019" w:type="dxa"/>
            <w:gridSpan w:val="4"/>
            <w:shd w:val="clear" w:color="auto" w:fill="BFBFBF" w:themeFill="background1" w:themeFillShade="BF"/>
          </w:tcPr>
          <w:p w14:paraId="5AEE3A44"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05ECDD2C" w14:textId="77777777" w:rsidTr="00726DF0">
        <w:tc>
          <w:tcPr>
            <w:tcW w:w="9019" w:type="dxa"/>
            <w:gridSpan w:val="4"/>
          </w:tcPr>
          <w:p w14:paraId="65C3F64B" w14:textId="77777777" w:rsidR="006A59BD" w:rsidRPr="004E3150" w:rsidRDefault="004E3150" w:rsidP="007E6115">
            <w:pPr>
              <w:pStyle w:val="ListParagraph"/>
              <w:numPr>
                <w:ilvl w:val="0"/>
                <w:numId w:val="26"/>
              </w:numPr>
              <w:ind w:left="521"/>
              <w:rPr>
                <w:rFonts w:asciiTheme="majorBidi" w:hAnsiTheme="majorBidi" w:cstheme="majorBidi"/>
                <w:sz w:val="24"/>
                <w:szCs w:val="24"/>
              </w:rPr>
            </w:pPr>
            <w:proofErr w:type="spellStart"/>
            <w:r w:rsidRPr="004E3150">
              <w:rPr>
                <w:rFonts w:asciiTheme="majorBidi" w:hAnsiTheme="majorBidi" w:cstheme="majorBidi"/>
                <w:sz w:val="24"/>
                <w:szCs w:val="24"/>
              </w:rPr>
              <w:t>Jeffcoate</w:t>
            </w:r>
            <w:proofErr w:type="spellEnd"/>
            <w:r w:rsidRPr="004E3150">
              <w:rPr>
                <w:rFonts w:asciiTheme="majorBidi" w:hAnsiTheme="majorBidi" w:cstheme="majorBidi"/>
                <w:sz w:val="24"/>
                <w:szCs w:val="24"/>
              </w:rPr>
              <w:t xml:space="preserve">, J., 1995. Multimedia in practice: Technology and Applications. Prentice-Hall, </w:t>
            </w:r>
            <w:proofErr w:type="gramStart"/>
            <w:r w:rsidRPr="004E3150">
              <w:rPr>
                <w:rFonts w:asciiTheme="majorBidi" w:hAnsiTheme="majorBidi" w:cstheme="majorBidi"/>
                <w:sz w:val="24"/>
                <w:szCs w:val="24"/>
              </w:rPr>
              <w:t>Inc..</w:t>
            </w:r>
            <w:proofErr w:type="gramEnd"/>
          </w:p>
          <w:p w14:paraId="5FD38ABA" w14:textId="77777777" w:rsidR="004E3150" w:rsidRPr="004E3150" w:rsidRDefault="004E3150" w:rsidP="007E6115">
            <w:pPr>
              <w:pStyle w:val="ListParagraph"/>
              <w:numPr>
                <w:ilvl w:val="0"/>
                <w:numId w:val="26"/>
              </w:numPr>
              <w:ind w:left="521"/>
              <w:rPr>
                <w:rFonts w:asciiTheme="majorBidi" w:hAnsiTheme="majorBidi" w:cstheme="majorBidi"/>
                <w:sz w:val="24"/>
                <w:szCs w:val="24"/>
              </w:rPr>
            </w:pPr>
            <w:r w:rsidRPr="004E3150">
              <w:rPr>
                <w:rFonts w:asciiTheme="majorBidi" w:hAnsiTheme="majorBidi" w:cstheme="majorBidi"/>
                <w:sz w:val="24"/>
                <w:szCs w:val="24"/>
              </w:rPr>
              <w:t xml:space="preserve">Fluckiger, F., 1995. Understanding networked multimedia: applications and technology. Prentice Hall International (UK) </w:t>
            </w:r>
            <w:proofErr w:type="gramStart"/>
            <w:r w:rsidRPr="004E3150">
              <w:rPr>
                <w:rFonts w:asciiTheme="majorBidi" w:hAnsiTheme="majorBidi" w:cstheme="majorBidi"/>
                <w:sz w:val="24"/>
                <w:szCs w:val="24"/>
              </w:rPr>
              <w:t>Ltd..</w:t>
            </w:r>
            <w:proofErr w:type="gramEnd"/>
          </w:p>
          <w:p w14:paraId="696C9715" w14:textId="3B647FB9" w:rsidR="004E3150" w:rsidRPr="004E3150" w:rsidRDefault="004E3150" w:rsidP="007E6115">
            <w:pPr>
              <w:pStyle w:val="ListParagraph"/>
              <w:numPr>
                <w:ilvl w:val="0"/>
                <w:numId w:val="26"/>
              </w:numPr>
              <w:ind w:left="521"/>
              <w:rPr>
                <w:rFonts w:asciiTheme="majorBidi" w:hAnsiTheme="majorBidi" w:cstheme="majorBidi"/>
                <w:sz w:val="24"/>
                <w:szCs w:val="24"/>
              </w:rPr>
            </w:pPr>
            <w:r w:rsidRPr="004E3150">
              <w:rPr>
                <w:rFonts w:asciiTheme="majorBidi" w:hAnsiTheme="majorBidi" w:cstheme="majorBidi"/>
                <w:sz w:val="24"/>
                <w:szCs w:val="24"/>
              </w:rPr>
              <w:t>Dillon, P.M. and Leonard, D.C., 1995. Multimedia Technology from A to Z. Oryx Press, 4041 North Central at Indian School Road, Phoenix, AZ 85012-3397.</w:t>
            </w:r>
          </w:p>
        </w:tc>
      </w:tr>
    </w:tbl>
    <w:p w14:paraId="13C927CE" w14:textId="798742A6" w:rsidR="0082227C" w:rsidRDefault="0082227C" w:rsidP="005C6A2B"/>
    <w:p w14:paraId="5514CD05" w14:textId="1A0A1641" w:rsidR="0065783F" w:rsidRDefault="0065783F" w:rsidP="005C6A2B"/>
    <w:p w14:paraId="10048280" w14:textId="2C582BD1" w:rsidR="0065783F" w:rsidRPr="0065783F" w:rsidRDefault="0065783F" w:rsidP="0065783F">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Introduction to Information System</w:t>
      </w:r>
    </w:p>
    <w:tbl>
      <w:tblPr>
        <w:tblStyle w:val="TableGrid"/>
        <w:tblW w:w="0" w:type="auto"/>
        <w:tblLook w:val="04A0" w:firstRow="1" w:lastRow="0" w:firstColumn="1" w:lastColumn="0" w:noHBand="0" w:noVBand="1"/>
      </w:tblPr>
      <w:tblGrid>
        <w:gridCol w:w="1787"/>
        <w:gridCol w:w="1268"/>
        <w:gridCol w:w="2070"/>
        <w:gridCol w:w="3894"/>
      </w:tblGrid>
      <w:tr w:rsidR="006A59BD" w:rsidRPr="005C6A2B" w14:paraId="46314760" w14:textId="77777777" w:rsidTr="004E470D">
        <w:tc>
          <w:tcPr>
            <w:tcW w:w="1787" w:type="dxa"/>
            <w:shd w:val="clear" w:color="auto" w:fill="BFBFBF" w:themeFill="background1" w:themeFillShade="BF"/>
          </w:tcPr>
          <w:p w14:paraId="5AEDF253"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ID </w:t>
            </w:r>
          </w:p>
        </w:tc>
        <w:tc>
          <w:tcPr>
            <w:tcW w:w="1268" w:type="dxa"/>
          </w:tcPr>
          <w:p w14:paraId="757642C0" w14:textId="3B5FD18E"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rPr>
              <w:t>IT404</w:t>
            </w:r>
            <w:r w:rsidR="006A59BD" w:rsidRPr="005C6A2B">
              <w:rPr>
                <w:rFonts w:asciiTheme="majorBidi" w:hAnsiTheme="majorBidi" w:cstheme="majorBidi"/>
                <w:sz w:val="24"/>
                <w:szCs w:val="24"/>
              </w:rPr>
              <w:t xml:space="preserve"> </w:t>
            </w:r>
          </w:p>
        </w:tc>
        <w:tc>
          <w:tcPr>
            <w:tcW w:w="2070" w:type="dxa"/>
            <w:shd w:val="clear" w:color="auto" w:fill="BFBFBF" w:themeFill="background1" w:themeFillShade="BF"/>
          </w:tcPr>
          <w:p w14:paraId="54EBAF78"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title  </w:t>
            </w:r>
          </w:p>
        </w:tc>
        <w:tc>
          <w:tcPr>
            <w:tcW w:w="3894" w:type="dxa"/>
          </w:tcPr>
          <w:p w14:paraId="70B761D6" w14:textId="2126DEB0" w:rsidR="006A59BD" w:rsidRPr="005C6A2B" w:rsidRDefault="00423B21" w:rsidP="003A161F">
            <w:pPr>
              <w:jc w:val="center"/>
              <w:rPr>
                <w:rFonts w:asciiTheme="majorBidi" w:hAnsiTheme="majorBidi" w:cstheme="majorBidi"/>
                <w:sz w:val="24"/>
                <w:szCs w:val="24"/>
              </w:rPr>
            </w:pPr>
            <w:r w:rsidRPr="005C6A2B">
              <w:rPr>
                <w:rFonts w:asciiTheme="majorBidi" w:hAnsiTheme="majorBidi" w:cstheme="majorBidi"/>
                <w:sz w:val="24"/>
                <w:szCs w:val="24"/>
              </w:rPr>
              <w:t>Introduction to Information System</w:t>
            </w:r>
          </w:p>
        </w:tc>
      </w:tr>
      <w:tr w:rsidR="006A59BD" w:rsidRPr="005C6A2B" w14:paraId="02F0BFE3" w14:textId="77777777" w:rsidTr="004E470D">
        <w:tc>
          <w:tcPr>
            <w:tcW w:w="1787" w:type="dxa"/>
            <w:shd w:val="clear" w:color="auto" w:fill="BFBFBF" w:themeFill="background1" w:themeFillShade="BF"/>
          </w:tcPr>
          <w:p w14:paraId="6B8C18CC"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Program </w:t>
            </w:r>
          </w:p>
        </w:tc>
        <w:tc>
          <w:tcPr>
            <w:tcW w:w="1268" w:type="dxa"/>
          </w:tcPr>
          <w:p w14:paraId="78A02BAA"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Bachelor </w:t>
            </w:r>
          </w:p>
        </w:tc>
        <w:tc>
          <w:tcPr>
            <w:tcW w:w="2070" w:type="dxa"/>
            <w:shd w:val="clear" w:color="auto" w:fill="BFBFBF" w:themeFill="background1" w:themeFillShade="BF"/>
          </w:tcPr>
          <w:p w14:paraId="33B805C8"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Credits </w:t>
            </w:r>
          </w:p>
        </w:tc>
        <w:tc>
          <w:tcPr>
            <w:tcW w:w="3894" w:type="dxa"/>
          </w:tcPr>
          <w:p w14:paraId="35C28839"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3</w:t>
            </w:r>
          </w:p>
        </w:tc>
      </w:tr>
      <w:tr w:rsidR="006A59BD" w:rsidRPr="005C6A2B" w14:paraId="729CB3AC" w14:textId="77777777" w:rsidTr="004E470D">
        <w:tc>
          <w:tcPr>
            <w:tcW w:w="1787" w:type="dxa"/>
            <w:shd w:val="clear" w:color="auto" w:fill="BFBFBF" w:themeFill="background1" w:themeFillShade="BF"/>
          </w:tcPr>
          <w:p w14:paraId="68FE1E63"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Pre-requisite </w:t>
            </w:r>
          </w:p>
        </w:tc>
        <w:tc>
          <w:tcPr>
            <w:tcW w:w="1268" w:type="dxa"/>
          </w:tcPr>
          <w:p w14:paraId="77E09B46" w14:textId="1FC72B17"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SE306</w:t>
            </w:r>
            <w:r w:rsidR="006A59BD" w:rsidRPr="005C6A2B">
              <w:rPr>
                <w:rFonts w:asciiTheme="majorBidi" w:hAnsiTheme="majorBidi" w:cstheme="majorBidi"/>
                <w:sz w:val="24"/>
                <w:szCs w:val="24"/>
                <w:lang w:bidi="ar-LY"/>
              </w:rPr>
              <w:t xml:space="preserve"> </w:t>
            </w:r>
          </w:p>
        </w:tc>
        <w:tc>
          <w:tcPr>
            <w:tcW w:w="2070" w:type="dxa"/>
            <w:shd w:val="clear" w:color="auto" w:fill="BFBFBF" w:themeFill="background1" w:themeFillShade="BF"/>
          </w:tcPr>
          <w:p w14:paraId="7EB1BF11"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Requirement </w:t>
            </w:r>
          </w:p>
        </w:tc>
        <w:tc>
          <w:tcPr>
            <w:tcW w:w="3894" w:type="dxa"/>
          </w:tcPr>
          <w:p w14:paraId="03FBEC16" w14:textId="18C40FF2"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School </w:t>
            </w:r>
            <w:r w:rsidR="006A59BD" w:rsidRPr="005C6A2B">
              <w:rPr>
                <w:rFonts w:asciiTheme="majorBidi" w:hAnsiTheme="majorBidi" w:cstheme="majorBidi"/>
                <w:sz w:val="24"/>
                <w:szCs w:val="24"/>
                <w:lang w:bidi="ar-LY"/>
              </w:rPr>
              <w:t xml:space="preserve"> </w:t>
            </w:r>
          </w:p>
        </w:tc>
      </w:tr>
      <w:tr w:rsidR="006A59BD" w:rsidRPr="005C6A2B" w14:paraId="7338519C" w14:textId="77777777" w:rsidTr="00726DF0">
        <w:tc>
          <w:tcPr>
            <w:tcW w:w="9019" w:type="dxa"/>
            <w:gridSpan w:val="4"/>
            <w:shd w:val="clear" w:color="auto" w:fill="BFBFBF" w:themeFill="background1" w:themeFillShade="BF"/>
          </w:tcPr>
          <w:p w14:paraId="00A5C9B8"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description </w:t>
            </w:r>
          </w:p>
        </w:tc>
      </w:tr>
      <w:tr w:rsidR="006A59BD" w:rsidRPr="005C6A2B" w14:paraId="57EC049C" w14:textId="77777777" w:rsidTr="004E470D">
        <w:tc>
          <w:tcPr>
            <w:tcW w:w="9019" w:type="dxa"/>
            <w:gridSpan w:val="4"/>
            <w:shd w:val="clear" w:color="auto" w:fill="auto"/>
          </w:tcPr>
          <w:p w14:paraId="529FCF99" w14:textId="569C3601" w:rsidR="006A59BD" w:rsidRPr="005C6A2B" w:rsidRDefault="004E470D" w:rsidP="00672E3A">
            <w:pPr>
              <w:jc w:val="both"/>
              <w:rPr>
                <w:rFonts w:asciiTheme="majorBidi" w:hAnsiTheme="majorBidi" w:cstheme="majorBidi"/>
                <w:sz w:val="24"/>
                <w:szCs w:val="24"/>
                <w:lang w:bidi="ar-LY"/>
              </w:rPr>
            </w:pPr>
            <w:r w:rsidRPr="004E470D">
              <w:rPr>
                <w:rFonts w:asciiTheme="majorBidi" w:hAnsiTheme="majorBidi" w:cstheme="majorBidi"/>
                <w:sz w:val="24"/>
                <w:szCs w:val="24"/>
                <w:lang w:bidi="ar-LY"/>
              </w:rPr>
              <w:t>Introduction to Business Information Technology is based on the fundamental premise that the major role of information technology (IT) is to support organizational personnel, regardless of their functional area or level in the organization</w:t>
            </w:r>
            <w:r>
              <w:rPr>
                <w:rFonts w:asciiTheme="majorBidi" w:hAnsiTheme="majorBidi" w:cstheme="majorBidi"/>
                <w:sz w:val="24"/>
                <w:szCs w:val="24"/>
                <w:lang w:bidi="ar-LY"/>
              </w:rPr>
              <w:t xml:space="preserve">. </w:t>
            </w:r>
            <w:r w:rsidR="00672E3A" w:rsidRPr="005C6A2B">
              <w:rPr>
                <w:rFonts w:asciiTheme="majorBidi" w:hAnsiTheme="majorBidi" w:cstheme="majorBidi"/>
                <w:sz w:val="24"/>
                <w:szCs w:val="24"/>
                <w:lang w:bidi="ar-LY"/>
              </w:rPr>
              <w:t>Topics include hardware and software fundamentals, use of software packages, effective use of networks, Internet, and other communication tools, the design of management information systems, as well as the ethical use of computers in business and society. Hands-on experience is provided</w:t>
            </w:r>
          </w:p>
        </w:tc>
      </w:tr>
      <w:tr w:rsidR="006A59BD" w:rsidRPr="005C6A2B" w14:paraId="1DFA28CE" w14:textId="77777777" w:rsidTr="00726DF0">
        <w:tc>
          <w:tcPr>
            <w:tcW w:w="9019" w:type="dxa"/>
            <w:gridSpan w:val="4"/>
            <w:shd w:val="clear" w:color="auto" w:fill="BFBFBF" w:themeFill="background1" w:themeFillShade="BF"/>
          </w:tcPr>
          <w:p w14:paraId="1479C152"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Reference </w:t>
            </w:r>
          </w:p>
        </w:tc>
      </w:tr>
      <w:tr w:rsidR="006A59BD" w:rsidRPr="005C6A2B" w14:paraId="02AF9F0F" w14:textId="77777777" w:rsidTr="00726DF0">
        <w:tc>
          <w:tcPr>
            <w:tcW w:w="9019" w:type="dxa"/>
            <w:gridSpan w:val="4"/>
          </w:tcPr>
          <w:p w14:paraId="56A6F707" w14:textId="77777777" w:rsidR="006A59BD" w:rsidRPr="005C6A2B" w:rsidRDefault="004E5EF1" w:rsidP="007E6115">
            <w:pPr>
              <w:pStyle w:val="ListParagraph"/>
              <w:numPr>
                <w:ilvl w:val="0"/>
                <w:numId w:val="25"/>
              </w:numPr>
              <w:ind w:left="521"/>
              <w:rPr>
                <w:rFonts w:asciiTheme="majorBidi" w:hAnsiTheme="majorBidi" w:cstheme="majorBidi"/>
                <w:sz w:val="24"/>
                <w:szCs w:val="24"/>
              </w:rPr>
            </w:pPr>
            <w:r w:rsidRPr="005C6A2B">
              <w:rPr>
                <w:rFonts w:asciiTheme="majorBidi" w:hAnsiTheme="majorBidi" w:cstheme="majorBidi"/>
                <w:sz w:val="24"/>
                <w:szCs w:val="24"/>
              </w:rPr>
              <w:t xml:space="preserve">Walls, J.G., Widmeyer, G.R. and El </w:t>
            </w:r>
            <w:proofErr w:type="spellStart"/>
            <w:r w:rsidRPr="005C6A2B">
              <w:rPr>
                <w:rFonts w:asciiTheme="majorBidi" w:hAnsiTheme="majorBidi" w:cstheme="majorBidi"/>
                <w:sz w:val="24"/>
                <w:szCs w:val="24"/>
              </w:rPr>
              <w:t>Sawy</w:t>
            </w:r>
            <w:proofErr w:type="spellEnd"/>
            <w:r w:rsidRPr="005C6A2B">
              <w:rPr>
                <w:rFonts w:asciiTheme="majorBidi" w:hAnsiTheme="majorBidi" w:cstheme="majorBidi"/>
                <w:sz w:val="24"/>
                <w:szCs w:val="24"/>
              </w:rPr>
              <w:t>, O.A., 1992. Building an information system design theory for vigilant EIS. Information systems research, 3(1), pp.36-59.</w:t>
            </w:r>
          </w:p>
          <w:p w14:paraId="02603DA5" w14:textId="77777777" w:rsidR="004E5EF1" w:rsidRPr="005C6A2B" w:rsidRDefault="004E5EF1" w:rsidP="007E6115">
            <w:pPr>
              <w:pStyle w:val="ListParagraph"/>
              <w:numPr>
                <w:ilvl w:val="0"/>
                <w:numId w:val="25"/>
              </w:numPr>
              <w:ind w:left="521"/>
              <w:rPr>
                <w:rFonts w:asciiTheme="majorBidi" w:hAnsiTheme="majorBidi" w:cstheme="majorBidi"/>
                <w:sz w:val="24"/>
                <w:szCs w:val="24"/>
              </w:rPr>
            </w:pPr>
            <w:r w:rsidRPr="005C6A2B">
              <w:rPr>
                <w:rFonts w:asciiTheme="majorBidi" w:hAnsiTheme="majorBidi" w:cstheme="majorBidi"/>
                <w:sz w:val="24"/>
                <w:szCs w:val="24"/>
              </w:rPr>
              <w:t>Baskerville, R. and Pries-Heje, J., 2010. Explanatory design theory. Business &amp; Information Systems Engineering, 2(5), pp.271-282.</w:t>
            </w:r>
          </w:p>
          <w:p w14:paraId="20FC1B4A" w14:textId="48E488C8" w:rsidR="004E5EF1" w:rsidRPr="005C6A2B" w:rsidRDefault="004E5EF1" w:rsidP="00726DF0">
            <w:pPr>
              <w:rPr>
                <w:rFonts w:asciiTheme="majorBidi" w:hAnsiTheme="majorBidi" w:cstheme="majorBidi"/>
                <w:sz w:val="24"/>
                <w:szCs w:val="24"/>
                <w:lang w:bidi="ar-LY"/>
              </w:rPr>
            </w:pPr>
          </w:p>
        </w:tc>
      </w:tr>
    </w:tbl>
    <w:p w14:paraId="6A16AC5D" w14:textId="1C877CF7" w:rsidR="0082227C" w:rsidRDefault="0082227C" w:rsidP="005C6A2B"/>
    <w:p w14:paraId="1870E85D" w14:textId="77777777" w:rsidR="00B9194F" w:rsidRDefault="00B9194F" w:rsidP="00B9194F">
      <w:pPr>
        <w:pStyle w:val="ListParagraph"/>
        <w:ind w:left="180"/>
        <w:rPr>
          <w:rFonts w:asciiTheme="majorBidi" w:hAnsiTheme="majorBidi" w:cstheme="majorBidi"/>
          <w:b/>
          <w:bCs/>
          <w:sz w:val="24"/>
          <w:szCs w:val="24"/>
          <w:u w:val="single"/>
        </w:rPr>
      </w:pPr>
    </w:p>
    <w:p w14:paraId="14D1D8B7" w14:textId="5F1C2956" w:rsidR="00B9194F" w:rsidRPr="00B9194F" w:rsidRDefault="00B9194F" w:rsidP="00B9194F">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Introduction to </w:t>
      </w:r>
      <w:r w:rsidRPr="000E3E03">
        <w:rPr>
          <w:rFonts w:asciiTheme="majorBidi" w:hAnsiTheme="majorBidi" w:cstheme="majorBidi"/>
          <w:b/>
          <w:bCs/>
          <w:sz w:val="24"/>
          <w:szCs w:val="24"/>
          <w:u w:val="single"/>
        </w:rPr>
        <w:t xml:space="preserve">Programming </w:t>
      </w:r>
      <w:r>
        <w:rPr>
          <w:rFonts w:asciiTheme="majorBidi" w:hAnsiTheme="majorBidi" w:cstheme="majorBidi"/>
          <w:b/>
          <w:bCs/>
          <w:sz w:val="24"/>
          <w:szCs w:val="24"/>
          <w:u w:val="single"/>
        </w:rPr>
        <w:t>.Net</w:t>
      </w:r>
    </w:p>
    <w:tbl>
      <w:tblPr>
        <w:tblStyle w:val="TableGrid"/>
        <w:tblW w:w="0" w:type="auto"/>
        <w:tblLook w:val="04A0" w:firstRow="1" w:lastRow="0" w:firstColumn="1" w:lastColumn="0" w:noHBand="0" w:noVBand="1"/>
      </w:tblPr>
      <w:tblGrid>
        <w:gridCol w:w="2362"/>
        <w:gridCol w:w="1413"/>
        <w:gridCol w:w="1800"/>
        <w:gridCol w:w="3444"/>
      </w:tblGrid>
      <w:tr w:rsidR="006A59BD" w:rsidRPr="005C6A2B" w14:paraId="6837A242" w14:textId="77777777" w:rsidTr="009368FF">
        <w:tc>
          <w:tcPr>
            <w:tcW w:w="2362" w:type="dxa"/>
            <w:shd w:val="clear" w:color="auto" w:fill="BFBFBF" w:themeFill="background1" w:themeFillShade="BF"/>
          </w:tcPr>
          <w:p w14:paraId="44E700CF"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ID </w:t>
            </w:r>
          </w:p>
        </w:tc>
        <w:tc>
          <w:tcPr>
            <w:tcW w:w="1413" w:type="dxa"/>
          </w:tcPr>
          <w:p w14:paraId="6D16EF25" w14:textId="7D37D421"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rPr>
              <w:t>IT405</w:t>
            </w:r>
            <w:r w:rsidR="006A59BD" w:rsidRPr="005C6A2B">
              <w:rPr>
                <w:rFonts w:asciiTheme="majorBidi" w:hAnsiTheme="majorBidi" w:cstheme="majorBidi"/>
                <w:sz w:val="24"/>
                <w:szCs w:val="24"/>
              </w:rPr>
              <w:t xml:space="preserve"> </w:t>
            </w:r>
          </w:p>
        </w:tc>
        <w:tc>
          <w:tcPr>
            <w:tcW w:w="1800" w:type="dxa"/>
            <w:shd w:val="clear" w:color="auto" w:fill="BFBFBF" w:themeFill="background1" w:themeFillShade="BF"/>
          </w:tcPr>
          <w:p w14:paraId="23E15880"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title  </w:t>
            </w:r>
          </w:p>
        </w:tc>
        <w:tc>
          <w:tcPr>
            <w:tcW w:w="3444" w:type="dxa"/>
          </w:tcPr>
          <w:p w14:paraId="170CFC4C" w14:textId="452D7C33" w:rsidR="006A59BD" w:rsidRPr="005C6A2B" w:rsidRDefault="00423B21" w:rsidP="009368FF">
            <w:pPr>
              <w:spacing w:line="276" w:lineRule="auto"/>
              <w:jc w:val="center"/>
              <w:rPr>
                <w:rFonts w:asciiTheme="majorBidi" w:hAnsiTheme="majorBidi" w:cstheme="majorBidi"/>
                <w:sz w:val="24"/>
                <w:szCs w:val="24"/>
              </w:rPr>
            </w:pPr>
            <w:r w:rsidRPr="005C6A2B">
              <w:rPr>
                <w:rFonts w:asciiTheme="majorBidi" w:hAnsiTheme="majorBidi" w:cstheme="majorBidi"/>
                <w:sz w:val="24"/>
                <w:szCs w:val="24"/>
              </w:rPr>
              <w:t>Introduction to Programming.Net</w:t>
            </w:r>
          </w:p>
        </w:tc>
      </w:tr>
      <w:tr w:rsidR="006A59BD" w:rsidRPr="005C6A2B" w14:paraId="07313868" w14:textId="77777777" w:rsidTr="009368FF">
        <w:tc>
          <w:tcPr>
            <w:tcW w:w="2362" w:type="dxa"/>
            <w:shd w:val="clear" w:color="auto" w:fill="BFBFBF" w:themeFill="background1" w:themeFillShade="BF"/>
          </w:tcPr>
          <w:p w14:paraId="3958B616"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Program </w:t>
            </w:r>
          </w:p>
        </w:tc>
        <w:tc>
          <w:tcPr>
            <w:tcW w:w="1413" w:type="dxa"/>
          </w:tcPr>
          <w:p w14:paraId="1B4E4A5A"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Bachelor </w:t>
            </w:r>
          </w:p>
        </w:tc>
        <w:tc>
          <w:tcPr>
            <w:tcW w:w="1800" w:type="dxa"/>
            <w:shd w:val="clear" w:color="auto" w:fill="BFBFBF" w:themeFill="background1" w:themeFillShade="BF"/>
          </w:tcPr>
          <w:p w14:paraId="258728CD"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Credits </w:t>
            </w:r>
          </w:p>
        </w:tc>
        <w:tc>
          <w:tcPr>
            <w:tcW w:w="3444" w:type="dxa"/>
          </w:tcPr>
          <w:p w14:paraId="4D350C99"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3</w:t>
            </w:r>
          </w:p>
        </w:tc>
      </w:tr>
      <w:tr w:rsidR="006A59BD" w:rsidRPr="005C6A2B" w14:paraId="4B1E3DCB" w14:textId="77777777" w:rsidTr="009368FF">
        <w:tc>
          <w:tcPr>
            <w:tcW w:w="2362" w:type="dxa"/>
            <w:shd w:val="clear" w:color="auto" w:fill="BFBFBF" w:themeFill="background1" w:themeFillShade="BF"/>
          </w:tcPr>
          <w:p w14:paraId="064D93B3"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Pre-requisite </w:t>
            </w:r>
          </w:p>
        </w:tc>
        <w:tc>
          <w:tcPr>
            <w:tcW w:w="1413" w:type="dxa"/>
          </w:tcPr>
          <w:p w14:paraId="6927EA0E"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None </w:t>
            </w:r>
          </w:p>
        </w:tc>
        <w:tc>
          <w:tcPr>
            <w:tcW w:w="1800" w:type="dxa"/>
            <w:shd w:val="clear" w:color="auto" w:fill="BFBFBF" w:themeFill="background1" w:themeFillShade="BF"/>
          </w:tcPr>
          <w:p w14:paraId="3B4B057C"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Requirement </w:t>
            </w:r>
          </w:p>
        </w:tc>
        <w:tc>
          <w:tcPr>
            <w:tcW w:w="3444" w:type="dxa"/>
          </w:tcPr>
          <w:p w14:paraId="481E3D30" w14:textId="1E17EB8F"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School </w:t>
            </w:r>
          </w:p>
        </w:tc>
      </w:tr>
      <w:tr w:rsidR="006A59BD" w:rsidRPr="005C6A2B" w14:paraId="360B8BBC" w14:textId="77777777" w:rsidTr="00726DF0">
        <w:tc>
          <w:tcPr>
            <w:tcW w:w="9019" w:type="dxa"/>
            <w:gridSpan w:val="4"/>
            <w:shd w:val="clear" w:color="auto" w:fill="BFBFBF" w:themeFill="background1" w:themeFillShade="BF"/>
          </w:tcPr>
          <w:p w14:paraId="6235690A"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description </w:t>
            </w:r>
          </w:p>
        </w:tc>
      </w:tr>
      <w:tr w:rsidR="006A59BD" w:rsidRPr="005C6A2B" w14:paraId="39306587" w14:textId="77777777" w:rsidTr="00726DF0">
        <w:tc>
          <w:tcPr>
            <w:tcW w:w="9019" w:type="dxa"/>
            <w:gridSpan w:val="4"/>
          </w:tcPr>
          <w:p w14:paraId="73FC82BC" w14:textId="4E9377EA" w:rsidR="006A59BD" w:rsidRPr="005C6A2B" w:rsidRDefault="00304212" w:rsidP="00304212">
            <w:pPr>
              <w:jc w:val="both"/>
              <w:rPr>
                <w:rFonts w:asciiTheme="majorBidi" w:hAnsiTheme="majorBidi" w:cstheme="majorBidi"/>
                <w:sz w:val="24"/>
                <w:szCs w:val="24"/>
                <w:lang w:bidi="ar-LY"/>
              </w:rPr>
            </w:pPr>
            <w:r w:rsidRPr="005C6A2B">
              <w:rPr>
                <w:rFonts w:asciiTheme="majorBidi" w:hAnsiTheme="majorBidi" w:cstheme="majorBidi"/>
                <w:sz w:val="24"/>
                <w:szCs w:val="24"/>
                <w:lang w:bidi="ar-LY"/>
              </w:rPr>
              <w:t>This course provides an introduction to software development in visual basic (VB) programming language in the Microsoft .NET environment. Students practice development of programs in VB using the Microsoft Visual Studio Integrated Development Environment (IDE). The course presents elements of the VB language including decisions, loops, arrays, and exception handling. Topics include object-oriented programming, methods, collections, file input and output, and databases. Emphasis is on the creation of object-oriented, hands-on programming projects as an integral part of the course</w:t>
            </w:r>
          </w:p>
        </w:tc>
      </w:tr>
      <w:tr w:rsidR="006A59BD" w:rsidRPr="005C6A2B" w14:paraId="5873E689" w14:textId="77777777" w:rsidTr="00726DF0">
        <w:tc>
          <w:tcPr>
            <w:tcW w:w="9019" w:type="dxa"/>
            <w:gridSpan w:val="4"/>
            <w:shd w:val="clear" w:color="auto" w:fill="BFBFBF" w:themeFill="background1" w:themeFillShade="BF"/>
          </w:tcPr>
          <w:p w14:paraId="10B3B002"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Reference </w:t>
            </w:r>
          </w:p>
        </w:tc>
      </w:tr>
      <w:tr w:rsidR="006A59BD" w:rsidRPr="005C6A2B" w14:paraId="0A832DCF" w14:textId="77777777" w:rsidTr="00726DF0">
        <w:tc>
          <w:tcPr>
            <w:tcW w:w="9019" w:type="dxa"/>
            <w:gridSpan w:val="4"/>
          </w:tcPr>
          <w:p w14:paraId="55562127" w14:textId="77777777" w:rsidR="006A59BD" w:rsidRPr="005C6A2B" w:rsidRDefault="00304212" w:rsidP="007E6115">
            <w:pPr>
              <w:pStyle w:val="ListParagraph"/>
              <w:numPr>
                <w:ilvl w:val="0"/>
                <w:numId w:val="24"/>
              </w:numPr>
              <w:ind w:left="521"/>
              <w:rPr>
                <w:rFonts w:asciiTheme="majorBidi" w:hAnsiTheme="majorBidi" w:cstheme="majorBidi"/>
                <w:sz w:val="24"/>
                <w:szCs w:val="24"/>
              </w:rPr>
            </w:pPr>
            <w:r w:rsidRPr="005C6A2B">
              <w:rPr>
                <w:rFonts w:asciiTheme="majorBidi" w:hAnsiTheme="majorBidi" w:cstheme="majorBidi"/>
                <w:sz w:val="24"/>
                <w:szCs w:val="24"/>
              </w:rPr>
              <w:t>Lowy, J., 2005. Programming. NET Components: Design and Build. NET Applications Using Component-Oriented Programming. " O'Reilly Media, Inc.".</w:t>
            </w:r>
          </w:p>
          <w:p w14:paraId="715FFD3E" w14:textId="3392FA40" w:rsidR="00304212" w:rsidRPr="005C6A2B" w:rsidRDefault="00304212" w:rsidP="007E6115">
            <w:pPr>
              <w:pStyle w:val="ListParagraph"/>
              <w:numPr>
                <w:ilvl w:val="0"/>
                <w:numId w:val="24"/>
              </w:numPr>
              <w:ind w:left="521"/>
              <w:rPr>
                <w:rFonts w:asciiTheme="majorBidi" w:hAnsiTheme="majorBidi" w:cstheme="majorBidi"/>
                <w:sz w:val="24"/>
                <w:szCs w:val="24"/>
              </w:rPr>
            </w:pPr>
            <w:r w:rsidRPr="005C6A2B">
              <w:rPr>
                <w:rFonts w:asciiTheme="majorBidi" w:hAnsiTheme="majorBidi" w:cstheme="majorBidi"/>
                <w:sz w:val="24"/>
                <w:szCs w:val="24"/>
              </w:rPr>
              <w:t>Bronson, G.J. and Rosenthal, D., 2005. Introduction to Programming with Visual Basic. NET. Jones &amp; Bartlett Learning.</w:t>
            </w:r>
          </w:p>
        </w:tc>
      </w:tr>
    </w:tbl>
    <w:p w14:paraId="0A7851CE" w14:textId="02DF62DA" w:rsidR="006A59BD" w:rsidRDefault="006A59BD" w:rsidP="00CF1FC3">
      <w:pPr>
        <w:jc w:val="center"/>
      </w:pPr>
    </w:p>
    <w:p w14:paraId="4EDFEA5C" w14:textId="642D1DF5" w:rsidR="0082227C" w:rsidRDefault="0082227C" w:rsidP="00CF1FC3">
      <w:pPr>
        <w:jc w:val="center"/>
      </w:pPr>
    </w:p>
    <w:p w14:paraId="31E31C2B" w14:textId="6A8D3A06" w:rsidR="00BD29FC" w:rsidRPr="00BD29FC" w:rsidRDefault="00BD29FC" w:rsidP="00BD29FC">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Advanced Database Systems</w:t>
      </w:r>
    </w:p>
    <w:tbl>
      <w:tblPr>
        <w:tblStyle w:val="TableGrid"/>
        <w:tblW w:w="0" w:type="auto"/>
        <w:tblLook w:val="04A0" w:firstRow="1" w:lastRow="0" w:firstColumn="1" w:lastColumn="0" w:noHBand="0" w:noVBand="1"/>
      </w:tblPr>
      <w:tblGrid>
        <w:gridCol w:w="2348"/>
        <w:gridCol w:w="1337"/>
        <w:gridCol w:w="1800"/>
        <w:gridCol w:w="3534"/>
      </w:tblGrid>
      <w:tr w:rsidR="006A59BD" w:rsidRPr="005C6A2B" w14:paraId="30D374E4" w14:textId="77777777" w:rsidTr="004E470D">
        <w:tc>
          <w:tcPr>
            <w:tcW w:w="2348" w:type="dxa"/>
            <w:shd w:val="clear" w:color="auto" w:fill="BFBFBF" w:themeFill="background1" w:themeFillShade="BF"/>
          </w:tcPr>
          <w:p w14:paraId="60E7CE36"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ID </w:t>
            </w:r>
          </w:p>
        </w:tc>
        <w:tc>
          <w:tcPr>
            <w:tcW w:w="1337" w:type="dxa"/>
          </w:tcPr>
          <w:p w14:paraId="37DEE966" w14:textId="3DE91097"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rPr>
              <w:t>IT406</w:t>
            </w:r>
            <w:r w:rsidR="006A59BD" w:rsidRPr="005C6A2B">
              <w:rPr>
                <w:rFonts w:asciiTheme="majorBidi" w:hAnsiTheme="majorBidi" w:cstheme="majorBidi"/>
                <w:sz w:val="24"/>
                <w:szCs w:val="24"/>
              </w:rPr>
              <w:t xml:space="preserve"> </w:t>
            </w:r>
          </w:p>
        </w:tc>
        <w:tc>
          <w:tcPr>
            <w:tcW w:w="1800" w:type="dxa"/>
            <w:shd w:val="clear" w:color="auto" w:fill="BFBFBF" w:themeFill="background1" w:themeFillShade="BF"/>
          </w:tcPr>
          <w:p w14:paraId="7DACCA96"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title  </w:t>
            </w:r>
          </w:p>
        </w:tc>
        <w:tc>
          <w:tcPr>
            <w:tcW w:w="3534" w:type="dxa"/>
          </w:tcPr>
          <w:p w14:paraId="68E4E935" w14:textId="1662F4DF"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rPr>
              <w:t>Advanced Database</w:t>
            </w:r>
            <w:r w:rsidR="009368FF">
              <w:rPr>
                <w:rFonts w:asciiTheme="majorBidi" w:hAnsiTheme="majorBidi" w:cstheme="majorBidi"/>
                <w:sz w:val="24"/>
                <w:szCs w:val="24"/>
              </w:rPr>
              <w:t xml:space="preserve"> </w:t>
            </w:r>
            <w:r w:rsidRPr="005C6A2B">
              <w:rPr>
                <w:rFonts w:asciiTheme="majorBidi" w:hAnsiTheme="majorBidi" w:cstheme="majorBidi"/>
                <w:sz w:val="24"/>
                <w:szCs w:val="24"/>
              </w:rPr>
              <w:t>Systems</w:t>
            </w:r>
          </w:p>
        </w:tc>
      </w:tr>
      <w:tr w:rsidR="006A59BD" w:rsidRPr="005C6A2B" w14:paraId="394D153C" w14:textId="77777777" w:rsidTr="004E470D">
        <w:tc>
          <w:tcPr>
            <w:tcW w:w="2348" w:type="dxa"/>
            <w:shd w:val="clear" w:color="auto" w:fill="BFBFBF" w:themeFill="background1" w:themeFillShade="BF"/>
          </w:tcPr>
          <w:p w14:paraId="3B38121D"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Program </w:t>
            </w:r>
          </w:p>
        </w:tc>
        <w:tc>
          <w:tcPr>
            <w:tcW w:w="1337" w:type="dxa"/>
          </w:tcPr>
          <w:p w14:paraId="711BC0B8"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Bachelor </w:t>
            </w:r>
          </w:p>
        </w:tc>
        <w:tc>
          <w:tcPr>
            <w:tcW w:w="1800" w:type="dxa"/>
            <w:shd w:val="clear" w:color="auto" w:fill="BFBFBF" w:themeFill="background1" w:themeFillShade="BF"/>
          </w:tcPr>
          <w:p w14:paraId="50BD390C"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Credits </w:t>
            </w:r>
          </w:p>
        </w:tc>
        <w:tc>
          <w:tcPr>
            <w:tcW w:w="3534" w:type="dxa"/>
          </w:tcPr>
          <w:p w14:paraId="064251E9" w14:textId="77777777" w:rsidR="006A59BD" w:rsidRPr="005C6A2B" w:rsidRDefault="006A59BD"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3</w:t>
            </w:r>
          </w:p>
        </w:tc>
      </w:tr>
      <w:tr w:rsidR="006A59BD" w:rsidRPr="005C6A2B" w14:paraId="19D94D14" w14:textId="77777777" w:rsidTr="004E470D">
        <w:tc>
          <w:tcPr>
            <w:tcW w:w="2348" w:type="dxa"/>
            <w:shd w:val="clear" w:color="auto" w:fill="BFBFBF" w:themeFill="background1" w:themeFillShade="BF"/>
          </w:tcPr>
          <w:p w14:paraId="5D348479"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Pre-requisite </w:t>
            </w:r>
          </w:p>
        </w:tc>
        <w:tc>
          <w:tcPr>
            <w:tcW w:w="1337" w:type="dxa"/>
          </w:tcPr>
          <w:p w14:paraId="42CB0274" w14:textId="655B2B51"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IT305</w:t>
            </w:r>
            <w:r w:rsidR="006A59BD" w:rsidRPr="005C6A2B">
              <w:rPr>
                <w:rFonts w:asciiTheme="majorBidi" w:hAnsiTheme="majorBidi" w:cstheme="majorBidi"/>
                <w:sz w:val="24"/>
                <w:szCs w:val="24"/>
                <w:lang w:bidi="ar-LY"/>
              </w:rPr>
              <w:t xml:space="preserve"> </w:t>
            </w:r>
          </w:p>
        </w:tc>
        <w:tc>
          <w:tcPr>
            <w:tcW w:w="1800" w:type="dxa"/>
            <w:shd w:val="clear" w:color="auto" w:fill="BFBFBF" w:themeFill="background1" w:themeFillShade="BF"/>
          </w:tcPr>
          <w:p w14:paraId="0129F695" w14:textId="77777777" w:rsidR="006A59BD" w:rsidRPr="005C6A2B" w:rsidRDefault="006A59BD" w:rsidP="00726DF0">
            <w:pPr>
              <w:jc w:val="cente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Requirement </w:t>
            </w:r>
          </w:p>
        </w:tc>
        <w:tc>
          <w:tcPr>
            <w:tcW w:w="3534" w:type="dxa"/>
          </w:tcPr>
          <w:p w14:paraId="41E56ED2" w14:textId="15897EB0" w:rsidR="006A59BD" w:rsidRPr="005C6A2B" w:rsidRDefault="00423B21" w:rsidP="00726DF0">
            <w:pPr>
              <w:jc w:val="center"/>
              <w:rPr>
                <w:rFonts w:asciiTheme="majorBidi" w:hAnsiTheme="majorBidi" w:cstheme="majorBidi"/>
                <w:sz w:val="24"/>
                <w:szCs w:val="24"/>
                <w:lang w:bidi="ar-LY"/>
              </w:rPr>
            </w:pPr>
            <w:r w:rsidRPr="005C6A2B">
              <w:rPr>
                <w:rFonts w:asciiTheme="majorBidi" w:hAnsiTheme="majorBidi" w:cstheme="majorBidi"/>
                <w:sz w:val="24"/>
                <w:szCs w:val="24"/>
                <w:lang w:bidi="ar-LY"/>
              </w:rPr>
              <w:t>School</w:t>
            </w:r>
          </w:p>
        </w:tc>
      </w:tr>
      <w:tr w:rsidR="006A59BD" w:rsidRPr="005C6A2B" w14:paraId="712CA4C7" w14:textId="77777777" w:rsidTr="00726DF0">
        <w:tc>
          <w:tcPr>
            <w:tcW w:w="9019" w:type="dxa"/>
            <w:gridSpan w:val="4"/>
            <w:shd w:val="clear" w:color="auto" w:fill="BFBFBF" w:themeFill="background1" w:themeFillShade="BF"/>
          </w:tcPr>
          <w:p w14:paraId="406EAE97"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Course description </w:t>
            </w:r>
          </w:p>
        </w:tc>
      </w:tr>
      <w:tr w:rsidR="006A59BD" w:rsidRPr="005C6A2B" w14:paraId="0170EE18" w14:textId="77777777" w:rsidTr="00726DF0">
        <w:tc>
          <w:tcPr>
            <w:tcW w:w="9019" w:type="dxa"/>
            <w:gridSpan w:val="4"/>
          </w:tcPr>
          <w:p w14:paraId="58BA62E6" w14:textId="1ABAB813" w:rsidR="006A59BD" w:rsidRPr="005C6A2B" w:rsidRDefault="003A161F" w:rsidP="003A161F">
            <w:pPr>
              <w:jc w:val="both"/>
              <w:rPr>
                <w:rFonts w:asciiTheme="majorBidi" w:hAnsiTheme="majorBidi" w:cstheme="majorBidi"/>
                <w:sz w:val="24"/>
                <w:szCs w:val="24"/>
                <w:lang w:bidi="ar-LY"/>
              </w:rPr>
            </w:pPr>
            <w:r w:rsidRPr="005C6A2B">
              <w:rPr>
                <w:rFonts w:asciiTheme="majorBidi" w:hAnsiTheme="majorBidi" w:cstheme="majorBidi"/>
                <w:sz w:val="24"/>
                <w:szCs w:val="24"/>
                <w:lang w:bidi="ar-LY"/>
              </w:rPr>
              <w:t xml:space="preserve">The course presupposes a basic knowledge of conceptual modelling for data base systems and implementation using relational DBMS and SQL. </w:t>
            </w:r>
            <w:r w:rsidR="004E470D">
              <w:rPr>
                <w:rFonts w:asciiTheme="majorBidi" w:hAnsiTheme="majorBidi" w:cstheme="majorBidi"/>
                <w:sz w:val="24"/>
                <w:szCs w:val="24"/>
                <w:lang w:bidi="ar-LY"/>
              </w:rPr>
              <w:t>T</w:t>
            </w:r>
            <w:r w:rsidR="004E470D" w:rsidRPr="004E470D">
              <w:rPr>
                <w:rFonts w:asciiTheme="majorBidi" w:hAnsiTheme="majorBidi" w:cstheme="majorBidi"/>
                <w:sz w:val="24"/>
                <w:szCs w:val="24"/>
                <w:lang w:bidi="ar-LY"/>
              </w:rPr>
              <w:t xml:space="preserve">he covered topics include database architecture, storage manager, data models, indexing, transaction processing (ACID, concurrency control), crash recovery, parallel architectures (multi-core, distributed). These topics will be valuable to students who plan to work in the data science industry but also to students who want to do research in the area of data management. The programming component of this course will </w:t>
            </w:r>
            <w:proofErr w:type="gramStart"/>
            <w:r w:rsidR="004E470D" w:rsidRPr="004E470D">
              <w:rPr>
                <w:rFonts w:asciiTheme="majorBidi" w:hAnsiTheme="majorBidi" w:cstheme="majorBidi"/>
                <w:sz w:val="24"/>
                <w:szCs w:val="24"/>
                <w:lang w:bidi="ar-LY"/>
              </w:rPr>
              <w:t>writing</w:t>
            </w:r>
            <w:proofErr w:type="gramEnd"/>
            <w:r w:rsidR="004E470D" w:rsidRPr="004E470D">
              <w:rPr>
                <w:rFonts w:asciiTheme="majorBidi" w:hAnsiTheme="majorBidi" w:cstheme="majorBidi"/>
                <w:sz w:val="24"/>
                <w:szCs w:val="24"/>
                <w:lang w:bidi="ar-LY"/>
              </w:rPr>
              <w:t xml:space="preserve"> SQL queries</w:t>
            </w:r>
            <w:r w:rsidR="004E470D">
              <w:rPr>
                <w:rFonts w:asciiTheme="majorBidi" w:hAnsiTheme="majorBidi" w:cstheme="majorBidi"/>
                <w:sz w:val="24"/>
                <w:szCs w:val="24"/>
                <w:lang w:bidi="ar-LY"/>
              </w:rPr>
              <w:t>.</w:t>
            </w:r>
          </w:p>
        </w:tc>
      </w:tr>
      <w:tr w:rsidR="006A59BD" w:rsidRPr="005C6A2B" w14:paraId="7088D43D" w14:textId="77777777" w:rsidTr="00726DF0">
        <w:tc>
          <w:tcPr>
            <w:tcW w:w="9019" w:type="dxa"/>
            <w:gridSpan w:val="4"/>
            <w:shd w:val="clear" w:color="auto" w:fill="BFBFBF" w:themeFill="background1" w:themeFillShade="BF"/>
          </w:tcPr>
          <w:p w14:paraId="646ACEB5" w14:textId="77777777" w:rsidR="006A59BD" w:rsidRPr="005C6A2B" w:rsidRDefault="006A59BD" w:rsidP="00726DF0">
            <w:pPr>
              <w:rPr>
                <w:rFonts w:asciiTheme="majorBidi" w:hAnsiTheme="majorBidi" w:cstheme="majorBidi"/>
                <w:b/>
                <w:bCs/>
                <w:sz w:val="24"/>
                <w:szCs w:val="24"/>
                <w:lang w:bidi="ar-LY"/>
              </w:rPr>
            </w:pPr>
            <w:r w:rsidRPr="005C6A2B">
              <w:rPr>
                <w:rFonts w:asciiTheme="majorBidi" w:hAnsiTheme="majorBidi" w:cstheme="majorBidi"/>
                <w:b/>
                <w:bCs/>
                <w:sz w:val="24"/>
                <w:szCs w:val="24"/>
                <w:lang w:bidi="ar-LY"/>
              </w:rPr>
              <w:t xml:space="preserve">Reference </w:t>
            </w:r>
          </w:p>
        </w:tc>
      </w:tr>
      <w:tr w:rsidR="006A59BD" w:rsidRPr="005C6A2B" w14:paraId="43B034BA" w14:textId="77777777" w:rsidTr="00726DF0">
        <w:tc>
          <w:tcPr>
            <w:tcW w:w="9019" w:type="dxa"/>
            <w:gridSpan w:val="4"/>
          </w:tcPr>
          <w:p w14:paraId="79BAB575" w14:textId="77777777" w:rsidR="006A59BD" w:rsidRPr="005C6A2B" w:rsidRDefault="002420A4" w:rsidP="007E6115">
            <w:pPr>
              <w:pStyle w:val="ListParagraph"/>
              <w:numPr>
                <w:ilvl w:val="0"/>
                <w:numId w:val="23"/>
              </w:numPr>
              <w:ind w:left="521"/>
              <w:rPr>
                <w:rFonts w:asciiTheme="majorBidi" w:hAnsiTheme="majorBidi" w:cstheme="majorBidi"/>
                <w:sz w:val="24"/>
                <w:szCs w:val="24"/>
                <w:rtl/>
              </w:rPr>
            </w:pPr>
            <w:proofErr w:type="spellStart"/>
            <w:r w:rsidRPr="005C6A2B">
              <w:rPr>
                <w:rFonts w:asciiTheme="majorBidi" w:hAnsiTheme="majorBidi" w:cstheme="majorBidi"/>
                <w:sz w:val="24"/>
                <w:szCs w:val="24"/>
              </w:rPr>
              <w:t>Zaniolo</w:t>
            </w:r>
            <w:proofErr w:type="spellEnd"/>
            <w:r w:rsidRPr="005C6A2B">
              <w:rPr>
                <w:rFonts w:asciiTheme="majorBidi" w:hAnsiTheme="majorBidi" w:cstheme="majorBidi"/>
                <w:sz w:val="24"/>
                <w:szCs w:val="24"/>
              </w:rPr>
              <w:t xml:space="preserve">, C., </w:t>
            </w:r>
            <w:proofErr w:type="spellStart"/>
            <w:r w:rsidRPr="005C6A2B">
              <w:rPr>
                <w:rFonts w:asciiTheme="majorBidi" w:hAnsiTheme="majorBidi" w:cstheme="majorBidi"/>
                <w:sz w:val="24"/>
                <w:szCs w:val="24"/>
              </w:rPr>
              <w:t>Ceri</w:t>
            </w:r>
            <w:proofErr w:type="spellEnd"/>
            <w:r w:rsidRPr="005C6A2B">
              <w:rPr>
                <w:rFonts w:asciiTheme="majorBidi" w:hAnsiTheme="majorBidi" w:cstheme="majorBidi"/>
                <w:sz w:val="24"/>
                <w:szCs w:val="24"/>
              </w:rPr>
              <w:t xml:space="preserve">, S., </w:t>
            </w:r>
            <w:proofErr w:type="spellStart"/>
            <w:r w:rsidRPr="005C6A2B">
              <w:rPr>
                <w:rFonts w:asciiTheme="majorBidi" w:hAnsiTheme="majorBidi" w:cstheme="majorBidi"/>
                <w:sz w:val="24"/>
                <w:szCs w:val="24"/>
              </w:rPr>
              <w:t>Faloutsos</w:t>
            </w:r>
            <w:proofErr w:type="spellEnd"/>
            <w:r w:rsidRPr="005C6A2B">
              <w:rPr>
                <w:rFonts w:asciiTheme="majorBidi" w:hAnsiTheme="majorBidi" w:cstheme="majorBidi"/>
                <w:sz w:val="24"/>
                <w:szCs w:val="24"/>
              </w:rPr>
              <w:t xml:space="preserve">, C., Snodgrass, R.T., </w:t>
            </w:r>
            <w:proofErr w:type="spellStart"/>
            <w:r w:rsidRPr="005C6A2B">
              <w:rPr>
                <w:rFonts w:asciiTheme="majorBidi" w:hAnsiTheme="majorBidi" w:cstheme="majorBidi"/>
                <w:sz w:val="24"/>
                <w:szCs w:val="24"/>
              </w:rPr>
              <w:t>Subrahmanian</w:t>
            </w:r>
            <w:proofErr w:type="spellEnd"/>
            <w:r w:rsidRPr="005C6A2B">
              <w:rPr>
                <w:rFonts w:asciiTheme="majorBidi" w:hAnsiTheme="majorBidi" w:cstheme="majorBidi"/>
                <w:sz w:val="24"/>
                <w:szCs w:val="24"/>
              </w:rPr>
              <w:t>, V.S. and Zicari, R., 1997. Advanced database systems. Morgan Kaufmann.</w:t>
            </w:r>
          </w:p>
          <w:p w14:paraId="71D3EB81" w14:textId="48EE02EB" w:rsidR="002420A4" w:rsidRPr="005C6A2B" w:rsidRDefault="002420A4" w:rsidP="007E6115">
            <w:pPr>
              <w:pStyle w:val="ListParagraph"/>
              <w:numPr>
                <w:ilvl w:val="0"/>
                <w:numId w:val="23"/>
              </w:numPr>
              <w:ind w:left="521"/>
              <w:rPr>
                <w:rFonts w:asciiTheme="majorBidi" w:hAnsiTheme="majorBidi" w:cstheme="majorBidi"/>
                <w:sz w:val="24"/>
                <w:szCs w:val="24"/>
                <w:rtl/>
              </w:rPr>
            </w:pPr>
            <w:r w:rsidRPr="005C6A2B">
              <w:rPr>
                <w:rFonts w:asciiTheme="majorBidi" w:hAnsiTheme="majorBidi" w:cstheme="majorBidi"/>
                <w:sz w:val="24"/>
                <w:szCs w:val="24"/>
              </w:rPr>
              <w:t xml:space="preserve">Elmasri, R. and </w:t>
            </w:r>
            <w:proofErr w:type="spellStart"/>
            <w:r w:rsidRPr="005C6A2B">
              <w:rPr>
                <w:rFonts w:asciiTheme="majorBidi" w:hAnsiTheme="majorBidi" w:cstheme="majorBidi"/>
                <w:sz w:val="24"/>
                <w:szCs w:val="24"/>
              </w:rPr>
              <w:t>Navathe</w:t>
            </w:r>
            <w:proofErr w:type="spellEnd"/>
            <w:r w:rsidRPr="005C6A2B">
              <w:rPr>
                <w:rFonts w:asciiTheme="majorBidi" w:hAnsiTheme="majorBidi" w:cstheme="majorBidi"/>
                <w:sz w:val="24"/>
                <w:szCs w:val="24"/>
              </w:rPr>
              <w:t>, S.B., 2011. Database systems (Vol. 9). Boston, MA: Pearson Education.</w:t>
            </w:r>
          </w:p>
          <w:p w14:paraId="6DF2DE64" w14:textId="7ABF0D2C" w:rsidR="002420A4" w:rsidRPr="005C6A2B" w:rsidRDefault="002420A4" w:rsidP="007E6115">
            <w:pPr>
              <w:pStyle w:val="ListParagraph"/>
              <w:numPr>
                <w:ilvl w:val="0"/>
                <w:numId w:val="23"/>
              </w:numPr>
              <w:ind w:left="521"/>
              <w:rPr>
                <w:rFonts w:asciiTheme="majorBidi" w:hAnsiTheme="majorBidi" w:cstheme="majorBidi"/>
                <w:sz w:val="24"/>
                <w:szCs w:val="24"/>
                <w:rtl/>
              </w:rPr>
            </w:pPr>
            <w:proofErr w:type="spellStart"/>
            <w:r w:rsidRPr="005C6A2B">
              <w:rPr>
                <w:rFonts w:asciiTheme="majorBidi" w:hAnsiTheme="majorBidi" w:cstheme="majorBidi"/>
                <w:sz w:val="24"/>
                <w:szCs w:val="24"/>
              </w:rPr>
              <w:t>Piattini</w:t>
            </w:r>
            <w:proofErr w:type="spellEnd"/>
            <w:r w:rsidRPr="005C6A2B">
              <w:rPr>
                <w:rFonts w:asciiTheme="majorBidi" w:hAnsiTheme="majorBidi" w:cstheme="majorBidi"/>
                <w:sz w:val="24"/>
                <w:szCs w:val="24"/>
              </w:rPr>
              <w:t>, M. and Diaz, O., 2000. Advanced database technology and design. Artech House.</w:t>
            </w:r>
          </w:p>
          <w:p w14:paraId="4C430F56" w14:textId="0AD03D7F" w:rsidR="002420A4" w:rsidRPr="005C6A2B" w:rsidRDefault="002420A4" w:rsidP="00726DF0">
            <w:pPr>
              <w:rPr>
                <w:rFonts w:asciiTheme="majorBidi" w:hAnsiTheme="majorBidi" w:cstheme="majorBidi"/>
                <w:sz w:val="24"/>
                <w:szCs w:val="24"/>
                <w:lang w:bidi="ar-LY"/>
              </w:rPr>
            </w:pPr>
          </w:p>
        </w:tc>
      </w:tr>
    </w:tbl>
    <w:p w14:paraId="2613CE8D" w14:textId="77777777" w:rsidR="006A59BD" w:rsidRDefault="006A59BD" w:rsidP="00CF1FC3">
      <w:pPr>
        <w:jc w:val="center"/>
        <w:rPr>
          <w:rtl/>
        </w:rPr>
      </w:pPr>
    </w:p>
    <w:p w14:paraId="2A902738" w14:textId="773D6702" w:rsidR="00F07613" w:rsidRDefault="00F07613" w:rsidP="00CF1FC3">
      <w:pPr>
        <w:jc w:val="center"/>
        <w:rPr>
          <w:rtl/>
        </w:rPr>
      </w:pPr>
    </w:p>
    <w:p w14:paraId="09A5A580" w14:textId="32CAD706" w:rsidR="00F07613" w:rsidRDefault="00F07613" w:rsidP="00CF1FC3">
      <w:pPr>
        <w:jc w:val="center"/>
        <w:rPr>
          <w:rtl/>
        </w:rPr>
      </w:pPr>
    </w:p>
    <w:p w14:paraId="2AA096CC" w14:textId="77777777" w:rsidR="0082227C" w:rsidRDefault="0082227C">
      <w:pPr>
        <w:rPr>
          <w:rtl/>
        </w:rPr>
      </w:pPr>
      <w:r>
        <w:rPr>
          <w:rtl/>
        </w:rPr>
        <w:br w:type="page"/>
      </w:r>
    </w:p>
    <w:p w14:paraId="05E3730D" w14:textId="3CCD4A1A" w:rsidR="00782961" w:rsidRPr="0082227C" w:rsidRDefault="00F07613" w:rsidP="0082227C">
      <w:pPr>
        <w:bidi/>
        <w:jc w:val="center"/>
        <w:rPr>
          <w:rFonts w:asciiTheme="majorBidi" w:hAnsiTheme="majorBidi" w:cstheme="majorBidi"/>
          <w:b/>
          <w:bCs/>
          <w:sz w:val="32"/>
          <w:szCs w:val="32"/>
          <w:u w:val="single"/>
        </w:rPr>
      </w:pPr>
      <w:r w:rsidRPr="0082227C">
        <w:rPr>
          <w:rFonts w:asciiTheme="majorBidi" w:hAnsiTheme="majorBidi" w:cstheme="majorBidi" w:hint="cs"/>
          <w:b/>
          <w:bCs/>
          <w:sz w:val="32"/>
          <w:szCs w:val="32"/>
          <w:u w:val="single"/>
          <w:rtl/>
        </w:rPr>
        <w:lastRenderedPageBreak/>
        <w:t>مقررات الفصل الدراسي الخامس</w:t>
      </w:r>
    </w:p>
    <w:tbl>
      <w:tblPr>
        <w:tblStyle w:val="TableGrid"/>
        <w:tblW w:w="5000" w:type="pct"/>
        <w:jc w:val="center"/>
        <w:tblLook w:val="04A0" w:firstRow="1" w:lastRow="0" w:firstColumn="1" w:lastColumn="0" w:noHBand="0" w:noVBand="1"/>
      </w:tblPr>
      <w:tblGrid>
        <w:gridCol w:w="673"/>
        <w:gridCol w:w="1232"/>
        <w:gridCol w:w="3086"/>
        <w:gridCol w:w="947"/>
        <w:gridCol w:w="1490"/>
        <w:gridCol w:w="1591"/>
      </w:tblGrid>
      <w:tr w:rsidR="00782961" w:rsidRPr="000460C2" w14:paraId="5C08725D" w14:textId="77777777" w:rsidTr="00FA4FD1">
        <w:trPr>
          <w:jc w:val="center"/>
        </w:trPr>
        <w:tc>
          <w:tcPr>
            <w:tcW w:w="373" w:type="pct"/>
            <w:shd w:val="clear" w:color="auto" w:fill="BFBFBF" w:themeFill="background1" w:themeFillShade="BF"/>
          </w:tcPr>
          <w:p w14:paraId="6A48037D" w14:textId="77777777" w:rsidR="00782961" w:rsidRPr="00ED3230" w:rsidRDefault="00782961"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No # </w:t>
            </w:r>
          </w:p>
        </w:tc>
        <w:tc>
          <w:tcPr>
            <w:tcW w:w="683" w:type="pct"/>
            <w:shd w:val="clear" w:color="auto" w:fill="BFBFBF" w:themeFill="background1" w:themeFillShade="BF"/>
          </w:tcPr>
          <w:p w14:paraId="67BAB457" w14:textId="77777777" w:rsidR="00782961" w:rsidRPr="00ED3230" w:rsidRDefault="00782961"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Course ID </w:t>
            </w:r>
          </w:p>
        </w:tc>
        <w:tc>
          <w:tcPr>
            <w:tcW w:w="1711" w:type="pct"/>
            <w:shd w:val="clear" w:color="auto" w:fill="BFBFBF" w:themeFill="background1" w:themeFillShade="BF"/>
          </w:tcPr>
          <w:p w14:paraId="00A556F5" w14:textId="77777777" w:rsidR="00782961" w:rsidRPr="00ED3230" w:rsidRDefault="00782961"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Course name </w:t>
            </w:r>
          </w:p>
        </w:tc>
        <w:tc>
          <w:tcPr>
            <w:tcW w:w="525" w:type="pct"/>
            <w:shd w:val="clear" w:color="auto" w:fill="BFBFBF" w:themeFill="background1" w:themeFillShade="BF"/>
          </w:tcPr>
          <w:p w14:paraId="6205B750" w14:textId="77777777" w:rsidR="00782961" w:rsidRPr="00ED3230" w:rsidRDefault="00782961"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Credits </w:t>
            </w:r>
          </w:p>
        </w:tc>
        <w:tc>
          <w:tcPr>
            <w:tcW w:w="826" w:type="pct"/>
            <w:shd w:val="clear" w:color="auto" w:fill="BFBFBF" w:themeFill="background1" w:themeFillShade="BF"/>
          </w:tcPr>
          <w:p w14:paraId="10566EC1" w14:textId="77777777" w:rsidR="00782961" w:rsidRPr="00ED3230" w:rsidRDefault="00782961" w:rsidP="00F0129A">
            <w:pPr>
              <w:spacing w:line="276" w:lineRule="auto"/>
              <w:jc w:val="center"/>
              <w:rPr>
                <w:rFonts w:asciiTheme="majorBidi" w:hAnsiTheme="majorBidi" w:cstheme="majorBidi"/>
                <w:b/>
                <w:bCs/>
              </w:rPr>
            </w:pPr>
            <w:r w:rsidRPr="00ED3230">
              <w:rPr>
                <w:rFonts w:asciiTheme="majorBidi" w:hAnsiTheme="majorBidi" w:cstheme="majorBidi"/>
                <w:b/>
                <w:bCs/>
              </w:rPr>
              <w:t xml:space="preserve">Pre-requisite </w:t>
            </w:r>
          </w:p>
        </w:tc>
        <w:tc>
          <w:tcPr>
            <w:tcW w:w="882" w:type="pct"/>
            <w:shd w:val="clear" w:color="auto" w:fill="BFBFBF" w:themeFill="background1" w:themeFillShade="BF"/>
          </w:tcPr>
          <w:p w14:paraId="5EE39643" w14:textId="77777777" w:rsidR="00782961" w:rsidRPr="00ED3230" w:rsidRDefault="00782961" w:rsidP="00F0129A">
            <w:pPr>
              <w:spacing w:line="276" w:lineRule="auto"/>
              <w:jc w:val="center"/>
              <w:rPr>
                <w:rFonts w:asciiTheme="majorBidi" w:hAnsiTheme="majorBidi" w:cstheme="majorBidi"/>
                <w:b/>
                <w:bCs/>
              </w:rPr>
            </w:pPr>
            <w:r w:rsidRPr="00ED3230">
              <w:rPr>
                <w:rFonts w:asciiTheme="majorBidi" w:hAnsiTheme="majorBidi" w:cstheme="majorBidi"/>
                <w:b/>
                <w:bCs/>
              </w:rPr>
              <w:t>Requirements</w:t>
            </w:r>
          </w:p>
        </w:tc>
      </w:tr>
      <w:tr w:rsidR="00FA4FD1" w:rsidRPr="000460C2" w14:paraId="47265492" w14:textId="77777777" w:rsidTr="00FA4FD1">
        <w:trPr>
          <w:jc w:val="center"/>
        </w:trPr>
        <w:tc>
          <w:tcPr>
            <w:tcW w:w="373" w:type="pct"/>
            <w:shd w:val="clear" w:color="auto" w:fill="BFBFBF" w:themeFill="background1" w:themeFillShade="BF"/>
          </w:tcPr>
          <w:p w14:paraId="4B183473" w14:textId="1CA7E253" w:rsidR="00C84FCD" w:rsidRPr="003C2044" w:rsidRDefault="00C84FCD" w:rsidP="00F0129A">
            <w:pPr>
              <w:spacing w:line="276" w:lineRule="auto"/>
              <w:jc w:val="center"/>
              <w:rPr>
                <w:rFonts w:asciiTheme="majorBidi" w:hAnsiTheme="majorBidi" w:cstheme="majorBidi"/>
                <w:b/>
                <w:bCs/>
              </w:rPr>
            </w:pPr>
            <w:r w:rsidRPr="003C2044">
              <w:rPr>
                <w:rFonts w:asciiTheme="majorBidi" w:hAnsiTheme="majorBidi" w:cstheme="majorBidi"/>
                <w:b/>
                <w:bCs/>
              </w:rPr>
              <w:t>25</w:t>
            </w:r>
          </w:p>
        </w:tc>
        <w:tc>
          <w:tcPr>
            <w:tcW w:w="683" w:type="pct"/>
          </w:tcPr>
          <w:p w14:paraId="7AA0F15F" w14:textId="67A68395"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SE501 </w:t>
            </w:r>
          </w:p>
        </w:tc>
        <w:tc>
          <w:tcPr>
            <w:tcW w:w="1711" w:type="pct"/>
          </w:tcPr>
          <w:p w14:paraId="579F5C2A" w14:textId="77777777" w:rsidR="00C84FCD" w:rsidRDefault="00C84FCD" w:rsidP="00F0129A">
            <w:pPr>
              <w:spacing w:line="276" w:lineRule="auto"/>
              <w:jc w:val="center"/>
              <w:rPr>
                <w:rFonts w:asciiTheme="majorBidi" w:hAnsiTheme="majorBidi" w:cstheme="majorBidi"/>
              </w:rPr>
            </w:pPr>
            <w:r>
              <w:rPr>
                <w:rFonts w:asciiTheme="majorBidi" w:hAnsiTheme="majorBidi" w:cstheme="majorBidi"/>
              </w:rPr>
              <w:t xml:space="preserve">Introduction to Computer </w:t>
            </w:r>
          </w:p>
          <w:p w14:paraId="0B58C24D" w14:textId="5235D76C"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Networks </w:t>
            </w:r>
          </w:p>
        </w:tc>
        <w:tc>
          <w:tcPr>
            <w:tcW w:w="525" w:type="pct"/>
          </w:tcPr>
          <w:p w14:paraId="6722AFF4" w14:textId="77777777"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26" w:type="pct"/>
          </w:tcPr>
          <w:p w14:paraId="38C51562" w14:textId="5E5DFE9D"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None </w:t>
            </w:r>
          </w:p>
        </w:tc>
        <w:tc>
          <w:tcPr>
            <w:tcW w:w="882" w:type="pct"/>
          </w:tcPr>
          <w:p w14:paraId="7BD22019" w14:textId="064AFF82" w:rsidR="00C84FCD" w:rsidRPr="00C84FCD" w:rsidRDefault="00C84FCD" w:rsidP="00F0129A">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72883D97" w14:textId="77777777" w:rsidTr="00FA4FD1">
        <w:trPr>
          <w:jc w:val="center"/>
        </w:trPr>
        <w:tc>
          <w:tcPr>
            <w:tcW w:w="373" w:type="pct"/>
            <w:shd w:val="clear" w:color="auto" w:fill="BFBFBF" w:themeFill="background1" w:themeFillShade="BF"/>
          </w:tcPr>
          <w:p w14:paraId="248737B0" w14:textId="6D8AE5EC" w:rsidR="00C84FCD" w:rsidRPr="003C2044" w:rsidRDefault="00C84FCD" w:rsidP="00F0129A">
            <w:pPr>
              <w:spacing w:line="276" w:lineRule="auto"/>
              <w:jc w:val="center"/>
              <w:rPr>
                <w:rFonts w:asciiTheme="majorBidi" w:hAnsiTheme="majorBidi" w:cstheme="majorBidi"/>
                <w:b/>
                <w:bCs/>
              </w:rPr>
            </w:pPr>
            <w:r w:rsidRPr="003C2044">
              <w:rPr>
                <w:rFonts w:asciiTheme="majorBidi" w:hAnsiTheme="majorBidi" w:cstheme="majorBidi"/>
                <w:b/>
                <w:bCs/>
              </w:rPr>
              <w:t>26</w:t>
            </w:r>
          </w:p>
        </w:tc>
        <w:tc>
          <w:tcPr>
            <w:tcW w:w="683" w:type="pct"/>
          </w:tcPr>
          <w:p w14:paraId="72701BD3" w14:textId="2D0ECADB"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SE502</w:t>
            </w:r>
          </w:p>
        </w:tc>
        <w:tc>
          <w:tcPr>
            <w:tcW w:w="1711" w:type="pct"/>
          </w:tcPr>
          <w:p w14:paraId="51E85308" w14:textId="64A9E0B0"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Computer Architecture </w:t>
            </w:r>
          </w:p>
        </w:tc>
        <w:tc>
          <w:tcPr>
            <w:tcW w:w="525" w:type="pct"/>
          </w:tcPr>
          <w:p w14:paraId="58C62A9A" w14:textId="77777777"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26" w:type="pct"/>
          </w:tcPr>
          <w:p w14:paraId="455D47D6" w14:textId="23FC27EC"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None </w:t>
            </w:r>
          </w:p>
        </w:tc>
        <w:tc>
          <w:tcPr>
            <w:tcW w:w="882" w:type="pct"/>
          </w:tcPr>
          <w:p w14:paraId="2699BA2E" w14:textId="4BA3E5A4" w:rsidR="00C84FCD" w:rsidRPr="00C84FCD" w:rsidRDefault="00C84FCD" w:rsidP="00F0129A">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4C0660A6" w14:textId="77777777" w:rsidTr="00FA4FD1">
        <w:trPr>
          <w:jc w:val="center"/>
        </w:trPr>
        <w:tc>
          <w:tcPr>
            <w:tcW w:w="373" w:type="pct"/>
            <w:shd w:val="clear" w:color="auto" w:fill="BFBFBF" w:themeFill="background1" w:themeFillShade="BF"/>
          </w:tcPr>
          <w:p w14:paraId="6FAFC39D" w14:textId="2C1B59E6" w:rsidR="00C84FCD" w:rsidRPr="003C2044" w:rsidRDefault="00C84FCD" w:rsidP="00F0129A">
            <w:pPr>
              <w:spacing w:line="276" w:lineRule="auto"/>
              <w:jc w:val="center"/>
              <w:rPr>
                <w:rFonts w:asciiTheme="majorBidi" w:hAnsiTheme="majorBidi" w:cstheme="majorBidi"/>
                <w:b/>
                <w:bCs/>
              </w:rPr>
            </w:pPr>
            <w:r w:rsidRPr="003C2044">
              <w:rPr>
                <w:rFonts w:asciiTheme="majorBidi" w:hAnsiTheme="majorBidi" w:cstheme="majorBidi"/>
                <w:b/>
                <w:bCs/>
              </w:rPr>
              <w:t>27</w:t>
            </w:r>
          </w:p>
        </w:tc>
        <w:tc>
          <w:tcPr>
            <w:tcW w:w="683" w:type="pct"/>
          </w:tcPr>
          <w:p w14:paraId="44F03E51" w14:textId="0B704F25"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SE503</w:t>
            </w:r>
          </w:p>
        </w:tc>
        <w:tc>
          <w:tcPr>
            <w:tcW w:w="1711" w:type="pct"/>
          </w:tcPr>
          <w:p w14:paraId="4F939300" w14:textId="3E0A92BF"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Numerical Analysis I </w:t>
            </w:r>
          </w:p>
        </w:tc>
        <w:tc>
          <w:tcPr>
            <w:tcW w:w="525" w:type="pct"/>
          </w:tcPr>
          <w:p w14:paraId="6B7B3E37" w14:textId="77777777"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26" w:type="pct"/>
          </w:tcPr>
          <w:p w14:paraId="720EAE4D" w14:textId="134EE107"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IT301</w:t>
            </w:r>
          </w:p>
        </w:tc>
        <w:tc>
          <w:tcPr>
            <w:tcW w:w="882" w:type="pct"/>
          </w:tcPr>
          <w:p w14:paraId="3841B696" w14:textId="462D0ED3" w:rsidR="00C84FCD" w:rsidRPr="00C84FCD" w:rsidRDefault="00C84FCD" w:rsidP="00F0129A">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43798B98" w14:textId="77777777" w:rsidTr="00FA4FD1">
        <w:trPr>
          <w:jc w:val="center"/>
        </w:trPr>
        <w:tc>
          <w:tcPr>
            <w:tcW w:w="373" w:type="pct"/>
            <w:shd w:val="clear" w:color="auto" w:fill="BFBFBF" w:themeFill="background1" w:themeFillShade="BF"/>
          </w:tcPr>
          <w:p w14:paraId="2BB69713" w14:textId="338AA949" w:rsidR="00C84FCD" w:rsidRPr="003C2044" w:rsidRDefault="00C84FCD" w:rsidP="00F0129A">
            <w:pPr>
              <w:spacing w:line="276" w:lineRule="auto"/>
              <w:jc w:val="center"/>
              <w:rPr>
                <w:rFonts w:asciiTheme="majorBidi" w:hAnsiTheme="majorBidi" w:cstheme="majorBidi"/>
                <w:b/>
                <w:bCs/>
              </w:rPr>
            </w:pPr>
            <w:r w:rsidRPr="003C2044">
              <w:rPr>
                <w:rFonts w:asciiTheme="majorBidi" w:hAnsiTheme="majorBidi" w:cstheme="majorBidi"/>
                <w:b/>
                <w:bCs/>
              </w:rPr>
              <w:t xml:space="preserve">28 </w:t>
            </w:r>
          </w:p>
        </w:tc>
        <w:tc>
          <w:tcPr>
            <w:tcW w:w="683" w:type="pct"/>
          </w:tcPr>
          <w:p w14:paraId="16CE746B" w14:textId="739D8BE9"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SE504</w:t>
            </w:r>
          </w:p>
        </w:tc>
        <w:tc>
          <w:tcPr>
            <w:tcW w:w="1711" w:type="pct"/>
          </w:tcPr>
          <w:p w14:paraId="7C24B880" w14:textId="77777777" w:rsidR="00C84FCD" w:rsidRDefault="00C84FCD" w:rsidP="00F0129A">
            <w:pPr>
              <w:spacing w:line="276" w:lineRule="auto"/>
              <w:jc w:val="center"/>
              <w:rPr>
                <w:rFonts w:asciiTheme="majorBidi" w:hAnsiTheme="majorBidi" w:cstheme="majorBidi"/>
              </w:rPr>
            </w:pPr>
            <w:r>
              <w:rPr>
                <w:rFonts w:asciiTheme="majorBidi" w:hAnsiTheme="majorBidi" w:cstheme="majorBidi"/>
              </w:rPr>
              <w:t xml:space="preserve">Software Requirements </w:t>
            </w:r>
          </w:p>
          <w:p w14:paraId="1A714E03" w14:textId="5AC2E43D"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&amp; Specifications </w:t>
            </w:r>
            <w:r w:rsidR="00D425A6">
              <w:rPr>
                <w:rFonts w:asciiTheme="majorBidi" w:hAnsiTheme="majorBidi" w:cstheme="majorBidi"/>
              </w:rPr>
              <w:t>(SRS)</w:t>
            </w:r>
          </w:p>
        </w:tc>
        <w:tc>
          <w:tcPr>
            <w:tcW w:w="525" w:type="pct"/>
          </w:tcPr>
          <w:p w14:paraId="07CA8BC8" w14:textId="77777777"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3</w:t>
            </w:r>
          </w:p>
        </w:tc>
        <w:tc>
          <w:tcPr>
            <w:tcW w:w="826" w:type="pct"/>
          </w:tcPr>
          <w:p w14:paraId="00611E19" w14:textId="72B6E0E2"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SE306</w:t>
            </w:r>
          </w:p>
        </w:tc>
        <w:tc>
          <w:tcPr>
            <w:tcW w:w="882" w:type="pct"/>
          </w:tcPr>
          <w:p w14:paraId="28CC5F87" w14:textId="645CD778" w:rsidR="00C84FCD" w:rsidRPr="00C84FCD" w:rsidRDefault="00C84FCD" w:rsidP="00F0129A">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2E0747BC" w14:textId="77777777" w:rsidTr="00FA4FD1">
        <w:trPr>
          <w:jc w:val="center"/>
        </w:trPr>
        <w:tc>
          <w:tcPr>
            <w:tcW w:w="373" w:type="pct"/>
            <w:shd w:val="clear" w:color="auto" w:fill="BFBFBF" w:themeFill="background1" w:themeFillShade="BF"/>
          </w:tcPr>
          <w:p w14:paraId="28ED2E5F" w14:textId="2CD324F8" w:rsidR="00C84FCD" w:rsidRPr="003C2044" w:rsidRDefault="00C84FCD" w:rsidP="00F0129A">
            <w:pPr>
              <w:spacing w:line="276" w:lineRule="auto"/>
              <w:jc w:val="center"/>
              <w:rPr>
                <w:rFonts w:asciiTheme="majorBidi" w:hAnsiTheme="majorBidi" w:cstheme="majorBidi"/>
                <w:b/>
                <w:bCs/>
              </w:rPr>
            </w:pPr>
            <w:r w:rsidRPr="003C2044">
              <w:rPr>
                <w:rFonts w:asciiTheme="majorBidi" w:hAnsiTheme="majorBidi" w:cstheme="majorBidi"/>
                <w:b/>
                <w:bCs/>
              </w:rPr>
              <w:t xml:space="preserve">29 </w:t>
            </w:r>
          </w:p>
        </w:tc>
        <w:tc>
          <w:tcPr>
            <w:tcW w:w="683" w:type="pct"/>
          </w:tcPr>
          <w:p w14:paraId="2E18B86C" w14:textId="10A46DC5"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SE505</w:t>
            </w:r>
          </w:p>
        </w:tc>
        <w:tc>
          <w:tcPr>
            <w:tcW w:w="1711" w:type="pct"/>
          </w:tcPr>
          <w:p w14:paraId="7A276A9E" w14:textId="0768BA57"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Software Development Process </w:t>
            </w:r>
          </w:p>
        </w:tc>
        <w:tc>
          <w:tcPr>
            <w:tcW w:w="525" w:type="pct"/>
          </w:tcPr>
          <w:p w14:paraId="5532336C" w14:textId="77777777"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26" w:type="pct"/>
          </w:tcPr>
          <w:p w14:paraId="01EB922D" w14:textId="3E3D707F"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SE306 </w:t>
            </w:r>
          </w:p>
        </w:tc>
        <w:tc>
          <w:tcPr>
            <w:tcW w:w="882" w:type="pct"/>
          </w:tcPr>
          <w:p w14:paraId="455376F4" w14:textId="49E2003F" w:rsidR="00C84FCD" w:rsidRPr="00C84FCD" w:rsidRDefault="00C84FCD" w:rsidP="00F0129A">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7BACC2D4" w14:textId="77777777" w:rsidTr="00FA4FD1">
        <w:trPr>
          <w:jc w:val="center"/>
        </w:trPr>
        <w:tc>
          <w:tcPr>
            <w:tcW w:w="373" w:type="pct"/>
            <w:shd w:val="clear" w:color="auto" w:fill="BFBFBF" w:themeFill="background1" w:themeFillShade="BF"/>
          </w:tcPr>
          <w:p w14:paraId="6857C0A6" w14:textId="5868364F" w:rsidR="00C84FCD" w:rsidRPr="003C2044" w:rsidRDefault="00C84FCD" w:rsidP="00F0129A">
            <w:pPr>
              <w:spacing w:line="276" w:lineRule="auto"/>
              <w:jc w:val="center"/>
              <w:rPr>
                <w:rFonts w:asciiTheme="majorBidi" w:hAnsiTheme="majorBidi" w:cstheme="majorBidi"/>
                <w:b/>
                <w:bCs/>
              </w:rPr>
            </w:pPr>
            <w:r w:rsidRPr="003C2044">
              <w:rPr>
                <w:rFonts w:asciiTheme="majorBidi" w:hAnsiTheme="majorBidi" w:cstheme="majorBidi"/>
                <w:b/>
                <w:bCs/>
              </w:rPr>
              <w:t xml:space="preserve">30 </w:t>
            </w:r>
          </w:p>
        </w:tc>
        <w:tc>
          <w:tcPr>
            <w:tcW w:w="683" w:type="pct"/>
          </w:tcPr>
          <w:p w14:paraId="098699D8" w14:textId="5B211FF1"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SE506</w:t>
            </w:r>
          </w:p>
        </w:tc>
        <w:tc>
          <w:tcPr>
            <w:tcW w:w="1711" w:type="pct"/>
          </w:tcPr>
          <w:p w14:paraId="0BC89869" w14:textId="2C3C4C96"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Data Analysis &amp; Algorithms</w:t>
            </w:r>
          </w:p>
        </w:tc>
        <w:tc>
          <w:tcPr>
            <w:tcW w:w="525" w:type="pct"/>
          </w:tcPr>
          <w:p w14:paraId="298BBCAD" w14:textId="77777777"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 xml:space="preserve">3 </w:t>
            </w:r>
          </w:p>
        </w:tc>
        <w:tc>
          <w:tcPr>
            <w:tcW w:w="826" w:type="pct"/>
          </w:tcPr>
          <w:p w14:paraId="70D20C17" w14:textId="69FB8C01" w:rsidR="00C84FCD" w:rsidRPr="000460C2" w:rsidRDefault="00C84FCD" w:rsidP="00F0129A">
            <w:pPr>
              <w:spacing w:line="276" w:lineRule="auto"/>
              <w:jc w:val="center"/>
              <w:rPr>
                <w:rFonts w:asciiTheme="majorBidi" w:hAnsiTheme="majorBidi" w:cstheme="majorBidi"/>
              </w:rPr>
            </w:pPr>
            <w:r>
              <w:rPr>
                <w:rFonts w:asciiTheme="majorBidi" w:hAnsiTheme="majorBidi" w:cstheme="majorBidi"/>
              </w:rPr>
              <w:t>IT402</w:t>
            </w:r>
          </w:p>
        </w:tc>
        <w:tc>
          <w:tcPr>
            <w:tcW w:w="882" w:type="pct"/>
          </w:tcPr>
          <w:p w14:paraId="4526C6FD" w14:textId="1CF4BBA7" w:rsidR="00C84FCD" w:rsidRPr="00C84FCD" w:rsidRDefault="00C84FCD" w:rsidP="00F0129A">
            <w:pPr>
              <w:spacing w:line="276" w:lineRule="auto"/>
              <w:jc w:val="center"/>
              <w:rPr>
                <w:rFonts w:asciiTheme="majorBidi" w:hAnsiTheme="majorBidi" w:cstheme="majorBidi"/>
              </w:rPr>
            </w:pPr>
            <w:r w:rsidRPr="00C84FCD">
              <w:rPr>
                <w:rFonts w:asciiTheme="majorBidi" w:hAnsiTheme="majorBidi" w:cstheme="majorBidi"/>
              </w:rPr>
              <w:t>Department</w:t>
            </w:r>
          </w:p>
        </w:tc>
      </w:tr>
      <w:tr w:rsidR="005C6A2B" w:rsidRPr="000460C2" w14:paraId="5E222035" w14:textId="77777777" w:rsidTr="005C6A2B">
        <w:trPr>
          <w:gridAfter w:val="2"/>
          <w:wAfter w:w="1708" w:type="pct"/>
          <w:jc w:val="center"/>
        </w:trPr>
        <w:tc>
          <w:tcPr>
            <w:tcW w:w="2767" w:type="pct"/>
            <w:gridSpan w:val="3"/>
            <w:shd w:val="clear" w:color="auto" w:fill="auto"/>
          </w:tcPr>
          <w:p w14:paraId="3A864541" w14:textId="770716B3" w:rsidR="005C6A2B" w:rsidRPr="005C6A2B" w:rsidRDefault="005C6A2B" w:rsidP="00F0129A">
            <w:pPr>
              <w:jc w:val="center"/>
              <w:rPr>
                <w:rFonts w:asciiTheme="majorBidi" w:hAnsiTheme="majorBidi" w:cstheme="majorBidi"/>
                <w:b/>
                <w:bCs/>
                <w:sz w:val="24"/>
                <w:szCs w:val="24"/>
              </w:rPr>
            </w:pPr>
            <w:r w:rsidRPr="005C6A2B">
              <w:rPr>
                <w:rFonts w:asciiTheme="majorBidi" w:hAnsiTheme="majorBidi" w:cstheme="majorBidi"/>
                <w:b/>
                <w:bCs/>
                <w:sz w:val="24"/>
                <w:szCs w:val="24"/>
              </w:rPr>
              <w:t xml:space="preserve">Total credits </w:t>
            </w:r>
          </w:p>
        </w:tc>
        <w:tc>
          <w:tcPr>
            <w:tcW w:w="525" w:type="pct"/>
          </w:tcPr>
          <w:p w14:paraId="4C1BAC46" w14:textId="16347F93" w:rsidR="005C6A2B" w:rsidRPr="005C6A2B" w:rsidRDefault="005C6A2B" w:rsidP="00F0129A">
            <w:pPr>
              <w:jc w:val="center"/>
              <w:rPr>
                <w:rFonts w:asciiTheme="majorBidi" w:hAnsiTheme="majorBidi" w:cstheme="majorBidi"/>
                <w:b/>
                <w:bCs/>
                <w:sz w:val="24"/>
                <w:szCs w:val="24"/>
              </w:rPr>
            </w:pPr>
            <w:r w:rsidRPr="005C6A2B">
              <w:rPr>
                <w:rFonts w:asciiTheme="majorBidi" w:hAnsiTheme="majorBidi" w:cstheme="majorBidi"/>
                <w:b/>
                <w:bCs/>
                <w:sz w:val="24"/>
                <w:szCs w:val="24"/>
              </w:rPr>
              <w:t xml:space="preserve">18 </w:t>
            </w:r>
          </w:p>
        </w:tc>
      </w:tr>
    </w:tbl>
    <w:p w14:paraId="76BA75D9" w14:textId="0FAAD318" w:rsidR="00782961" w:rsidRDefault="00782961" w:rsidP="00CF1FC3">
      <w:pPr>
        <w:jc w:val="center"/>
        <w:rPr>
          <w:rtl/>
        </w:rPr>
      </w:pPr>
    </w:p>
    <w:p w14:paraId="2770F36C" w14:textId="77777777" w:rsidR="00A55C17" w:rsidRDefault="00A55C17" w:rsidP="00CF1FC3">
      <w:pPr>
        <w:jc w:val="center"/>
      </w:pPr>
    </w:p>
    <w:p w14:paraId="18CEEA9B" w14:textId="38B24323" w:rsidR="00063472" w:rsidRDefault="00A55C17" w:rsidP="00A55C17">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lang w:bidi="ar-SA"/>
        </w:rPr>
        <w:t xml:space="preserve">توصيف مقررات </w:t>
      </w:r>
      <w:r w:rsidRPr="00570E9B">
        <w:rPr>
          <w:rFonts w:asciiTheme="majorBidi" w:hAnsiTheme="majorBidi" w:cstheme="majorBidi" w:hint="cs"/>
          <w:b/>
          <w:bCs/>
          <w:sz w:val="32"/>
          <w:szCs w:val="32"/>
          <w:u w:val="single"/>
          <w:rtl/>
        </w:rPr>
        <w:t xml:space="preserve">الفصل الدراسي </w:t>
      </w:r>
      <w:r>
        <w:rPr>
          <w:rFonts w:asciiTheme="majorBidi" w:hAnsiTheme="majorBidi" w:cstheme="majorBidi" w:hint="cs"/>
          <w:b/>
          <w:bCs/>
          <w:sz w:val="32"/>
          <w:szCs w:val="32"/>
          <w:u w:val="single"/>
          <w:rtl/>
        </w:rPr>
        <w:t>الخامس</w:t>
      </w:r>
    </w:p>
    <w:p w14:paraId="12AD7425" w14:textId="77777777" w:rsidR="00B5107E" w:rsidRDefault="00B5107E" w:rsidP="00B5107E">
      <w:pPr>
        <w:spacing w:after="200"/>
        <w:ind w:left="180"/>
        <w:contextualSpacing/>
        <w:rPr>
          <w:rFonts w:asciiTheme="majorBidi" w:eastAsia="Calibri" w:hAnsiTheme="majorBidi" w:cstheme="majorBidi"/>
          <w:b/>
          <w:bCs/>
          <w:sz w:val="24"/>
          <w:szCs w:val="24"/>
          <w:u w:val="single"/>
          <w:lang w:bidi="ar-LY"/>
        </w:rPr>
      </w:pPr>
    </w:p>
    <w:p w14:paraId="29C659FA" w14:textId="2ABA4ABE" w:rsidR="00B5107E" w:rsidRDefault="00B5107E" w:rsidP="00B5107E">
      <w:pPr>
        <w:numPr>
          <w:ilvl w:val="0"/>
          <w:numId w:val="43"/>
        </w:numPr>
        <w:spacing w:after="200"/>
        <w:ind w:left="180" w:hanging="180"/>
        <w:contextualSpacing/>
        <w:rPr>
          <w:rFonts w:asciiTheme="majorBidi" w:eastAsia="Calibri" w:hAnsiTheme="majorBidi" w:cstheme="majorBidi"/>
          <w:b/>
          <w:bCs/>
          <w:sz w:val="24"/>
          <w:szCs w:val="24"/>
          <w:u w:val="single"/>
          <w:lang w:bidi="ar-LY"/>
        </w:rPr>
      </w:pPr>
      <w:r>
        <w:rPr>
          <w:rFonts w:asciiTheme="majorBidi" w:eastAsia="Calibri" w:hAnsiTheme="majorBidi" w:cstheme="majorBidi"/>
          <w:b/>
          <w:bCs/>
          <w:sz w:val="24"/>
          <w:szCs w:val="24"/>
          <w:u w:val="single"/>
          <w:lang w:bidi="ar-LY"/>
        </w:rPr>
        <w:t xml:space="preserve">Introduction to Computer </w:t>
      </w:r>
      <w:proofErr w:type="spellStart"/>
      <w:r>
        <w:rPr>
          <w:rFonts w:asciiTheme="majorBidi" w:eastAsia="Calibri" w:hAnsiTheme="majorBidi" w:cstheme="majorBidi"/>
          <w:b/>
          <w:bCs/>
          <w:sz w:val="24"/>
          <w:szCs w:val="24"/>
          <w:u w:val="single"/>
          <w:lang w:bidi="ar-LY"/>
        </w:rPr>
        <w:t>Netowrks</w:t>
      </w:r>
      <w:proofErr w:type="spellEnd"/>
    </w:p>
    <w:p w14:paraId="67730A44" w14:textId="77777777" w:rsidR="00B5107E" w:rsidRPr="00B5107E" w:rsidRDefault="00B5107E" w:rsidP="00B5107E">
      <w:pPr>
        <w:spacing w:after="200"/>
        <w:ind w:left="180"/>
        <w:contextualSpacing/>
        <w:rPr>
          <w:rFonts w:asciiTheme="majorBidi" w:eastAsia="Calibri" w:hAnsiTheme="majorBidi" w:cstheme="majorBidi"/>
          <w:b/>
          <w:bCs/>
          <w:sz w:val="24"/>
          <w:szCs w:val="24"/>
          <w:u w:val="single"/>
          <w:lang w:bidi="ar-LY"/>
        </w:rPr>
      </w:pPr>
    </w:p>
    <w:tbl>
      <w:tblPr>
        <w:tblStyle w:val="TableGrid"/>
        <w:tblW w:w="0" w:type="auto"/>
        <w:jc w:val="center"/>
        <w:tblLook w:val="04A0" w:firstRow="1" w:lastRow="0" w:firstColumn="1" w:lastColumn="0" w:noHBand="0" w:noVBand="1"/>
      </w:tblPr>
      <w:tblGrid>
        <w:gridCol w:w="2352"/>
        <w:gridCol w:w="1499"/>
        <w:gridCol w:w="1563"/>
        <w:gridCol w:w="3605"/>
      </w:tblGrid>
      <w:tr w:rsidR="006A59BD" w:rsidRPr="00196CCB" w14:paraId="5B867B6F" w14:textId="77777777" w:rsidTr="00B5107E">
        <w:trPr>
          <w:jc w:val="center"/>
        </w:trPr>
        <w:tc>
          <w:tcPr>
            <w:tcW w:w="2362" w:type="dxa"/>
            <w:shd w:val="clear" w:color="auto" w:fill="BFBFBF" w:themeFill="background1" w:themeFillShade="BF"/>
          </w:tcPr>
          <w:p w14:paraId="37F90095"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503" w:type="dxa"/>
          </w:tcPr>
          <w:p w14:paraId="66982BB8" w14:textId="6B356DCE" w:rsidR="006A59BD" w:rsidRPr="00196CCB" w:rsidRDefault="00A456D0" w:rsidP="00726DF0">
            <w:pPr>
              <w:jc w:val="center"/>
              <w:rPr>
                <w:rFonts w:asciiTheme="majorBidi" w:hAnsiTheme="majorBidi" w:cstheme="majorBidi"/>
                <w:sz w:val="24"/>
                <w:szCs w:val="24"/>
                <w:lang w:bidi="ar-LY"/>
              </w:rPr>
            </w:pPr>
            <w:r>
              <w:rPr>
                <w:rFonts w:asciiTheme="majorBidi" w:hAnsiTheme="majorBidi" w:cstheme="majorBidi"/>
              </w:rPr>
              <w:t>SE501</w:t>
            </w:r>
            <w:r w:rsidR="006A59BD">
              <w:rPr>
                <w:rFonts w:asciiTheme="majorBidi" w:hAnsiTheme="majorBidi" w:cstheme="majorBidi"/>
              </w:rPr>
              <w:t xml:space="preserve"> </w:t>
            </w:r>
          </w:p>
        </w:tc>
        <w:tc>
          <w:tcPr>
            <w:tcW w:w="1530" w:type="dxa"/>
            <w:shd w:val="clear" w:color="auto" w:fill="BFBFBF" w:themeFill="background1" w:themeFillShade="BF"/>
          </w:tcPr>
          <w:p w14:paraId="76D218A4"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624" w:type="dxa"/>
          </w:tcPr>
          <w:p w14:paraId="750853DF" w14:textId="06B8C802" w:rsidR="006A59BD" w:rsidRPr="00B5107E" w:rsidRDefault="00A456D0" w:rsidP="00B5107E">
            <w:pPr>
              <w:spacing w:line="276" w:lineRule="auto"/>
              <w:jc w:val="center"/>
              <w:rPr>
                <w:rFonts w:asciiTheme="majorBidi" w:hAnsiTheme="majorBidi" w:cstheme="majorBidi"/>
              </w:rPr>
            </w:pPr>
            <w:r>
              <w:rPr>
                <w:rFonts w:asciiTheme="majorBidi" w:hAnsiTheme="majorBidi" w:cstheme="majorBidi"/>
              </w:rPr>
              <w:t>Introduction to Computer Networks</w:t>
            </w:r>
          </w:p>
        </w:tc>
      </w:tr>
      <w:tr w:rsidR="006A59BD" w:rsidRPr="00196CCB" w14:paraId="51E519BC" w14:textId="77777777" w:rsidTr="00B5107E">
        <w:trPr>
          <w:jc w:val="center"/>
        </w:trPr>
        <w:tc>
          <w:tcPr>
            <w:tcW w:w="2362" w:type="dxa"/>
            <w:shd w:val="clear" w:color="auto" w:fill="BFBFBF" w:themeFill="background1" w:themeFillShade="BF"/>
          </w:tcPr>
          <w:p w14:paraId="513A410B"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503" w:type="dxa"/>
          </w:tcPr>
          <w:p w14:paraId="42DE162B"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530" w:type="dxa"/>
            <w:shd w:val="clear" w:color="auto" w:fill="BFBFBF" w:themeFill="background1" w:themeFillShade="BF"/>
          </w:tcPr>
          <w:p w14:paraId="5D053AEC"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624" w:type="dxa"/>
          </w:tcPr>
          <w:p w14:paraId="2CB25EA1"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5C299301" w14:textId="77777777" w:rsidTr="00B5107E">
        <w:trPr>
          <w:jc w:val="center"/>
        </w:trPr>
        <w:tc>
          <w:tcPr>
            <w:tcW w:w="2362" w:type="dxa"/>
            <w:shd w:val="clear" w:color="auto" w:fill="BFBFBF" w:themeFill="background1" w:themeFillShade="BF"/>
          </w:tcPr>
          <w:p w14:paraId="5D191391"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503" w:type="dxa"/>
          </w:tcPr>
          <w:p w14:paraId="26108C73"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None </w:t>
            </w:r>
          </w:p>
        </w:tc>
        <w:tc>
          <w:tcPr>
            <w:tcW w:w="1530" w:type="dxa"/>
            <w:shd w:val="clear" w:color="auto" w:fill="BFBFBF" w:themeFill="background1" w:themeFillShade="BF"/>
          </w:tcPr>
          <w:p w14:paraId="63E8EB65"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624" w:type="dxa"/>
          </w:tcPr>
          <w:p w14:paraId="799B76CD" w14:textId="751FAE54" w:rsidR="006A59BD" w:rsidRPr="00196CCB" w:rsidRDefault="00A456D0"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Department  </w:t>
            </w:r>
          </w:p>
        </w:tc>
      </w:tr>
      <w:tr w:rsidR="006A59BD" w:rsidRPr="00196CCB" w14:paraId="17580ECF" w14:textId="77777777" w:rsidTr="00A456D0">
        <w:trPr>
          <w:jc w:val="center"/>
        </w:trPr>
        <w:tc>
          <w:tcPr>
            <w:tcW w:w="9019" w:type="dxa"/>
            <w:gridSpan w:val="4"/>
            <w:shd w:val="clear" w:color="auto" w:fill="BFBFBF" w:themeFill="background1" w:themeFillShade="BF"/>
          </w:tcPr>
          <w:p w14:paraId="41F96302"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3FD75443" w14:textId="77777777" w:rsidTr="00A456D0">
        <w:trPr>
          <w:jc w:val="center"/>
        </w:trPr>
        <w:tc>
          <w:tcPr>
            <w:tcW w:w="9019" w:type="dxa"/>
            <w:gridSpan w:val="4"/>
          </w:tcPr>
          <w:p w14:paraId="283CCED4" w14:textId="39A6F6D1" w:rsidR="006A59BD" w:rsidRPr="00196CCB" w:rsidRDefault="00F66CEF" w:rsidP="00786D15">
            <w:pPr>
              <w:jc w:val="both"/>
              <w:rPr>
                <w:rFonts w:asciiTheme="majorBidi" w:hAnsiTheme="majorBidi" w:cstheme="majorBidi"/>
                <w:sz w:val="24"/>
                <w:szCs w:val="24"/>
                <w:lang w:bidi="ar-LY"/>
              </w:rPr>
            </w:pPr>
            <w:r w:rsidRPr="00F66CEF">
              <w:rPr>
                <w:rFonts w:asciiTheme="majorBidi" w:hAnsiTheme="majorBidi" w:cstheme="majorBidi"/>
                <w:sz w:val="24"/>
                <w:szCs w:val="24"/>
                <w:lang w:bidi="ar-LY"/>
              </w:rPr>
              <w:t>The main emphasis of this course is on the organization and management of local area networks (LANs). The course objectives include learning about computer network organization and implementation, obtaining a theoretical understanding of data communication and computer networks, and gaining practical experience in installation, monitoring, and troubleshooting of current LAN systems. Students are introduced to computer communication network design and its operations, and discuss the following topics: Open Systems Interconnection (OSI) communication model; error detection and recovery; local area networks; bridges, routers and gateways; network naming and addressing; and local and remote procedures. On completion of the course, students should be able, in part to design, implement and maintain a typical computer network (LAN).</w:t>
            </w:r>
          </w:p>
        </w:tc>
      </w:tr>
      <w:tr w:rsidR="006A59BD" w:rsidRPr="00196CCB" w14:paraId="1C040D63" w14:textId="77777777" w:rsidTr="00A456D0">
        <w:trPr>
          <w:jc w:val="center"/>
        </w:trPr>
        <w:tc>
          <w:tcPr>
            <w:tcW w:w="9019" w:type="dxa"/>
            <w:gridSpan w:val="4"/>
            <w:shd w:val="clear" w:color="auto" w:fill="BFBFBF" w:themeFill="background1" w:themeFillShade="BF"/>
          </w:tcPr>
          <w:p w14:paraId="42C85F7D"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3CD0DCFA" w14:textId="77777777" w:rsidTr="00A456D0">
        <w:trPr>
          <w:jc w:val="center"/>
        </w:trPr>
        <w:tc>
          <w:tcPr>
            <w:tcW w:w="9019" w:type="dxa"/>
            <w:gridSpan w:val="4"/>
          </w:tcPr>
          <w:p w14:paraId="66B38FD9" w14:textId="77777777" w:rsidR="006A59BD" w:rsidRPr="005004E2" w:rsidRDefault="005004E2" w:rsidP="007E6115">
            <w:pPr>
              <w:pStyle w:val="ListParagraph"/>
              <w:numPr>
                <w:ilvl w:val="0"/>
                <w:numId w:val="22"/>
              </w:numPr>
              <w:ind w:left="521"/>
              <w:rPr>
                <w:rFonts w:asciiTheme="majorBidi" w:hAnsiTheme="majorBidi" w:cstheme="majorBidi"/>
                <w:sz w:val="24"/>
                <w:szCs w:val="24"/>
                <w:rtl/>
              </w:rPr>
            </w:pPr>
            <w:r w:rsidRPr="005004E2">
              <w:rPr>
                <w:rFonts w:asciiTheme="majorBidi" w:hAnsiTheme="majorBidi" w:cstheme="majorBidi"/>
                <w:sz w:val="24"/>
                <w:szCs w:val="24"/>
              </w:rPr>
              <w:t>Dordal, P.L., 2020. An introduction to computer networks. Self-publishing.</w:t>
            </w:r>
          </w:p>
          <w:p w14:paraId="5F0C11E8" w14:textId="77777777" w:rsidR="005004E2" w:rsidRPr="005004E2" w:rsidRDefault="005004E2" w:rsidP="007E6115">
            <w:pPr>
              <w:pStyle w:val="ListParagraph"/>
              <w:numPr>
                <w:ilvl w:val="0"/>
                <w:numId w:val="22"/>
              </w:numPr>
              <w:ind w:left="521"/>
              <w:rPr>
                <w:rFonts w:asciiTheme="majorBidi" w:hAnsiTheme="majorBidi" w:cstheme="majorBidi"/>
                <w:sz w:val="24"/>
                <w:szCs w:val="24"/>
                <w:rtl/>
              </w:rPr>
            </w:pPr>
            <w:r w:rsidRPr="005004E2">
              <w:rPr>
                <w:rFonts w:asciiTheme="majorBidi" w:hAnsiTheme="majorBidi" w:cstheme="majorBidi"/>
                <w:sz w:val="24"/>
                <w:szCs w:val="24"/>
              </w:rPr>
              <w:t>Wu, C.H.J. and Irwin, J.D., 2016. Introduction to computer networks and cybersecurity. CRC Press.</w:t>
            </w:r>
          </w:p>
          <w:p w14:paraId="628253AC" w14:textId="614ED551" w:rsidR="005004E2" w:rsidRPr="005004E2" w:rsidRDefault="005004E2" w:rsidP="007E6115">
            <w:pPr>
              <w:pStyle w:val="ListParagraph"/>
              <w:numPr>
                <w:ilvl w:val="0"/>
                <w:numId w:val="22"/>
              </w:numPr>
              <w:ind w:left="521"/>
              <w:rPr>
                <w:rFonts w:asciiTheme="majorBidi" w:hAnsiTheme="majorBidi" w:cstheme="majorBidi"/>
                <w:sz w:val="24"/>
                <w:szCs w:val="24"/>
              </w:rPr>
            </w:pPr>
            <w:r w:rsidRPr="005004E2">
              <w:rPr>
                <w:rFonts w:asciiTheme="majorBidi" w:hAnsiTheme="majorBidi" w:cstheme="majorBidi"/>
                <w:sz w:val="24"/>
                <w:szCs w:val="24"/>
              </w:rPr>
              <w:t>Sadiku, M.N. and Musa, S.M., 2013. Performance analysis of computer networks (Vol. 1). Cham, Switzerland: Springer.</w:t>
            </w:r>
          </w:p>
        </w:tc>
      </w:tr>
    </w:tbl>
    <w:p w14:paraId="67F2ADBD" w14:textId="79DDB563" w:rsidR="00873D96" w:rsidRDefault="00873D96" w:rsidP="00DC0A6A"/>
    <w:p w14:paraId="49848DCD" w14:textId="7D40CE9B" w:rsidR="00B5107E" w:rsidRDefault="00B5107E" w:rsidP="00DC0A6A"/>
    <w:p w14:paraId="3A43080B" w14:textId="513645E4" w:rsidR="00B5107E" w:rsidRPr="00B5107E" w:rsidRDefault="00B5107E" w:rsidP="00B5107E">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Computer Architecture </w:t>
      </w:r>
    </w:p>
    <w:tbl>
      <w:tblPr>
        <w:tblStyle w:val="TableGrid"/>
        <w:tblW w:w="0" w:type="auto"/>
        <w:tblLook w:val="04A0" w:firstRow="1" w:lastRow="0" w:firstColumn="1" w:lastColumn="0" w:noHBand="0" w:noVBand="1"/>
      </w:tblPr>
      <w:tblGrid>
        <w:gridCol w:w="2362"/>
        <w:gridCol w:w="2146"/>
        <w:gridCol w:w="1877"/>
        <w:gridCol w:w="2634"/>
      </w:tblGrid>
      <w:tr w:rsidR="006A59BD" w:rsidRPr="00FA14F8" w14:paraId="75C55AFD" w14:textId="77777777" w:rsidTr="00FA14F8">
        <w:tc>
          <w:tcPr>
            <w:tcW w:w="2362" w:type="dxa"/>
            <w:shd w:val="clear" w:color="auto" w:fill="BFBFBF" w:themeFill="background1" w:themeFillShade="BF"/>
          </w:tcPr>
          <w:p w14:paraId="088982D3" w14:textId="77777777" w:rsidR="006A59BD" w:rsidRPr="00FA14F8" w:rsidRDefault="006A59BD" w:rsidP="00726DF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Course ID </w:t>
            </w:r>
          </w:p>
        </w:tc>
        <w:tc>
          <w:tcPr>
            <w:tcW w:w="2146" w:type="dxa"/>
          </w:tcPr>
          <w:p w14:paraId="1E6C901A" w14:textId="30777836" w:rsidR="006A59BD" w:rsidRPr="00FA14F8" w:rsidRDefault="00A456D0" w:rsidP="00726DF0">
            <w:pPr>
              <w:jc w:val="center"/>
              <w:rPr>
                <w:rFonts w:asciiTheme="majorBidi" w:hAnsiTheme="majorBidi" w:cstheme="majorBidi"/>
                <w:sz w:val="24"/>
                <w:szCs w:val="24"/>
                <w:lang w:bidi="ar-LY"/>
              </w:rPr>
            </w:pPr>
            <w:r w:rsidRPr="00FA14F8">
              <w:rPr>
                <w:rFonts w:asciiTheme="majorBidi" w:hAnsiTheme="majorBidi" w:cstheme="majorBidi"/>
                <w:sz w:val="24"/>
                <w:szCs w:val="24"/>
              </w:rPr>
              <w:t>SE502</w:t>
            </w:r>
          </w:p>
        </w:tc>
        <w:tc>
          <w:tcPr>
            <w:tcW w:w="1877" w:type="dxa"/>
            <w:shd w:val="clear" w:color="auto" w:fill="BFBFBF" w:themeFill="background1" w:themeFillShade="BF"/>
          </w:tcPr>
          <w:p w14:paraId="45E0F8CE" w14:textId="77777777" w:rsidR="006A59BD" w:rsidRPr="00FA14F8" w:rsidRDefault="006A59BD" w:rsidP="00726DF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Course title  </w:t>
            </w:r>
          </w:p>
        </w:tc>
        <w:tc>
          <w:tcPr>
            <w:tcW w:w="2634" w:type="dxa"/>
          </w:tcPr>
          <w:p w14:paraId="62B5DBFD" w14:textId="385EE897" w:rsidR="006A59BD" w:rsidRPr="00FA14F8" w:rsidRDefault="00A456D0" w:rsidP="00726DF0">
            <w:pPr>
              <w:jc w:val="center"/>
              <w:rPr>
                <w:rFonts w:asciiTheme="majorBidi" w:hAnsiTheme="majorBidi" w:cstheme="majorBidi"/>
                <w:sz w:val="24"/>
                <w:szCs w:val="24"/>
                <w:lang w:bidi="ar-LY"/>
              </w:rPr>
            </w:pPr>
            <w:r w:rsidRPr="00FA14F8">
              <w:rPr>
                <w:rFonts w:asciiTheme="majorBidi" w:hAnsiTheme="majorBidi" w:cstheme="majorBidi"/>
                <w:sz w:val="24"/>
                <w:szCs w:val="24"/>
              </w:rPr>
              <w:t xml:space="preserve">Computer Architecture </w:t>
            </w:r>
          </w:p>
        </w:tc>
      </w:tr>
      <w:tr w:rsidR="006A59BD" w:rsidRPr="00FA14F8" w14:paraId="683F5076" w14:textId="77777777" w:rsidTr="00FA14F8">
        <w:tc>
          <w:tcPr>
            <w:tcW w:w="2362" w:type="dxa"/>
            <w:shd w:val="clear" w:color="auto" w:fill="BFBFBF" w:themeFill="background1" w:themeFillShade="BF"/>
          </w:tcPr>
          <w:p w14:paraId="2F409333" w14:textId="77777777" w:rsidR="006A59BD" w:rsidRPr="00FA14F8" w:rsidRDefault="006A59BD" w:rsidP="00726DF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Program </w:t>
            </w:r>
          </w:p>
        </w:tc>
        <w:tc>
          <w:tcPr>
            <w:tcW w:w="2146" w:type="dxa"/>
          </w:tcPr>
          <w:p w14:paraId="5B5BC598" w14:textId="77777777" w:rsidR="006A59BD" w:rsidRPr="00FA14F8" w:rsidRDefault="006A59BD" w:rsidP="00726DF0">
            <w:pPr>
              <w:jc w:val="center"/>
              <w:rPr>
                <w:rFonts w:asciiTheme="majorBidi" w:hAnsiTheme="majorBidi" w:cstheme="majorBidi"/>
                <w:sz w:val="24"/>
                <w:szCs w:val="24"/>
                <w:lang w:bidi="ar-LY"/>
              </w:rPr>
            </w:pPr>
            <w:r w:rsidRPr="00FA14F8">
              <w:rPr>
                <w:rFonts w:asciiTheme="majorBidi" w:hAnsiTheme="majorBidi" w:cstheme="majorBidi"/>
                <w:sz w:val="24"/>
                <w:szCs w:val="24"/>
                <w:lang w:bidi="ar-LY"/>
              </w:rPr>
              <w:t xml:space="preserve">Bachelor </w:t>
            </w:r>
          </w:p>
        </w:tc>
        <w:tc>
          <w:tcPr>
            <w:tcW w:w="1877" w:type="dxa"/>
            <w:shd w:val="clear" w:color="auto" w:fill="BFBFBF" w:themeFill="background1" w:themeFillShade="BF"/>
          </w:tcPr>
          <w:p w14:paraId="6AB84FA7" w14:textId="77777777" w:rsidR="006A59BD" w:rsidRPr="00FA14F8" w:rsidRDefault="006A59BD" w:rsidP="00726DF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Credits </w:t>
            </w:r>
          </w:p>
        </w:tc>
        <w:tc>
          <w:tcPr>
            <w:tcW w:w="2634" w:type="dxa"/>
          </w:tcPr>
          <w:p w14:paraId="3BD4A80A" w14:textId="77777777" w:rsidR="006A59BD" w:rsidRPr="00FA14F8" w:rsidRDefault="006A59BD" w:rsidP="00726DF0">
            <w:pPr>
              <w:jc w:val="center"/>
              <w:rPr>
                <w:rFonts w:asciiTheme="majorBidi" w:hAnsiTheme="majorBidi" w:cstheme="majorBidi"/>
                <w:sz w:val="24"/>
                <w:szCs w:val="24"/>
                <w:lang w:bidi="ar-LY"/>
              </w:rPr>
            </w:pPr>
            <w:r w:rsidRPr="00FA14F8">
              <w:rPr>
                <w:rFonts w:asciiTheme="majorBidi" w:hAnsiTheme="majorBidi" w:cstheme="majorBidi"/>
                <w:sz w:val="24"/>
                <w:szCs w:val="24"/>
                <w:lang w:bidi="ar-LY"/>
              </w:rPr>
              <w:t>3</w:t>
            </w:r>
          </w:p>
        </w:tc>
      </w:tr>
      <w:tr w:rsidR="006A59BD" w:rsidRPr="00FA14F8" w14:paraId="322EBA43" w14:textId="77777777" w:rsidTr="00FA14F8">
        <w:tc>
          <w:tcPr>
            <w:tcW w:w="2362" w:type="dxa"/>
            <w:shd w:val="clear" w:color="auto" w:fill="BFBFBF" w:themeFill="background1" w:themeFillShade="BF"/>
          </w:tcPr>
          <w:p w14:paraId="5FFEADFC" w14:textId="77777777" w:rsidR="006A59BD" w:rsidRPr="00FA14F8" w:rsidRDefault="006A59BD" w:rsidP="00726DF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Pre-requisite </w:t>
            </w:r>
          </w:p>
        </w:tc>
        <w:tc>
          <w:tcPr>
            <w:tcW w:w="2146" w:type="dxa"/>
          </w:tcPr>
          <w:p w14:paraId="486584B2" w14:textId="77777777" w:rsidR="006A59BD" w:rsidRPr="00FA14F8" w:rsidRDefault="006A59BD" w:rsidP="00726DF0">
            <w:pPr>
              <w:jc w:val="center"/>
              <w:rPr>
                <w:rFonts w:asciiTheme="majorBidi" w:hAnsiTheme="majorBidi" w:cstheme="majorBidi"/>
                <w:sz w:val="24"/>
                <w:szCs w:val="24"/>
                <w:lang w:bidi="ar-LY"/>
              </w:rPr>
            </w:pPr>
            <w:r w:rsidRPr="00FA14F8">
              <w:rPr>
                <w:rFonts w:asciiTheme="majorBidi" w:hAnsiTheme="majorBidi" w:cstheme="majorBidi"/>
                <w:sz w:val="24"/>
                <w:szCs w:val="24"/>
                <w:lang w:bidi="ar-LY"/>
              </w:rPr>
              <w:t xml:space="preserve">None </w:t>
            </w:r>
          </w:p>
        </w:tc>
        <w:tc>
          <w:tcPr>
            <w:tcW w:w="1877" w:type="dxa"/>
            <w:shd w:val="clear" w:color="auto" w:fill="BFBFBF" w:themeFill="background1" w:themeFillShade="BF"/>
          </w:tcPr>
          <w:p w14:paraId="79A08CEF" w14:textId="77777777" w:rsidR="006A59BD" w:rsidRPr="00FA14F8" w:rsidRDefault="006A59BD" w:rsidP="00726DF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Requirement </w:t>
            </w:r>
          </w:p>
        </w:tc>
        <w:tc>
          <w:tcPr>
            <w:tcW w:w="2634" w:type="dxa"/>
          </w:tcPr>
          <w:p w14:paraId="1F4B98B9" w14:textId="3C73936A" w:rsidR="006A59BD" w:rsidRPr="00FA14F8" w:rsidRDefault="00A456D0" w:rsidP="00726DF0">
            <w:pPr>
              <w:jc w:val="center"/>
              <w:rPr>
                <w:rFonts w:asciiTheme="majorBidi" w:hAnsiTheme="majorBidi" w:cstheme="majorBidi"/>
                <w:sz w:val="24"/>
                <w:szCs w:val="24"/>
                <w:lang w:bidi="ar-LY"/>
              </w:rPr>
            </w:pPr>
            <w:r w:rsidRPr="00FA14F8">
              <w:rPr>
                <w:rFonts w:asciiTheme="majorBidi" w:hAnsiTheme="majorBidi" w:cstheme="majorBidi"/>
                <w:sz w:val="24"/>
                <w:szCs w:val="24"/>
                <w:lang w:bidi="ar-LY"/>
              </w:rPr>
              <w:t>Department</w:t>
            </w:r>
            <w:r w:rsidR="006A59BD" w:rsidRPr="00FA14F8">
              <w:rPr>
                <w:rFonts w:asciiTheme="majorBidi" w:hAnsiTheme="majorBidi" w:cstheme="majorBidi"/>
                <w:sz w:val="24"/>
                <w:szCs w:val="24"/>
                <w:lang w:bidi="ar-LY"/>
              </w:rPr>
              <w:t xml:space="preserve"> </w:t>
            </w:r>
          </w:p>
        </w:tc>
      </w:tr>
      <w:tr w:rsidR="006A59BD" w:rsidRPr="00FA14F8" w14:paraId="04D12DCB" w14:textId="77777777" w:rsidTr="00726DF0">
        <w:tc>
          <w:tcPr>
            <w:tcW w:w="9019" w:type="dxa"/>
            <w:gridSpan w:val="4"/>
            <w:shd w:val="clear" w:color="auto" w:fill="BFBFBF" w:themeFill="background1" w:themeFillShade="BF"/>
          </w:tcPr>
          <w:p w14:paraId="45AC7A00" w14:textId="77777777" w:rsidR="006A59BD" w:rsidRPr="00FA14F8" w:rsidRDefault="006A59BD" w:rsidP="00726DF0">
            <w:pP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Course description </w:t>
            </w:r>
          </w:p>
        </w:tc>
      </w:tr>
      <w:tr w:rsidR="006A59BD" w:rsidRPr="00FA14F8" w14:paraId="26FD74D7" w14:textId="77777777" w:rsidTr="00726DF0">
        <w:tc>
          <w:tcPr>
            <w:tcW w:w="9019" w:type="dxa"/>
            <w:gridSpan w:val="4"/>
          </w:tcPr>
          <w:p w14:paraId="67D6656A" w14:textId="339BDF85" w:rsidR="006A59BD" w:rsidRPr="00FA14F8" w:rsidRDefault="00786D15" w:rsidP="00786D15">
            <w:pPr>
              <w:jc w:val="both"/>
              <w:rPr>
                <w:rFonts w:asciiTheme="majorBidi" w:hAnsiTheme="majorBidi" w:cstheme="majorBidi"/>
                <w:sz w:val="24"/>
                <w:szCs w:val="24"/>
                <w:lang w:bidi="ar-LY"/>
              </w:rPr>
            </w:pPr>
            <w:r w:rsidRPr="00FA14F8">
              <w:rPr>
                <w:rFonts w:asciiTheme="majorBidi" w:hAnsiTheme="majorBidi" w:cstheme="majorBidi"/>
                <w:sz w:val="24"/>
                <w:szCs w:val="24"/>
                <w:lang w:bidi="ar-LY"/>
              </w:rPr>
              <w:lastRenderedPageBreak/>
              <w:t>This course provides students with a solid understanding of fundamental architectural techniques used to build today's high-performance processors and systems. Course topics include pipelining, superscalar, out of order execution, multithreading, caches, virtual memory, and multiprocessors</w:t>
            </w:r>
            <w:r w:rsidR="008F2596">
              <w:rPr>
                <w:rFonts w:asciiTheme="majorBidi" w:hAnsiTheme="majorBidi" w:cstheme="majorBidi"/>
                <w:sz w:val="24"/>
                <w:szCs w:val="24"/>
                <w:lang w:bidi="ar-LY"/>
              </w:rPr>
              <w:t xml:space="preserve">. </w:t>
            </w:r>
            <w:r w:rsidR="008F2596" w:rsidRPr="008F2596">
              <w:rPr>
                <w:rFonts w:asciiTheme="majorBidi" w:hAnsiTheme="majorBidi" w:cstheme="majorBidi"/>
                <w:sz w:val="24"/>
                <w:szCs w:val="24"/>
                <w:lang w:bidi="ar-LY"/>
              </w:rPr>
              <w:t>It covers data representation, basic digital logic circuits, memory types and hierarchies, I/O and Storage devices, CPU architectures such as RISC, CISC, parallel, multi-core and GPGPU systems</w:t>
            </w:r>
          </w:p>
        </w:tc>
      </w:tr>
      <w:tr w:rsidR="006A59BD" w:rsidRPr="00FA14F8" w14:paraId="727279D1" w14:textId="77777777" w:rsidTr="00726DF0">
        <w:tc>
          <w:tcPr>
            <w:tcW w:w="9019" w:type="dxa"/>
            <w:gridSpan w:val="4"/>
            <w:shd w:val="clear" w:color="auto" w:fill="BFBFBF" w:themeFill="background1" w:themeFillShade="BF"/>
          </w:tcPr>
          <w:p w14:paraId="64783412" w14:textId="77777777" w:rsidR="006A59BD" w:rsidRPr="00FA14F8" w:rsidRDefault="006A59BD" w:rsidP="00726DF0">
            <w:pP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Reference </w:t>
            </w:r>
          </w:p>
        </w:tc>
      </w:tr>
      <w:tr w:rsidR="006A59BD" w:rsidRPr="00FA14F8" w14:paraId="32AD8442" w14:textId="77777777" w:rsidTr="00726DF0">
        <w:tc>
          <w:tcPr>
            <w:tcW w:w="9019" w:type="dxa"/>
            <w:gridSpan w:val="4"/>
          </w:tcPr>
          <w:p w14:paraId="4404D332" w14:textId="77777777" w:rsidR="006A59BD" w:rsidRPr="00FA14F8" w:rsidRDefault="00307E4C" w:rsidP="007E6115">
            <w:pPr>
              <w:pStyle w:val="ListParagraph"/>
              <w:numPr>
                <w:ilvl w:val="0"/>
                <w:numId w:val="20"/>
              </w:numPr>
              <w:ind w:left="521"/>
              <w:rPr>
                <w:rFonts w:asciiTheme="majorBidi" w:hAnsiTheme="majorBidi" w:cstheme="majorBidi"/>
                <w:sz w:val="24"/>
                <w:szCs w:val="24"/>
              </w:rPr>
            </w:pPr>
            <w:r w:rsidRPr="00FA14F8">
              <w:rPr>
                <w:rFonts w:asciiTheme="majorBidi" w:hAnsiTheme="majorBidi" w:cstheme="majorBidi"/>
                <w:sz w:val="24"/>
                <w:szCs w:val="24"/>
              </w:rPr>
              <w:t>Hennessy, J.L. and Patterson, D.A., 2011. Computer architecture: a quantitative approach. Elsevier.</w:t>
            </w:r>
          </w:p>
          <w:p w14:paraId="07743628" w14:textId="77777777" w:rsidR="00307E4C" w:rsidRPr="00FA14F8" w:rsidRDefault="00307E4C" w:rsidP="007E6115">
            <w:pPr>
              <w:pStyle w:val="ListParagraph"/>
              <w:numPr>
                <w:ilvl w:val="0"/>
                <w:numId w:val="20"/>
              </w:numPr>
              <w:ind w:left="521"/>
              <w:rPr>
                <w:rFonts w:asciiTheme="majorBidi" w:hAnsiTheme="majorBidi" w:cstheme="majorBidi"/>
                <w:sz w:val="24"/>
                <w:szCs w:val="24"/>
              </w:rPr>
            </w:pPr>
            <w:r w:rsidRPr="00FA14F8">
              <w:rPr>
                <w:rFonts w:asciiTheme="majorBidi" w:hAnsiTheme="majorBidi" w:cstheme="majorBidi"/>
                <w:sz w:val="24"/>
                <w:szCs w:val="24"/>
              </w:rPr>
              <w:t xml:space="preserve">Van De Goor, A.J., 1989. Computer architecture and design. Addison-Wesley Longman Publishing Co., </w:t>
            </w:r>
            <w:proofErr w:type="gramStart"/>
            <w:r w:rsidRPr="00FA14F8">
              <w:rPr>
                <w:rFonts w:asciiTheme="majorBidi" w:hAnsiTheme="majorBidi" w:cstheme="majorBidi"/>
                <w:sz w:val="24"/>
                <w:szCs w:val="24"/>
              </w:rPr>
              <w:t>Inc..</w:t>
            </w:r>
            <w:proofErr w:type="gramEnd"/>
          </w:p>
          <w:p w14:paraId="2CB83A9E" w14:textId="46835999" w:rsidR="00307E4C" w:rsidRPr="00FA14F8" w:rsidRDefault="00307E4C" w:rsidP="007E6115">
            <w:pPr>
              <w:pStyle w:val="ListParagraph"/>
              <w:numPr>
                <w:ilvl w:val="0"/>
                <w:numId w:val="20"/>
              </w:numPr>
              <w:ind w:left="521"/>
              <w:rPr>
                <w:rFonts w:asciiTheme="majorBidi" w:hAnsiTheme="majorBidi" w:cstheme="majorBidi"/>
                <w:sz w:val="24"/>
                <w:szCs w:val="24"/>
              </w:rPr>
            </w:pPr>
            <w:r w:rsidRPr="00FA14F8">
              <w:rPr>
                <w:rFonts w:asciiTheme="majorBidi" w:hAnsiTheme="majorBidi" w:cstheme="majorBidi"/>
                <w:sz w:val="24"/>
                <w:szCs w:val="24"/>
              </w:rPr>
              <w:t>Zargham, M.R., 1996. Computer architecture: single and parallel systems. Prentice-Hall, Inc..</w:t>
            </w:r>
          </w:p>
        </w:tc>
      </w:tr>
    </w:tbl>
    <w:p w14:paraId="0C53DE72" w14:textId="64001216" w:rsidR="006A59BD" w:rsidRDefault="006A59BD" w:rsidP="00CF1FC3">
      <w:pPr>
        <w:jc w:val="center"/>
      </w:pPr>
    </w:p>
    <w:p w14:paraId="71C2BB71" w14:textId="29B1E040" w:rsidR="00873D96" w:rsidRDefault="00873D96" w:rsidP="00873D96"/>
    <w:p w14:paraId="27F4C434" w14:textId="25A46D01" w:rsidR="009C006E" w:rsidRPr="009C006E" w:rsidRDefault="009C006E" w:rsidP="009C006E">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Numerical analysis </w:t>
      </w:r>
      <w:r w:rsidRPr="000E3E03">
        <w:rPr>
          <w:rFonts w:asciiTheme="majorBidi" w:hAnsiTheme="majorBidi" w:cstheme="majorBidi"/>
          <w:b/>
          <w:bCs/>
          <w:sz w:val="24"/>
          <w:szCs w:val="24"/>
          <w:u w:val="single"/>
        </w:rPr>
        <w:t>I</w:t>
      </w:r>
    </w:p>
    <w:tbl>
      <w:tblPr>
        <w:tblStyle w:val="TableGrid"/>
        <w:tblW w:w="0" w:type="auto"/>
        <w:tblLook w:val="04A0" w:firstRow="1" w:lastRow="0" w:firstColumn="1" w:lastColumn="0" w:noHBand="0" w:noVBand="1"/>
      </w:tblPr>
      <w:tblGrid>
        <w:gridCol w:w="2362"/>
        <w:gridCol w:w="2146"/>
        <w:gridCol w:w="2057"/>
        <w:gridCol w:w="2454"/>
      </w:tblGrid>
      <w:tr w:rsidR="00A456D0" w:rsidRPr="00FA14F8" w14:paraId="608BAC20" w14:textId="77777777" w:rsidTr="00FA14F8">
        <w:tc>
          <w:tcPr>
            <w:tcW w:w="2362" w:type="dxa"/>
            <w:shd w:val="clear" w:color="auto" w:fill="BFBFBF" w:themeFill="background1" w:themeFillShade="BF"/>
          </w:tcPr>
          <w:p w14:paraId="01182905" w14:textId="77777777" w:rsidR="00A456D0" w:rsidRPr="00FA14F8" w:rsidRDefault="00A456D0" w:rsidP="00A456D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Course ID </w:t>
            </w:r>
          </w:p>
        </w:tc>
        <w:tc>
          <w:tcPr>
            <w:tcW w:w="2146" w:type="dxa"/>
          </w:tcPr>
          <w:p w14:paraId="16EA652F" w14:textId="4E744748" w:rsidR="00A456D0" w:rsidRPr="00FA14F8" w:rsidRDefault="00A456D0" w:rsidP="00A456D0">
            <w:pPr>
              <w:jc w:val="center"/>
              <w:rPr>
                <w:rFonts w:asciiTheme="majorBidi" w:hAnsiTheme="majorBidi" w:cstheme="majorBidi"/>
                <w:sz w:val="24"/>
                <w:szCs w:val="24"/>
                <w:lang w:bidi="ar-LY"/>
              </w:rPr>
            </w:pPr>
            <w:r w:rsidRPr="00FA14F8">
              <w:rPr>
                <w:rFonts w:asciiTheme="majorBidi" w:hAnsiTheme="majorBidi" w:cstheme="majorBidi"/>
                <w:sz w:val="24"/>
                <w:szCs w:val="24"/>
              </w:rPr>
              <w:t xml:space="preserve">SE503 </w:t>
            </w:r>
          </w:p>
        </w:tc>
        <w:tc>
          <w:tcPr>
            <w:tcW w:w="2057" w:type="dxa"/>
            <w:shd w:val="clear" w:color="auto" w:fill="BFBFBF" w:themeFill="background1" w:themeFillShade="BF"/>
          </w:tcPr>
          <w:p w14:paraId="393870AD" w14:textId="77777777" w:rsidR="00A456D0" w:rsidRPr="00FA14F8" w:rsidRDefault="00A456D0" w:rsidP="00A456D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Course title  </w:t>
            </w:r>
          </w:p>
        </w:tc>
        <w:tc>
          <w:tcPr>
            <w:tcW w:w="2454" w:type="dxa"/>
          </w:tcPr>
          <w:p w14:paraId="45476F75" w14:textId="43609AC2" w:rsidR="00A456D0" w:rsidRPr="00FA14F8" w:rsidRDefault="00A456D0" w:rsidP="00A456D0">
            <w:pPr>
              <w:jc w:val="center"/>
              <w:rPr>
                <w:rFonts w:asciiTheme="majorBidi" w:hAnsiTheme="majorBidi" w:cstheme="majorBidi"/>
                <w:sz w:val="24"/>
                <w:szCs w:val="24"/>
                <w:lang w:bidi="ar-LY"/>
              </w:rPr>
            </w:pPr>
            <w:r w:rsidRPr="00FA14F8">
              <w:rPr>
                <w:rFonts w:asciiTheme="majorBidi" w:hAnsiTheme="majorBidi" w:cstheme="majorBidi"/>
                <w:sz w:val="24"/>
                <w:szCs w:val="24"/>
              </w:rPr>
              <w:t xml:space="preserve">Numerical Analysis I </w:t>
            </w:r>
          </w:p>
        </w:tc>
      </w:tr>
      <w:tr w:rsidR="00A456D0" w:rsidRPr="00FA14F8" w14:paraId="288D51FC" w14:textId="77777777" w:rsidTr="00FA14F8">
        <w:tc>
          <w:tcPr>
            <w:tcW w:w="2362" w:type="dxa"/>
            <w:shd w:val="clear" w:color="auto" w:fill="BFBFBF" w:themeFill="background1" w:themeFillShade="BF"/>
          </w:tcPr>
          <w:p w14:paraId="6957328C" w14:textId="77777777" w:rsidR="00A456D0" w:rsidRPr="00FA14F8" w:rsidRDefault="00A456D0" w:rsidP="00A456D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Program </w:t>
            </w:r>
          </w:p>
        </w:tc>
        <w:tc>
          <w:tcPr>
            <w:tcW w:w="2146" w:type="dxa"/>
          </w:tcPr>
          <w:p w14:paraId="513B066A" w14:textId="77777777" w:rsidR="00A456D0" w:rsidRPr="00FA14F8" w:rsidRDefault="00A456D0" w:rsidP="00A456D0">
            <w:pPr>
              <w:jc w:val="center"/>
              <w:rPr>
                <w:rFonts w:asciiTheme="majorBidi" w:hAnsiTheme="majorBidi" w:cstheme="majorBidi"/>
                <w:sz w:val="24"/>
                <w:szCs w:val="24"/>
                <w:lang w:bidi="ar-LY"/>
              </w:rPr>
            </w:pPr>
            <w:r w:rsidRPr="00FA14F8">
              <w:rPr>
                <w:rFonts w:asciiTheme="majorBidi" w:hAnsiTheme="majorBidi" w:cstheme="majorBidi"/>
                <w:sz w:val="24"/>
                <w:szCs w:val="24"/>
                <w:lang w:bidi="ar-LY"/>
              </w:rPr>
              <w:t xml:space="preserve">Bachelor </w:t>
            </w:r>
          </w:p>
        </w:tc>
        <w:tc>
          <w:tcPr>
            <w:tcW w:w="2057" w:type="dxa"/>
            <w:shd w:val="clear" w:color="auto" w:fill="BFBFBF" w:themeFill="background1" w:themeFillShade="BF"/>
          </w:tcPr>
          <w:p w14:paraId="6071FD61" w14:textId="77777777" w:rsidR="00A456D0" w:rsidRPr="00FA14F8" w:rsidRDefault="00A456D0" w:rsidP="00A456D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Credits </w:t>
            </w:r>
          </w:p>
        </w:tc>
        <w:tc>
          <w:tcPr>
            <w:tcW w:w="2454" w:type="dxa"/>
          </w:tcPr>
          <w:p w14:paraId="10124929" w14:textId="77777777" w:rsidR="00A456D0" w:rsidRPr="00FA14F8" w:rsidRDefault="00A456D0" w:rsidP="00A456D0">
            <w:pPr>
              <w:jc w:val="center"/>
              <w:rPr>
                <w:rFonts w:asciiTheme="majorBidi" w:hAnsiTheme="majorBidi" w:cstheme="majorBidi"/>
                <w:sz w:val="24"/>
                <w:szCs w:val="24"/>
                <w:lang w:bidi="ar-LY"/>
              </w:rPr>
            </w:pPr>
            <w:r w:rsidRPr="00FA14F8">
              <w:rPr>
                <w:rFonts w:asciiTheme="majorBidi" w:hAnsiTheme="majorBidi" w:cstheme="majorBidi"/>
                <w:sz w:val="24"/>
                <w:szCs w:val="24"/>
                <w:lang w:bidi="ar-LY"/>
              </w:rPr>
              <w:t>3</w:t>
            </w:r>
          </w:p>
        </w:tc>
      </w:tr>
      <w:tr w:rsidR="00A456D0" w:rsidRPr="00FA14F8" w14:paraId="51A7702D" w14:textId="77777777" w:rsidTr="00FA14F8">
        <w:tc>
          <w:tcPr>
            <w:tcW w:w="2362" w:type="dxa"/>
            <w:shd w:val="clear" w:color="auto" w:fill="BFBFBF" w:themeFill="background1" w:themeFillShade="BF"/>
          </w:tcPr>
          <w:p w14:paraId="508EEAD7" w14:textId="77777777" w:rsidR="00A456D0" w:rsidRPr="00FA14F8" w:rsidRDefault="00A456D0" w:rsidP="00A456D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Pre-requisite </w:t>
            </w:r>
          </w:p>
        </w:tc>
        <w:tc>
          <w:tcPr>
            <w:tcW w:w="2146" w:type="dxa"/>
          </w:tcPr>
          <w:p w14:paraId="15D42016" w14:textId="26A7981E" w:rsidR="00A456D0" w:rsidRPr="00FA14F8" w:rsidRDefault="00A456D0" w:rsidP="00A456D0">
            <w:pPr>
              <w:jc w:val="center"/>
              <w:rPr>
                <w:rFonts w:asciiTheme="majorBidi" w:hAnsiTheme="majorBidi" w:cstheme="majorBidi"/>
                <w:sz w:val="24"/>
                <w:szCs w:val="24"/>
                <w:lang w:bidi="ar-LY"/>
              </w:rPr>
            </w:pPr>
            <w:r w:rsidRPr="00FA14F8">
              <w:rPr>
                <w:rFonts w:asciiTheme="majorBidi" w:hAnsiTheme="majorBidi" w:cstheme="majorBidi"/>
                <w:sz w:val="24"/>
                <w:szCs w:val="24"/>
                <w:lang w:bidi="ar-LY"/>
              </w:rPr>
              <w:t xml:space="preserve">IT301 </w:t>
            </w:r>
          </w:p>
        </w:tc>
        <w:tc>
          <w:tcPr>
            <w:tcW w:w="2057" w:type="dxa"/>
            <w:shd w:val="clear" w:color="auto" w:fill="BFBFBF" w:themeFill="background1" w:themeFillShade="BF"/>
          </w:tcPr>
          <w:p w14:paraId="05DFA7A4" w14:textId="77777777" w:rsidR="00A456D0" w:rsidRPr="00FA14F8" w:rsidRDefault="00A456D0" w:rsidP="00A456D0">
            <w:pPr>
              <w:jc w:val="cente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Requirement </w:t>
            </w:r>
          </w:p>
        </w:tc>
        <w:tc>
          <w:tcPr>
            <w:tcW w:w="2454" w:type="dxa"/>
          </w:tcPr>
          <w:p w14:paraId="702EE22B" w14:textId="7F5722BF" w:rsidR="00A456D0" w:rsidRPr="00FA14F8" w:rsidRDefault="00A456D0" w:rsidP="00A456D0">
            <w:pPr>
              <w:jc w:val="center"/>
              <w:rPr>
                <w:rFonts w:asciiTheme="majorBidi" w:hAnsiTheme="majorBidi" w:cstheme="majorBidi"/>
                <w:sz w:val="24"/>
                <w:szCs w:val="24"/>
                <w:lang w:bidi="ar-LY"/>
              </w:rPr>
            </w:pPr>
            <w:r w:rsidRPr="00FA14F8">
              <w:rPr>
                <w:rFonts w:asciiTheme="majorBidi" w:hAnsiTheme="majorBidi" w:cstheme="majorBidi"/>
                <w:sz w:val="24"/>
                <w:szCs w:val="24"/>
                <w:lang w:bidi="ar-LY"/>
              </w:rPr>
              <w:t xml:space="preserve">Department  </w:t>
            </w:r>
          </w:p>
        </w:tc>
      </w:tr>
      <w:tr w:rsidR="00A456D0" w:rsidRPr="00FA14F8" w14:paraId="22903AA1" w14:textId="77777777" w:rsidTr="00726DF0">
        <w:tc>
          <w:tcPr>
            <w:tcW w:w="9019" w:type="dxa"/>
            <w:gridSpan w:val="4"/>
            <w:shd w:val="clear" w:color="auto" w:fill="BFBFBF" w:themeFill="background1" w:themeFillShade="BF"/>
          </w:tcPr>
          <w:p w14:paraId="1F873F33" w14:textId="77777777" w:rsidR="00A456D0" w:rsidRPr="00FA14F8" w:rsidRDefault="00A456D0" w:rsidP="00A456D0">
            <w:pP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Course description </w:t>
            </w:r>
          </w:p>
        </w:tc>
      </w:tr>
      <w:tr w:rsidR="00A456D0" w:rsidRPr="00FA14F8" w14:paraId="58018C34" w14:textId="77777777" w:rsidTr="00726DF0">
        <w:tc>
          <w:tcPr>
            <w:tcW w:w="9019" w:type="dxa"/>
            <w:gridSpan w:val="4"/>
          </w:tcPr>
          <w:p w14:paraId="122607AF" w14:textId="7817BF1F" w:rsidR="00A456D0" w:rsidRPr="00FA14F8" w:rsidRDefault="00BD61B7" w:rsidP="00F63902">
            <w:pPr>
              <w:jc w:val="both"/>
              <w:rPr>
                <w:rFonts w:asciiTheme="majorBidi" w:hAnsiTheme="majorBidi" w:cstheme="majorBidi"/>
                <w:sz w:val="24"/>
                <w:szCs w:val="24"/>
                <w:lang w:bidi="ar-LY"/>
              </w:rPr>
            </w:pPr>
            <w:r w:rsidRPr="00BD61B7">
              <w:rPr>
                <w:rFonts w:asciiTheme="majorBidi" w:hAnsiTheme="majorBidi" w:cstheme="majorBidi"/>
                <w:sz w:val="24"/>
                <w:szCs w:val="24"/>
                <w:lang w:bidi="ar-LY"/>
              </w:rPr>
              <w:t>This course will emphasize the development of numerical algorithms to provide solutions to common problems formulated in science and engineering. The primary objective of the course is to develop the basic understanding of the construction of numerical algorithms, and perhaps more importantly, the applicability and limits of their appropriate use. The emphasis of the course will be the thorough study of numerical algorithms to understand (</w:t>
            </w:r>
            <w:proofErr w:type="spellStart"/>
            <w:r w:rsidRPr="00BD61B7">
              <w:rPr>
                <w:rFonts w:asciiTheme="majorBidi" w:hAnsiTheme="majorBidi" w:cstheme="majorBidi"/>
                <w:sz w:val="24"/>
                <w:szCs w:val="24"/>
                <w:lang w:bidi="ar-LY"/>
              </w:rPr>
              <w:t>i</w:t>
            </w:r>
            <w:proofErr w:type="spellEnd"/>
            <w:r w:rsidRPr="00BD61B7">
              <w:rPr>
                <w:rFonts w:asciiTheme="majorBidi" w:hAnsiTheme="majorBidi" w:cstheme="majorBidi"/>
                <w:sz w:val="24"/>
                <w:szCs w:val="24"/>
                <w:lang w:bidi="ar-LY"/>
              </w:rPr>
              <w:t>) the guaranteed accuracy that various methods provide, (</w:t>
            </w:r>
            <w:r w:rsidR="00AB23A4">
              <w:rPr>
                <w:rFonts w:asciiTheme="majorBidi" w:hAnsiTheme="majorBidi" w:cstheme="majorBidi"/>
                <w:sz w:val="24"/>
                <w:szCs w:val="24"/>
                <w:lang w:bidi="ar-LY"/>
              </w:rPr>
              <w:t>ii</w:t>
            </w:r>
            <w:r w:rsidRPr="00BD61B7">
              <w:rPr>
                <w:rFonts w:asciiTheme="majorBidi" w:hAnsiTheme="majorBidi" w:cstheme="majorBidi"/>
                <w:sz w:val="24"/>
                <w:szCs w:val="24"/>
                <w:lang w:bidi="ar-LY"/>
              </w:rPr>
              <w:t>) the efficiency and scalability for large scale systems. and (</w:t>
            </w:r>
            <w:r w:rsidR="00AB23A4">
              <w:rPr>
                <w:rFonts w:asciiTheme="majorBidi" w:hAnsiTheme="majorBidi" w:cstheme="majorBidi"/>
                <w:sz w:val="24"/>
                <w:szCs w:val="24"/>
                <w:lang w:bidi="ar-LY"/>
              </w:rPr>
              <w:t>iii</w:t>
            </w:r>
            <w:r w:rsidRPr="00BD61B7">
              <w:rPr>
                <w:rFonts w:asciiTheme="majorBidi" w:hAnsiTheme="majorBidi" w:cstheme="majorBidi"/>
                <w:sz w:val="24"/>
                <w:szCs w:val="24"/>
                <w:lang w:bidi="ar-LY"/>
              </w:rPr>
              <w:t>) issues of stability. Topics include the standard algorithms for numerical computation</w:t>
            </w:r>
          </w:p>
        </w:tc>
      </w:tr>
      <w:tr w:rsidR="00A456D0" w:rsidRPr="00FA14F8" w14:paraId="374DACAC" w14:textId="77777777" w:rsidTr="00726DF0">
        <w:tc>
          <w:tcPr>
            <w:tcW w:w="9019" w:type="dxa"/>
            <w:gridSpan w:val="4"/>
            <w:shd w:val="clear" w:color="auto" w:fill="BFBFBF" w:themeFill="background1" w:themeFillShade="BF"/>
          </w:tcPr>
          <w:p w14:paraId="4E6C999B" w14:textId="77777777" w:rsidR="00A456D0" w:rsidRPr="00FA14F8" w:rsidRDefault="00A456D0" w:rsidP="00A456D0">
            <w:pPr>
              <w:rPr>
                <w:rFonts w:asciiTheme="majorBidi" w:hAnsiTheme="majorBidi" w:cstheme="majorBidi"/>
                <w:b/>
                <w:bCs/>
                <w:sz w:val="24"/>
                <w:szCs w:val="24"/>
                <w:lang w:bidi="ar-LY"/>
              </w:rPr>
            </w:pPr>
            <w:r w:rsidRPr="00FA14F8">
              <w:rPr>
                <w:rFonts w:asciiTheme="majorBidi" w:hAnsiTheme="majorBidi" w:cstheme="majorBidi"/>
                <w:b/>
                <w:bCs/>
                <w:sz w:val="24"/>
                <w:szCs w:val="24"/>
                <w:lang w:bidi="ar-LY"/>
              </w:rPr>
              <w:t xml:space="preserve">Reference </w:t>
            </w:r>
          </w:p>
        </w:tc>
      </w:tr>
      <w:tr w:rsidR="00A456D0" w:rsidRPr="00FA14F8" w14:paraId="47F6DA92" w14:textId="77777777" w:rsidTr="00726DF0">
        <w:tc>
          <w:tcPr>
            <w:tcW w:w="9019" w:type="dxa"/>
            <w:gridSpan w:val="4"/>
          </w:tcPr>
          <w:p w14:paraId="6D354A5A" w14:textId="77777777" w:rsidR="00A456D0" w:rsidRPr="00FA14F8" w:rsidRDefault="00EC11B7" w:rsidP="007E6115">
            <w:pPr>
              <w:pStyle w:val="ListParagraph"/>
              <w:numPr>
                <w:ilvl w:val="0"/>
                <w:numId w:val="21"/>
              </w:numPr>
              <w:ind w:left="521"/>
              <w:rPr>
                <w:rFonts w:asciiTheme="majorBidi" w:hAnsiTheme="majorBidi" w:cstheme="majorBidi"/>
                <w:sz w:val="24"/>
                <w:szCs w:val="24"/>
              </w:rPr>
            </w:pPr>
            <w:r w:rsidRPr="00FA14F8">
              <w:rPr>
                <w:rFonts w:asciiTheme="majorBidi" w:hAnsiTheme="majorBidi" w:cstheme="majorBidi"/>
                <w:sz w:val="24"/>
                <w:szCs w:val="24"/>
              </w:rPr>
              <w:t>Lange, K., Chambers, J. and Eddy, W., 2010. Numerical analysis for statisticians (Vol. 1). New York: springer.</w:t>
            </w:r>
          </w:p>
          <w:p w14:paraId="7B3C280D" w14:textId="77777777" w:rsidR="00EC11B7" w:rsidRPr="00FA14F8" w:rsidRDefault="00EC11B7" w:rsidP="007E6115">
            <w:pPr>
              <w:pStyle w:val="ListParagraph"/>
              <w:numPr>
                <w:ilvl w:val="0"/>
                <w:numId w:val="21"/>
              </w:numPr>
              <w:ind w:left="521"/>
              <w:rPr>
                <w:rFonts w:asciiTheme="majorBidi" w:hAnsiTheme="majorBidi" w:cstheme="majorBidi"/>
                <w:sz w:val="24"/>
                <w:szCs w:val="24"/>
              </w:rPr>
            </w:pPr>
            <w:r w:rsidRPr="00FA14F8">
              <w:rPr>
                <w:rFonts w:asciiTheme="majorBidi" w:hAnsiTheme="majorBidi" w:cstheme="majorBidi"/>
                <w:sz w:val="24"/>
                <w:szCs w:val="24"/>
              </w:rPr>
              <w:t>Süli, E. and Mayers, D.F., 2003. An introduction to numerical analysis. Cambridge university press.</w:t>
            </w:r>
          </w:p>
          <w:p w14:paraId="39E60266" w14:textId="34DF7299" w:rsidR="00EC11B7" w:rsidRPr="00FA14F8" w:rsidRDefault="00EC11B7" w:rsidP="00A456D0">
            <w:pPr>
              <w:rPr>
                <w:rFonts w:asciiTheme="majorBidi" w:hAnsiTheme="majorBidi" w:cstheme="majorBidi"/>
                <w:sz w:val="24"/>
                <w:szCs w:val="24"/>
                <w:lang w:bidi="ar-LY"/>
              </w:rPr>
            </w:pPr>
          </w:p>
        </w:tc>
      </w:tr>
    </w:tbl>
    <w:p w14:paraId="32C31562" w14:textId="6DC5D14B" w:rsidR="006A59BD" w:rsidRDefault="006A59BD" w:rsidP="00CF1FC3">
      <w:pPr>
        <w:jc w:val="center"/>
      </w:pPr>
    </w:p>
    <w:p w14:paraId="58FB2B7F" w14:textId="77777777" w:rsidR="0082227C" w:rsidRDefault="0082227C" w:rsidP="00CF1FC3">
      <w:pPr>
        <w:jc w:val="center"/>
      </w:pPr>
    </w:p>
    <w:p w14:paraId="55E73F8D" w14:textId="31BB24D7" w:rsidR="005E6F82" w:rsidRPr="00C90953" w:rsidRDefault="00C90953" w:rsidP="00C90953">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Software Requirements Specification</w:t>
      </w:r>
    </w:p>
    <w:tbl>
      <w:tblPr>
        <w:tblStyle w:val="TableGrid"/>
        <w:tblW w:w="0" w:type="auto"/>
        <w:tblLook w:val="04A0" w:firstRow="1" w:lastRow="0" w:firstColumn="1" w:lastColumn="0" w:noHBand="0" w:noVBand="1"/>
      </w:tblPr>
      <w:tblGrid>
        <w:gridCol w:w="2360"/>
        <w:gridCol w:w="1322"/>
        <w:gridCol w:w="1563"/>
        <w:gridCol w:w="3774"/>
      </w:tblGrid>
      <w:tr w:rsidR="006A59BD" w:rsidRPr="00196CCB" w14:paraId="79B29287" w14:textId="77777777" w:rsidTr="00D73E7A">
        <w:tc>
          <w:tcPr>
            <w:tcW w:w="2362" w:type="dxa"/>
            <w:shd w:val="clear" w:color="auto" w:fill="BFBFBF" w:themeFill="background1" w:themeFillShade="BF"/>
          </w:tcPr>
          <w:p w14:paraId="0113BDCB"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323" w:type="dxa"/>
          </w:tcPr>
          <w:p w14:paraId="6D64B437" w14:textId="2D72FD79" w:rsidR="006A59BD" w:rsidRPr="00196CCB" w:rsidRDefault="00D425A6" w:rsidP="00726DF0">
            <w:pPr>
              <w:jc w:val="center"/>
              <w:rPr>
                <w:rFonts w:asciiTheme="majorBidi" w:hAnsiTheme="majorBidi" w:cstheme="majorBidi"/>
                <w:sz w:val="24"/>
                <w:szCs w:val="24"/>
                <w:lang w:bidi="ar-LY"/>
              </w:rPr>
            </w:pPr>
            <w:r>
              <w:rPr>
                <w:rFonts w:asciiTheme="majorBidi" w:hAnsiTheme="majorBidi" w:cstheme="majorBidi"/>
              </w:rPr>
              <w:t>SE504</w:t>
            </w:r>
          </w:p>
        </w:tc>
        <w:tc>
          <w:tcPr>
            <w:tcW w:w="1554" w:type="dxa"/>
            <w:shd w:val="clear" w:color="auto" w:fill="BFBFBF" w:themeFill="background1" w:themeFillShade="BF"/>
          </w:tcPr>
          <w:p w14:paraId="4B6286E9"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780" w:type="dxa"/>
          </w:tcPr>
          <w:p w14:paraId="1DDE7170" w14:textId="3BE28F43" w:rsidR="006A59BD" w:rsidRPr="00196CCB" w:rsidRDefault="00D73E7A" w:rsidP="00726DF0">
            <w:pPr>
              <w:jc w:val="center"/>
              <w:rPr>
                <w:rFonts w:asciiTheme="majorBidi" w:hAnsiTheme="majorBidi" w:cstheme="majorBidi"/>
                <w:sz w:val="24"/>
                <w:szCs w:val="24"/>
                <w:lang w:bidi="ar-LY"/>
              </w:rPr>
            </w:pPr>
            <w:r>
              <w:rPr>
                <w:rFonts w:asciiTheme="majorBidi" w:hAnsiTheme="majorBidi" w:cstheme="majorBidi"/>
              </w:rPr>
              <w:t>Software Requirements &amp; Specification</w:t>
            </w:r>
          </w:p>
        </w:tc>
      </w:tr>
      <w:tr w:rsidR="006A59BD" w:rsidRPr="00196CCB" w14:paraId="6626C465" w14:textId="77777777" w:rsidTr="00D73E7A">
        <w:tc>
          <w:tcPr>
            <w:tcW w:w="2362" w:type="dxa"/>
            <w:shd w:val="clear" w:color="auto" w:fill="BFBFBF" w:themeFill="background1" w:themeFillShade="BF"/>
          </w:tcPr>
          <w:p w14:paraId="52AC31C3"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323" w:type="dxa"/>
          </w:tcPr>
          <w:p w14:paraId="32FDF542"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554" w:type="dxa"/>
            <w:shd w:val="clear" w:color="auto" w:fill="BFBFBF" w:themeFill="background1" w:themeFillShade="BF"/>
          </w:tcPr>
          <w:p w14:paraId="53B6C2A3"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780" w:type="dxa"/>
          </w:tcPr>
          <w:p w14:paraId="2555C301"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4EFC9A69" w14:textId="77777777" w:rsidTr="00D73E7A">
        <w:tc>
          <w:tcPr>
            <w:tcW w:w="2362" w:type="dxa"/>
            <w:shd w:val="clear" w:color="auto" w:fill="BFBFBF" w:themeFill="background1" w:themeFillShade="BF"/>
          </w:tcPr>
          <w:p w14:paraId="78493805"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323" w:type="dxa"/>
          </w:tcPr>
          <w:p w14:paraId="2BF71626" w14:textId="566830C9" w:rsidR="006A59BD" w:rsidRPr="00196CCB" w:rsidRDefault="00D425A6"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SE306</w:t>
            </w:r>
            <w:r w:rsidR="006A59BD">
              <w:rPr>
                <w:rFonts w:asciiTheme="majorBidi" w:hAnsiTheme="majorBidi" w:cstheme="majorBidi"/>
                <w:sz w:val="24"/>
                <w:szCs w:val="24"/>
                <w:lang w:bidi="ar-LY"/>
              </w:rPr>
              <w:t xml:space="preserve"> </w:t>
            </w:r>
          </w:p>
        </w:tc>
        <w:tc>
          <w:tcPr>
            <w:tcW w:w="1554" w:type="dxa"/>
            <w:shd w:val="clear" w:color="auto" w:fill="BFBFBF" w:themeFill="background1" w:themeFillShade="BF"/>
          </w:tcPr>
          <w:p w14:paraId="41196CDF"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780" w:type="dxa"/>
          </w:tcPr>
          <w:p w14:paraId="07728247" w14:textId="39CB88E1" w:rsidR="006A59BD" w:rsidRPr="00196CCB" w:rsidRDefault="00D425A6"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Department  </w:t>
            </w:r>
          </w:p>
        </w:tc>
      </w:tr>
      <w:tr w:rsidR="006A59BD" w:rsidRPr="00196CCB" w14:paraId="1A6C03B7" w14:textId="77777777" w:rsidTr="00726DF0">
        <w:tc>
          <w:tcPr>
            <w:tcW w:w="9019" w:type="dxa"/>
            <w:gridSpan w:val="4"/>
            <w:shd w:val="clear" w:color="auto" w:fill="BFBFBF" w:themeFill="background1" w:themeFillShade="BF"/>
          </w:tcPr>
          <w:p w14:paraId="4BBC85F6"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26C04E0D" w14:textId="77777777" w:rsidTr="00726DF0">
        <w:tc>
          <w:tcPr>
            <w:tcW w:w="9019" w:type="dxa"/>
            <w:gridSpan w:val="4"/>
          </w:tcPr>
          <w:p w14:paraId="3CD732B0" w14:textId="26B3423D" w:rsidR="006A59BD" w:rsidRPr="00196CCB" w:rsidRDefault="00937B35" w:rsidP="00937B35">
            <w:pPr>
              <w:jc w:val="both"/>
              <w:rPr>
                <w:rFonts w:asciiTheme="majorBidi" w:hAnsiTheme="majorBidi" w:cstheme="majorBidi"/>
                <w:sz w:val="24"/>
                <w:szCs w:val="24"/>
                <w:lang w:bidi="ar-LY"/>
              </w:rPr>
            </w:pPr>
            <w:r w:rsidRPr="00937B35">
              <w:rPr>
                <w:rFonts w:asciiTheme="majorBidi" w:hAnsiTheme="majorBidi" w:cstheme="majorBidi"/>
                <w:sz w:val="24"/>
                <w:szCs w:val="24"/>
                <w:lang w:bidi="ar-LY"/>
              </w:rPr>
              <w:t xml:space="preserve">Software requirements engineering is the process of determining what is to be produced in a software system. </w:t>
            </w:r>
            <w:r w:rsidR="006E4984" w:rsidRPr="006E4984">
              <w:rPr>
                <w:rFonts w:asciiTheme="majorBidi" w:hAnsiTheme="majorBidi" w:cstheme="majorBidi"/>
                <w:sz w:val="24"/>
                <w:szCs w:val="24"/>
                <w:lang w:bidi="ar-LY"/>
              </w:rPr>
              <w:t xml:space="preserve">The course will </w:t>
            </w:r>
            <w:r w:rsidR="006E4984">
              <w:rPr>
                <w:rFonts w:asciiTheme="majorBidi" w:hAnsiTheme="majorBidi" w:cstheme="majorBidi"/>
                <w:sz w:val="24"/>
                <w:szCs w:val="24"/>
                <w:lang w:bidi="ar-LY"/>
              </w:rPr>
              <w:t xml:space="preserve">also </w:t>
            </w:r>
            <w:r w:rsidR="006E4984" w:rsidRPr="006E4984">
              <w:rPr>
                <w:rFonts w:asciiTheme="majorBidi" w:hAnsiTheme="majorBidi" w:cstheme="majorBidi"/>
                <w:sz w:val="24"/>
                <w:szCs w:val="24"/>
                <w:lang w:bidi="ar-LY"/>
              </w:rPr>
              <w:t>discuss</w:t>
            </w:r>
            <w:r w:rsidR="006E4984">
              <w:rPr>
                <w:rFonts w:asciiTheme="majorBidi" w:hAnsiTheme="majorBidi" w:cstheme="majorBidi"/>
                <w:sz w:val="24"/>
                <w:szCs w:val="24"/>
                <w:lang w:bidi="ar-LY"/>
              </w:rPr>
              <w:t xml:space="preserve"> the</w:t>
            </w:r>
            <w:r w:rsidR="006E4984" w:rsidRPr="006E4984">
              <w:rPr>
                <w:rFonts w:asciiTheme="majorBidi" w:hAnsiTheme="majorBidi" w:cstheme="majorBidi"/>
                <w:sz w:val="24"/>
                <w:szCs w:val="24"/>
                <w:lang w:bidi="ar-LY"/>
              </w:rPr>
              <w:t xml:space="preserve"> concepts for systematically establishing, defining and managing the requirements for a large, complex, changing and software-intensive systems, from technical, organizational and management perspectives</w:t>
            </w:r>
            <w:r w:rsidR="00782BAF">
              <w:rPr>
                <w:rFonts w:asciiTheme="majorBidi" w:hAnsiTheme="majorBidi" w:cstheme="majorBidi"/>
                <w:sz w:val="24"/>
                <w:szCs w:val="24"/>
                <w:lang w:bidi="ar-LY"/>
              </w:rPr>
              <w:t>.</w:t>
            </w:r>
            <w:r w:rsidR="00A978A8">
              <w:rPr>
                <w:rFonts w:asciiTheme="majorBidi" w:hAnsiTheme="majorBidi" w:cstheme="majorBidi"/>
                <w:sz w:val="24"/>
                <w:szCs w:val="24"/>
                <w:lang w:bidi="ar-LY"/>
              </w:rPr>
              <w:t xml:space="preserve"> The use of standardized documents, IEEE, ISO, </w:t>
            </w:r>
            <w:proofErr w:type="spellStart"/>
            <w:r w:rsidR="00A978A8">
              <w:rPr>
                <w:rFonts w:asciiTheme="majorBidi" w:hAnsiTheme="majorBidi" w:cstheme="majorBidi"/>
                <w:sz w:val="24"/>
                <w:szCs w:val="24"/>
                <w:lang w:bidi="ar-LY"/>
              </w:rPr>
              <w:t>Volere</w:t>
            </w:r>
            <w:proofErr w:type="spellEnd"/>
            <w:r w:rsidR="00C66B30">
              <w:rPr>
                <w:rFonts w:asciiTheme="majorBidi" w:hAnsiTheme="majorBidi" w:cstheme="majorBidi"/>
                <w:sz w:val="24"/>
                <w:szCs w:val="24"/>
                <w:lang w:bidi="ar-LY"/>
              </w:rPr>
              <w:t>,</w:t>
            </w:r>
            <w:r w:rsidR="00A978A8">
              <w:rPr>
                <w:rFonts w:asciiTheme="majorBidi" w:hAnsiTheme="majorBidi" w:cstheme="majorBidi"/>
                <w:sz w:val="24"/>
                <w:szCs w:val="24"/>
                <w:lang w:bidi="ar-LY"/>
              </w:rPr>
              <w:t xml:space="preserve"> to document the requirements is included in this course. </w:t>
            </w:r>
          </w:p>
        </w:tc>
      </w:tr>
      <w:tr w:rsidR="006A59BD" w:rsidRPr="00196CCB" w14:paraId="3541DAD4" w14:textId="77777777" w:rsidTr="00726DF0">
        <w:tc>
          <w:tcPr>
            <w:tcW w:w="9019" w:type="dxa"/>
            <w:gridSpan w:val="4"/>
            <w:shd w:val="clear" w:color="auto" w:fill="BFBFBF" w:themeFill="background1" w:themeFillShade="BF"/>
          </w:tcPr>
          <w:p w14:paraId="3A7F0078"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lastRenderedPageBreak/>
              <w:t xml:space="preserve">Reference </w:t>
            </w:r>
          </w:p>
        </w:tc>
      </w:tr>
      <w:tr w:rsidR="006A59BD" w:rsidRPr="00196CCB" w14:paraId="2DB6DC28" w14:textId="77777777" w:rsidTr="00726DF0">
        <w:tc>
          <w:tcPr>
            <w:tcW w:w="9019" w:type="dxa"/>
            <w:gridSpan w:val="4"/>
          </w:tcPr>
          <w:p w14:paraId="3D98888F" w14:textId="77777777" w:rsidR="006A59BD" w:rsidRPr="00904460" w:rsidRDefault="00904460" w:rsidP="007E6115">
            <w:pPr>
              <w:pStyle w:val="ListParagraph"/>
              <w:numPr>
                <w:ilvl w:val="0"/>
                <w:numId w:val="19"/>
              </w:numPr>
              <w:ind w:left="521"/>
              <w:rPr>
                <w:rFonts w:asciiTheme="majorBidi" w:hAnsiTheme="majorBidi" w:cstheme="majorBidi"/>
                <w:sz w:val="24"/>
                <w:szCs w:val="24"/>
              </w:rPr>
            </w:pPr>
            <w:proofErr w:type="spellStart"/>
            <w:r w:rsidRPr="00904460">
              <w:rPr>
                <w:rFonts w:asciiTheme="majorBidi" w:hAnsiTheme="majorBidi" w:cstheme="majorBidi"/>
                <w:sz w:val="24"/>
                <w:szCs w:val="24"/>
              </w:rPr>
              <w:t>Wohlin</w:t>
            </w:r>
            <w:proofErr w:type="spellEnd"/>
            <w:r w:rsidRPr="00904460">
              <w:rPr>
                <w:rFonts w:asciiTheme="majorBidi" w:hAnsiTheme="majorBidi" w:cstheme="majorBidi"/>
                <w:sz w:val="24"/>
                <w:szCs w:val="24"/>
              </w:rPr>
              <w:t>, C. ed., 2005. Engineering and managing software requirements (Vol. 1). Heidelberg: Springer.</w:t>
            </w:r>
          </w:p>
          <w:p w14:paraId="4F2E6446" w14:textId="77777777" w:rsidR="00904460" w:rsidRPr="00904460" w:rsidRDefault="00904460" w:rsidP="007E6115">
            <w:pPr>
              <w:pStyle w:val="ListParagraph"/>
              <w:numPr>
                <w:ilvl w:val="0"/>
                <w:numId w:val="19"/>
              </w:numPr>
              <w:ind w:left="521"/>
              <w:rPr>
                <w:rFonts w:asciiTheme="majorBidi" w:hAnsiTheme="majorBidi" w:cstheme="majorBidi"/>
                <w:sz w:val="24"/>
                <w:szCs w:val="24"/>
              </w:rPr>
            </w:pPr>
            <w:r w:rsidRPr="00904460">
              <w:rPr>
                <w:rFonts w:asciiTheme="majorBidi" w:hAnsiTheme="majorBidi" w:cstheme="majorBidi"/>
                <w:sz w:val="24"/>
                <w:szCs w:val="24"/>
              </w:rPr>
              <w:t xml:space="preserve">Young, R.R., 2001. Effective requirements practices. Addison-Wesley Longman Publishing Co., </w:t>
            </w:r>
            <w:proofErr w:type="gramStart"/>
            <w:r w:rsidRPr="00904460">
              <w:rPr>
                <w:rFonts w:asciiTheme="majorBidi" w:hAnsiTheme="majorBidi" w:cstheme="majorBidi"/>
                <w:sz w:val="24"/>
                <w:szCs w:val="24"/>
              </w:rPr>
              <w:t>Inc..</w:t>
            </w:r>
            <w:proofErr w:type="gramEnd"/>
          </w:p>
          <w:p w14:paraId="3A74CBAF" w14:textId="1C4C13E8" w:rsidR="00904460" w:rsidRPr="00904460" w:rsidRDefault="00904460" w:rsidP="007E6115">
            <w:pPr>
              <w:pStyle w:val="ListParagraph"/>
              <w:numPr>
                <w:ilvl w:val="0"/>
                <w:numId w:val="19"/>
              </w:numPr>
              <w:ind w:left="521"/>
              <w:rPr>
                <w:rFonts w:asciiTheme="majorBidi" w:hAnsiTheme="majorBidi" w:cstheme="majorBidi"/>
                <w:sz w:val="24"/>
                <w:szCs w:val="24"/>
              </w:rPr>
            </w:pPr>
            <w:r w:rsidRPr="00904460">
              <w:rPr>
                <w:rFonts w:asciiTheme="majorBidi" w:hAnsiTheme="majorBidi" w:cstheme="majorBidi"/>
                <w:sz w:val="24"/>
                <w:szCs w:val="24"/>
              </w:rPr>
              <w:t>Leffingwell, D., 2010. Agile software requirements: lean requirements practices for teams, programs, and the enterprise. Addison-Wesley Professional.</w:t>
            </w:r>
          </w:p>
        </w:tc>
      </w:tr>
    </w:tbl>
    <w:p w14:paraId="05113B11" w14:textId="36C08DB7" w:rsidR="006A59BD" w:rsidRDefault="006A59BD" w:rsidP="00CF1FC3">
      <w:pPr>
        <w:jc w:val="center"/>
      </w:pPr>
    </w:p>
    <w:p w14:paraId="036E52F5" w14:textId="0A0E94B5" w:rsidR="0082227C" w:rsidRDefault="0082227C" w:rsidP="00CF1FC3">
      <w:pPr>
        <w:jc w:val="center"/>
      </w:pPr>
    </w:p>
    <w:p w14:paraId="6C6BA790" w14:textId="790827E9" w:rsidR="003908C8" w:rsidRDefault="003908C8" w:rsidP="00CF1FC3">
      <w:pPr>
        <w:jc w:val="center"/>
      </w:pPr>
    </w:p>
    <w:p w14:paraId="3930DFE8" w14:textId="65482F91" w:rsidR="00D64CD1" w:rsidRPr="00D64CD1" w:rsidRDefault="00D64CD1" w:rsidP="00D64CD1">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Software Development Process</w:t>
      </w:r>
    </w:p>
    <w:tbl>
      <w:tblPr>
        <w:tblStyle w:val="TableGrid"/>
        <w:tblW w:w="0" w:type="auto"/>
        <w:tblLook w:val="04A0" w:firstRow="1" w:lastRow="0" w:firstColumn="1" w:lastColumn="0" w:noHBand="0" w:noVBand="1"/>
      </w:tblPr>
      <w:tblGrid>
        <w:gridCol w:w="2362"/>
        <w:gridCol w:w="1233"/>
        <w:gridCol w:w="1890"/>
        <w:gridCol w:w="3534"/>
      </w:tblGrid>
      <w:tr w:rsidR="006A59BD" w:rsidRPr="00196CCB" w14:paraId="51D3F61B" w14:textId="77777777" w:rsidTr="0007074D">
        <w:tc>
          <w:tcPr>
            <w:tcW w:w="2362" w:type="dxa"/>
            <w:shd w:val="clear" w:color="auto" w:fill="BFBFBF" w:themeFill="background1" w:themeFillShade="BF"/>
          </w:tcPr>
          <w:p w14:paraId="2140E208"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233" w:type="dxa"/>
          </w:tcPr>
          <w:p w14:paraId="512C1B35" w14:textId="32AE0DA3" w:rsidR="006A59BD" w:rsidRPr="00196CCB" w:rsidRDefault="00D425A6" w:rsidP="00726DF0">
            <w:pPr>
              <w:jc w:val="center"/>
              <w:rPr>
                <w:rFonts w:asciiTheme="majorBidi" w:hAnsiTheme="majorBidi" w:cstheme="majorBidi"/>
                <w:sz w:val="24"/>
                <w:szCs w:val="24"/>
                <w:lang w:bidi="ar-LY"/>
              </w:rPr>
            </w:pPr>
            <w:r>
              <w:rPr>
                <w:rFonts w:asciiTheme="majorBidi" w:hAnsiTheme="majorBidi" w:cstheme="majorBidi"/>
              </w:rPr>
              <w:t>SE505</w:t>
            </w:r>
            <w:r w:rsidR="006A59BD">
              <w:rPr>
                <w:rFonts w:asciiTheme="majorBidi" w:hAnsiTheme="majorBidi" w:cstheme="majorBidi"/>
              </w:rPr>
              <w:t xml:space="preserve"> </w:t>
            </w:r>
          </w:p>
        </w:tc>
        <w:tc>
          <w:tcPr>
            <w:tcW w:w="1890" w:type="dxa"/>
            <w:shd w:val="clear" w:color="auto" w:fill="BFBFBF" w:themeFill="background1" w:themeFillShade="BF"/>
          </w:tcPr>
          <w:p w14:paraId="241C92FA"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534" w:type="dxa"/>
          </w:tcPr>
          <w:p w14:paraId="773F48AC" w14:textId="2B297CCD" w:rsidR="006A59BD" w:rsidRPr="00196CCB" w:rsidRDefault="00D425A6" w:rsidP="00726DF0">
            <w:pPr>
              <w:jc w:val="center"/>
              <w:rPr>
                <w:rFonts w:asciiTheme="majorBidi" w:hAnsiTheme="majorBidi" w:cstheme="majorBidi"/>
                <w:sz w:val="24"/>
                <w:szCs w:val="24"/>
                <w:lang w:bidi="ar-LY"/>
              </w:rPr>
            </w:pPr>
            <w:r>
              <w:rPr>
                <w:rFonts w:asciiTheme="majorBidi" w:hAnsiTheme="majorBidi" w:cstheme="majorBidi"/>
              </w:rPr>
              <w:t>Software Development Process</w:t>
            </w:r>
          </w:p>
        </w:tc>
      </w:tr>
      <w:tr w:rsidR="006A59BD" w:rsidRPr="00196CCB" w14:paraId="3A46BC6B" w14:textId="77777777" w:rsidTr="0007074D">
        <w:tc>
          <w:tcPr>
            <w:tcW w:w="2362" w:type="dxa"/>
            <w:shd w:val="clear" w:color="auto" w:fill="BFBFBF" w:themeFill="background1" w:themeFillShade="BF"/>
          </w:tcPr>
          <w:p w14:paraId="4B953AF5"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233" w:type="dxa"/>
          </w:tcPr>
          <w:p w14:paraId="370397FB"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890" w:type="dxa"/>
            <w:shd w:val="clear" w:color="auto" w:fill="BFBFBF" w:themeFill="background1" w:themeFillShade="BF"/>
          </w:tcPr>
          <w:p w14:paraId="1FEA3CE5"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534" w:type="dxa"/>
          </w:tcPr>
          <w:p w14:paraId="782EE651"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17D7FCE6" w14:textId="77777777" w:rsidTr="0007074D">
        <w:tc>
          <w:tcPr>
            <w:tcW w:w="2362" w:type="dxa"/>
            <w:shd w:val="clear" w:color="auto" w:fill="BFBFBF" w:themeFill="background1" w:themeFillShade="BF"/>
          </w:tcPr>
          <w:p w14:paraId="46B72C9D"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233" w:type="dxa"/>
          </w:tcPr>
          <w:p w14:paraId="7C375168" w14:textId="587CAAC0" w:rsidR="006A59BD" w:rsidRPr="00196CCB" w:rsidRDefault="00D425A6"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SE306</w:t>
            </w:r>
          </w:p>
        </w:tc>
        <w:tc>
          <w:tcPr>
            <w:tcW w:w="1890" w:type="dxa"/>
            <w:shd w:val="clear" w:color="auto" w:fill="BFBFBF" w:themeFill="background1" w:themeFillShade="BF"/>
          </w:tcPr>
          <w:p w14:paraId="713B02D5"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534" w:type="dxa"/>
          </w:tcPr>
          <w:p w14:paraId="7FE88F8C" w14:textId="01BC597A" w:rsidR="006A59BD" w:rsidRPr="00196CCB" w:rsidRDefault="00D425A6"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Department  </w:t>
            </w:r>
          </w:p>
        </w:tc>
      </w:tr>
      <w:tr w:rsidR="006A59BD" w:rsidRPr="00196CCB" w14:paraId="31890DA9" w14:textId="77777777" w:rsidTr="00726DF0">
        <w:tc>
          <w:tcPr>
            <w:tcW w:w="9019" w:type="dxa"/>
            <w:gridSpan w:val="4"/>
            <w:shd w:val="clear" w:color="auto" w:fill="BFBFBF" w:themeFill="background1" w:themeFillShade="BF"/>
          </w:tcPr>
          <w:p w14:paraId="540DD3F4"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6618FD06" w14:textId="77777777" w:rsidTr="00726DF0">
        <w:tc>
          <w:tcPr>
            <w:tcW w:w="9019" w:type="dxa"/>
            <w:gridSpan w:val="4"/>
          </w:tcPr>
          <w:p w14:paraId="71DDD3F3" w14:textId="2CC9829F" w:rsidR="006A59BD" w:rsidRPr="00196CCB" w:rsidRDefault="00844CC0" w:rsidP="00844CC0">
            <w:pPr>
              <w:jc w:val="both"/>
              <w:rPr>
                <w:rFonts w:asciiTheme="majorBidi" w:hAnsiTheme="majorBidi" w:cstheme="majorBidi"/>
                <w:sz w:val="24"/>
                <w:szCs w:val="24"/>
                <w:lang w:bidi="ar-LY"/>
              </w:rPr>
            </w:pPr>
            <w:r w:rsidRPr="00844CC0">
              <w:rPr>
                <w:rFonts w:asciiTheme="majorBidi" w:hAnsiTheme="majorBidi" w:cstheme="majorBidi"/>
                <w:sz w:val="24"/>
                <w:szCs w:val="24"/>
                <w:lang w:bidi="ar-LY"/>
              </w:rPr>
              <w:t>The development of software system is a complex and intensive task due to its complexity</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and</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constant demanding on evolution to better more efficient versions. This process cannot be</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managed with ad-hoc approaches and models. The modern development of software</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system</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requires more robust and flexible pre-defined process models to guarantee that quality of</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the</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produced product. Following protocol in software development boost the development in</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more</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formal and productive direction. Thus, this course offers a variety of software process</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models to</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produce quality software products. These models are different in the way to manage</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development from raw idea to final product. Students enrolled in this course should employ</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one</w:t>
            </w:r>
            <w:r>
              <w:rPr>
                <w:rFonts w:asciiTheme="majorBidi" w:hAnsiTheme="majorBidi" w:cstheme="majorBidi"/>
                <w:sz w:val="24"/>
                <w:szCs w:val="24"/>
                <w:lang w:bidi="ar-LY"/>
              </w:rPr>
              <w:t xml:space="preserve"> </w:t>
            </w:r>
            <w:r w:rsidRPr="00844CC0">
              <w:rPr>
                <w:rFonts w:asciiTheme="majorBidi" w:hAnsiTheme="majorBidi" w:cstheme="majorBidi"/>
                <w:sz w:val="24"/>
                <w:szCs w:val="24"/>
                <w:lang w:bidi="ar-LY"/>
              </w:rPr>
              <w:t>of the models in the graduation plan.</w:t>
            </w:r>
          </w:p>
        </w:tc>
      </w:tr>
      <w:tr w:rsidR="006A59BD" w:rsidRPr="00196CCB" w14:paraId="5A1EE909" w14:textId="77777777" w:rsidTr="00726DF0">
        <w:tc>
          <w:tcPr>
            <w:tcW w:w="9019" w:type="dxa"/>
            <w:gridSpan w:val="4"/>
            <w:shd w:val="clear" w:color="auto" w:fill="BFBFBF" w:themeFill="background1" w:themeFillShade="BF"/>
          </w:tcPr>
          <w:p w14:paraId="67AFB0CF"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7AC705C8" w14:textId="77777777" w:rsidTr="00726DF0">
        <w:tc>
          <w:tcPr>
            <w:tcW w:w="9019" w:type="dxa"/>
            <w:gridSpan w:val="4"/>
          </w:tcPr>
          <w:p w14:paraId="2BC864F3" w14:textId="451A069A" w:rsidR="006A59BD" w:rsidRPr="0098065C" w:rsidRDefault="0098065C" w:rsidP="007E6115">
            <w:pPr>
              <w:pStyle w:val="ListParagraph"/>
              <w:numPr>
                <w:ilvl w:val="0"/>
                <w:numId w:val="18"/>
              </w:numPr>
              <w:ind w:left="521"/>
              <w:rPr>
                <w:rFonts w:asciiTheme="majorBidi" w:hAnsiTheme="majorBidi" w:cstheme="majorBidi"/>
                <w:sz w:val="24"/>
                <w:szCs w:val="24"/>
              </w:rPr>
            </w:pPr>
            <w:r w:rsidRPr="0098065C">
              <w:rPr>
                <w:rFonts w:asciiTheme="majorBidi" w:hAnsiTheme="majorBidi" w:cstheme="majorBidi"/>
                <w:sz w:val="24"/>
                <w:szCs w:val="24"/>
              </w:rPr>
              <w:t>Sommerville, I. and Sawyer, P., 1997. Requirement’s engineering: a good practice guide. John Wiley &amp; Sons, Inc.</w:t>
            </w:r>
          </w:p>
          <w:p w14:paraId="0C9AB725" w14:textId="77777777" w:rsidR="0098065C" w:rsidRPr="0098065C" w:rsidRDefault="0098065C" w:rsidP="007E6115">
            <w:pPr>
              <w:pStyle w:val="ListParagraph"/>
              <w:numPr>
                <w:ilvl w:val="0"/>
                <w:numId w:val="18"/>
              </w:numPr>
              <w:ind w:left="521"/>
              <w:rPr>
                <w:rFonts w:asciiTheme="majorBidi" w:hAnsiTheme="majorBidi" w:cstheme="majorBidi"/>
                <w:sz w:val="24"/>
                <w:szCs w:val="24"/>
              </w:rPr>
            </w:pPr>
            <w:r w:rsidRPr="0098065C">
              <w:rPr>
                <w:rFonts w:asciiTheme="majorBidi" w:hAnsiTheme="majorBidi" w:cstheme="majorBidi"/>
                <w:sz w:val="24"/>
                <w:szCs w:val="24"/>
              </w:rPr>
              <w:t>Jacobson, I. and Bylund, S., 2000. The road to the unified software development process (Vol.18). Cambridge University Press.</w:t>
            </w:r>
          </w:p>
          <w:p w14:paraId="6EDEF76D" w14:textId="77F9A612" w:rsidR="0098065C" w:rsidRPr="0098065C" w:rsidRDefault="0098065C" w:rsidP="007E6115">
            <w:pPr>
              <w:pStyle w:val="ListParagraph"/>
              <w:numPr>
                <w:ilvl w:val="0"/>
                <w:numId w:val="18"/>
              </w:numPr>
              <w:ind w:left="521"/>
              <w:rPr>
                <w:rFonts w:asciiTheme="majorBidi" w:hAnsiTheme="majorBidi" w:cstheme="majorBidi"/>
                <w:sz w:val="24"/>
                <w:szCs w:val="24"/>
              </w:rPr>
            </w:pPr>
            <w:r w:rsidRPr="0098065C">
              <w:rPr>
                <w:rFonts w:asciiTheme="majorBidi" w:hAnsiTheme="majorBidi" w:cstheme="majorBidi"/>
                <w:sz w:val="24"/>
                <w:szCs w:val="24"/>
              </w:rPr>
              <w:t xml:space="preserve">Roebuck, K., 2012. Software Development Life Cycle (SDLC): High-impact Strategies-What You Need to Know: Definitions, Adoptions, Impact, Benefits, Maturity, Vendors. </w:t>
            </w:r>
            <w:proofErr w:type="spellStart"/>
            <w:r w:rsidRPr="0098065C">
              <w:rPr>
                <w:rFonts w:asciiTheme="majorBidi" w:hAnsiTheme="majorBidi" w:cstheme="majorBidi"/>
                <w:sz w:val="24"/>
                <w:szCs w:val="24"/>
              </w:rPr>
              <w:t>Emereo</w:t>
            </w:r>
            <w:proofErr w:type="spellEnd"/>
            <w:r w:rsidRPr="0098065C">
              <w:rPr>
                <w:rFonts w:asciiTheme="majorBidi" w:hAnsiTheme="majorBidi" w:cstheme="majorBidi"/>
                <w:sz w:val="24"/>
                <w:szCs w:val="24"/>
              </w:rPr>
              <w:t xml:space="preserve"> Publishing.</w:t>
            </w:r>
          </w:p>
        </w:tc>
      </w:tr>
    </w:tbl>
    <w:p w14:paraId="428FC9E3" w14:textId="7047F9CA" w:rsidR="006A59BD" w:rsidRDefault="006A59BD" w:rsidP="00CF1FC3">
      <w:pPr>
        <w:jc w:val="center"/>
      </w:pPr>
    </w:p>
    <w:p w14:paraId="1446AF59" w14:textId="675DACA8" w:rsidR="00D02C91" w:rsidRDefault="00D02C91" w:rsidP="00CF1FC3">
      <w:pPr>
        <w:jc w:val="center"/>
      </w:pPr>
    </w:p>
    <w:p w14:paraId="0FB59E5F" w14:textId="3CEFA0C6" w:rsidR="006A3E04" w:rsidRPr="006A3E04" w:rsidRDefault="006A3E04" w:rsidP="006A3E04">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Data Analysis &amp; Algorithms</w:t>
      </w:r>
    </w:p>
    <w:tbl>
      <w:tblPr>
        <w:tblStyle w:val="TableGrid"/>
        <w:tblW w:w="0" w:type="auto"/>
        <w:tblLook w:val="04A0" w:firstRow="1" w:lastRow="0" w:firstColumn="1" w:lastColumn="0" w:noHBand="0" w:noVBand="1"/>
      </w:tblPr>
      <w:tblGrid>
        <w:gridCol w:w="2362"/>
        <w:gridCol w:w="1233"/>
        <w:gridCol w:w="2070"/>
        <w:gridCol w:w="3354"/>
      </w:tblGrid>
      <w:tr w:rsidR="00D02C91" w:rsidRPr="00E9157D" w14:paraId="4AF268D6" w14:textId="77777777" w:rsidTr="00E9157D">
        <w:tc>
          <w:tcPr>
            <w:tcW w:w="2362" w:type="dxa"/>
            <w:shd w:val="clear" w:color="auto" w:fill="BFBFBF" w:themeFill="background1" w:themeFillShade="BF"/>
          </w:tcPr>
          <w:p w14:paraId="515889AB" w14:textId="77777777" w:rsidR="00D02C91" w:rsidRPr="00E9157D" w:rsidRDefault="00D02C91" w:rsidP="00D02C91">
            <w:pPr>
              <w:jc w:val="center"/>
              <w:rPr>
                <w:rFonts w:asciiTheme="majorBidi" w:hAnsiTheme="majorBidi" w:cstheme="majorBidi"/>
                <w:b/>
                <w:bCs/>
                <w:sz w:val="24"/>
                <w:szCs w:val="24"/>
                <w:lang w:bidi="ar-LY"/>
              </w:rPr>
            </w:pPr>
            <w:r w:rsidRPr="00E9157D">
              <w:rPr>
                <w:rFonts w:asciiTheme="majorBidi" w:hAnsiTheme="majorBidi" w:cstheme="majorBidi"/>
                <w:b/>
                <w:bCs/>
                <w:sz w:val="24"/>
                <w:szCs w:val="24"/>
                <w:lang w:bidi="ar-LY"/>
              </w:rPr>
              <w:t xml:space="preserve">Course ID </w:t>
            </w:r>
          </w:p>
        </w:tc>
        <w:tc>
          <w:tcPr>
            <w:tcW w:w="1233" w:type="dxa"/>
          </w:tcPr>
          <w:p w14:paraId="4CA63FDC" w14:textId="1BBED69B" w:rsidR="00D02C91" w:rsidRPr="00E9157D" w:rsidRDefault="00D02C91" w:rsidP="00D02C91">
            <w:pPr>
              <w:jc w:val="center"/>
              <w:rPr>
                <w:rFonts w:asciiTheme="majorBidi" w:hAnsiTheme="majorBidi" w:cstheme="majorBidi"/>
                <w:sz w:val="24"/>
                <w:szCs w:val="24"/>
                <w:lang w:bidi="ar-LY"/>
              </w:rPr>
            </w:pPr>
            <w:r w:rsidRPr="00E9157D">
              <w:rPr>
                <w:rFonts w:asciiTheme="majorBidi" w:hAnsiTheme="majorBidi" w:cstheme="majorBidi"/>
                <w:sz w:val="24"/>
                <w:szCs w:val="24"/>
              </w:rPr>
              <w:t xml:space="preserve">SE506 </w:t>
            </w:r>
          </w:p>
        </w:tc>
        <w:tc>
          <w:tcPr>
            <w:tcW w:w="2070" w:type="dxa"/>
            <w:shd w:val="clear" w:color="auto" w:fill="BFBFBF" w:themeFill="background1" w:themeFillShade="BF"/>
          </w:tcPr>
          <w:p w14:paraId="20ECB37D" w14:textId="77777777" w:rsidR="00D02C91" w:rsidRPr="00E9157D" w:rsidRDefault="00D02C91" w:rsidP="00D02C91">
            <w:pPr>
              <w:jc w:val="center"/>
              <w:rPr>
                <w:rFonts w:asciiTheme="majorBidi" w:hAnsiTheme="majorBidi" w:cstheme="majorBidi"/>
                <w:b/>
                <w:bCs/>
                <w:sz w:val="24"/>
                <w:szCs w:val="24"/>
                <w:lang w:bidi="ar-LY"/>
              </w:rPr>
            </w:pPr>
            <w:r w:rsidRPr="00E9157D">
              <w:rPr>
                <w:rFonts w:asciiTheme="majorBidi" w:hAnsiTheme="majorBidi" w:cstheme="majorBidi"/>
                <w:b/>
                <w:bCs/>
                <w:sz w:val="24"/>
                <w:szCs w:val="24"/>
                <w:lang w:bidi="ar-LY"/>
              </w:rPr>
              <w:t xml:space="preserve">Course title  </w:t>
            </w:r>
          </w:p>
        </w:tc>
        <w:tc>
          <w:tcPr>
            <w:tcW w:w="3354" w:type="dxa"/>
          </w:tcPr>
          <w:p w14:paraId="33AE90B6" w14:textId="2EC736AC" w:rsidR="00D02C91" w:rsidRPr="00E9157D" w:rsidRDefault="00D02C91" w:rsidP="00D02C91">
            <w:pPr>
              <w:jc w:val="center"/>
              <w:rPr>
                <w:rFonts w:asciiTheme="majorBidi" w:hAnsiTheme="majorBidi" w:cstheme="majorBidi"/>
                <w:sz w:val="24"/>
                <w:szCs w:val="24"/>
                <w:lang w:bidi="ar-LY"/>
              </w:rPr>
            </w:pPr>
            <w:r w:rsidRPr="00E9157D">
              <w:rPr>
                <w:rFonts w:asciiTheme="majorBidi" w:hAnsiTheme="majorBidi" w:cstheme="majorBidi"/>
                <w:sz w:val="24"/>
                <w:szCs w:val="24"/>
              </w:rPr>
              <w:t>Data Analysis &amp; Algorithms</w:t>
            </w:r>
          </w:p>
        </w:tc>
      </w:tr>
      <w:tr w:rsidR="00D02C91" w:rsidRPr="00E9157D" w14:paraId="3998B2B6" w14:textId="77777777" w:rsidTr="00E9157D">
        <w:tc>
          <w:tcPr>
            <w:tcW w:w="2362" w:type="dxa"/>
            <w:shd w:val="clear" w:color="auto" w:fill="BFBFBF" w:themeFill="background1" w:themeFillShade="BF"/>
          </w:tcPr>
          <w:p w14:paraId="50ACC7F6" w14:textId="77777777" w:rsidR="00D02C91" w:rsidRPr="00E9157D" w:rsidRDefault="00D02C91" w:rsidP="00D02C91">
            <w:pPr>
              <w:jc w:val="center"/>
              <w:rPr>
                <w:rFonts w:asciiTheme="majorBidi" w:hAnsiTheme="majorBidi" w:cstheme="majorBidi"/>
                <w:b/>
                <w:bCs/>
                <w:sz w:val="24"/>
                <w:szCs w:val="24"/>
                <w:lang w:bidi="ar-LY"/>
              </w:rPr>
            </w:pPr>
            <w:r w:rsidRPr="00E9157D">
              <w:rPr>
                <w:rFonts w:asciiTheme="majorBidi" w:hAnsiTheme="majorBidi" w:cstheme="majorBidi"/>
                <w:b/>
                <w:bCs/>
                <w:sz w:val="24"/>
                <w:szCs w:val="24"/>
                <w:lang w:bidi="ar-LY"/>
              </w:rPr>
              <w:t xml:space="preserve">Program </w:t>
            </w:r>
          </w:p>
        </w:tc>
        <w:tc>
          <w:tcPr>
            <w:tcW w:w="1233" w:type="dxa"/>
          </w:tcPr>
          <w:p w14:paraId="0F8009A1" w14:textId="77777777" w:rsidR="00D02C91" w:rsidRPr="00E9157D" w:rsidRDefault="00D02C91" w:rsidP="00D02C91">
            <w:pPr>
              <w:jc w:val="center"/>
              <w:rPr>
                <w:rFonts w:asciiTheme="majorBidi" w:hAnsiTheme="majorBidi" w:cstheme="majorBidi"/>
                <w:sz w:val="24"/>
                <w:szCs w:val="24"/>
                <w:lang w:bidi="ar-LY"/>
              </w:rPr>
            </w:pPr>
            <w:r w:rsidRPr="00E9157D">
              <w:rPr>
                <w:rFonts w:asciiTheme="majorBidi" w:hAnsiTheme="majorBidi" w:cstheme="majorBidi"/>
                <w:sz w:val="24"/>
                <w:szCs w:val="24"/>
                <w:lang w:bidi="ar-LY"/>
              </w:rPr>
              <w:t xml:space="preserve">Bachelor </w:t>
            </w:r>
          </w:p>
        </w:tc>
        <w:tc>
          <w:tcPr>
            <w:tcW w:w="2070" w:type="dxa"/>
            <w:shd w:val="clear" w:color="auto" w:fill="BFBFBF" w:themeFill="background1" w:themeFillShade="BF"/>
          </w:tcPr>
          <w:p w14:paraId="3DFE101F" w14:textId="77777777" w:rsidR="00D02C91" w:rsidRPr="00E9157D" w:rsidRDefault="00D02C91" w:rsidP="00D02C91">
            <w:pPr>
              <w:jc w:val="center"/>
              <w:rPr>
                <w:rFonts w:asciiTheme="majorBidi" w:hAnsiTheme="majorBidi" w:cstheme="majorBidi"/>
                <w:b/>
                <w:bCs/>
                <w:sz w:val="24"/>
                <w:szCs w:val="24"/>
                <w:lang w:bidi="ar-LY"/>
              </w:rPr>
            </w:pPr>
            <w:r w:rsidRPr="00E9157D">
              <w:rPr>
                <w:rFonts w:asciiTheme="majorBidi" w:hAnsiTheme="majorBidi" w:cstheme="majorBidi"/>
                <w:b/>
                <w:bCs/>
                <w:sz w:val="24"/>
                <w:szCs w:val="24"/>
                <w:lang w:bidi="ar-LY"/>
              </w:rPr>
              <w:t xml:space="preserve">Credits </w:t>
            </w:r>
          </w:p>
        </w:tc>
        <w:tc>
          <w:tcPr>
            <w:tcW w:w="3354" w:type="dxa"/>
          </w:tcPr>
          <w:p w14:paraId="56BD5CA9" w14:textId="77777777" w:rsidR="00D02C91" w:rsidRPr="00E9157D" w:rsidRDefault="00D02C91" w:rsidP="00D02C91">
            <w:pPr>
              <w:jc w:val="center"/>
              <w:rPr>
                <w:rFonts w:asciiTheme="majorBidi" w:hAnsiTheme="majorBidi" w:cstheme="majorBidi"/>
                <w:sz w:val="24"/>
                <w:szCs w:val="24"/>
                <w:lang w:bidi="ar-LY"/>
              </w:rPr>
            </w:pPr>
            <w:r w:rsidRPr="00E9157D">
              <w:rPr>
                <w:rFonts w:asciiTheme="majorBidi" w:hAnsiTheme="majorBidi" w:cstheme="majorBidi"/>
                <w:sz w:val="24"/>
                <w:szCs w:val="24"/>
                <w:lang w:bidi="ar-LY"/>
              </w:rPr>
              <w:t>3</w:t>
            </w:r>
          </w:p>
        </w:tc>
      </w:tr>
      <w:tr w:rsidR="00D02C91" w:rsidRPr="00E9157D" w14:paraId="4AC2BDBE" w14:textId="77777777" w:rsidTr="00E9157D">
        <w:tc>
          <w:tcPr>
            <w:tcW w:w="2362" w:type="dxa"/>
            <w:shd w:val="clear" w:color="auto" w:fill="BFBFBF" w:themeFill="background1" w:themeFillShade="BF"/>
          </w:tcPr>
          <w:p w14:paraId="320CB880" w14:textId="77777777" w:rsidR="00D02C91" w:rsidRPr="00E9157D" w:rsidRDefault="00D02C91" w:rsidP="00D02C91">
            <w:pPr>
              <w:jc w:val="center"/>
              <w:rPr>
                <w:rFonts w:asciiTheme="majorBidi" w:hAnsiTheme="majorBidi" w:cstheme="majorBidi"/>
                <w:b/>
                <w:bCs/>
                <w:sz w:val="24"/>
                <w:szCs w:val="24"/>
                <w:lang w:bidi="ar-LY"/>
              </w:rPr>
            </w:pPr>
            <w:r w:rsidRPr="00E9157D">
              <w:rPr>
                <w:rFonts w:asciiTheme="majorBidi" w:hAnsiTheme="majorBidi" w:cstheme="majorBidi"/>
                <w:b/>
                <w:bCs/>
                <w:sz w:val="24"/>
                <w:szCs w:val="24"/>
                <w:lang w:bidi="ar-LY"/>
              </w:rPr>
              <w:t xml:space="preserve">Pre-requisite </w:t>
            </w:r>
          </w:p>
        </w:tc>
        <w:tc>
          <w:tcPr>
            <w:tcW w:w="1233" w:type="dxa"/>
          </w:tcPr>
          <w:p w14:paraId="2D0ECBCF" w14:textId="575D1E93" w:rsidR="00D02C91" w:rsidRPr="00E9157D" w:rsidRDefault="00D02C91" w:rsidP="00D02C91">
            <w:pPr>
              <w:jc w:val="center"/>
              <w:rPr>
                <w:rFonts w:asciiTheme="majorBidi" w:hAnsiTheme="majorBidi" w:cstheme="majorBidi"/>
                <w:sz w:val="24"/>
                <w:szCs w:val="24"/>
                <w:lang w:bidi="ar-LY"/>
              </w:rPr>
            </w:pPr>
            <w:r w:rsidRPr="00E9157D">
              <w:rPr>
                <w:rFonts w:asciiTheme="majorBidi" w:hAnsiTheme="majorBidi" w:cstheme="majorBidi"/>
                <w:sz w:val="24"/>
                <w:szCs w:val="24"/>
                <w:lang w:bidi="ar-LY"/>
              </w:rPr>
              <w:t xml:space="preserve">IT402 </w:t>
            </w:r>
          </w:p>
        </w:tc>
        <w:tc>
          <w:tcPr>
            <w:tcW w:w="2070" w:type="dxa"/>
            <w:shd w:val="clear" w:color="auto" w:fill="BFBFBF" w:themeFill="background1" w:themeFillShade="BF"/>
          </w:tcPr>
          <w:p w14:paraId="2BAD9EB7" w14:textId="77777777" w:rsidR="00D02C91" w:rsidRPr="00E9157D" w:rsidRDefault="00D02C91" w:rsidP="00D02C91">
            <w:pPr>
              <w:jc w:val="center"/>
              <w:rPr>
                <w:rFonts w:asciiTheme="majorBidi" w:hAnsiTheme="majorBidi" w:cstheme="majorBidi"/>
                <w:b/>
                <w:bCs/>
                <w:sz w:val="24"/>
                <w:szCs w:val="24"/>
                <w:lang w:bidi="ar-LY"/>
              </w:rPr>
            </w:pPr>
            <w:r w:rsidRPr="00E9157D">
              <w:rPr>
                <w:rFonts w:asciiTheme="majorBidi" w:hAnsiTheme="majorBidi" w:cstheme="majorBidi"/>
                <w:b/>
                <w:bCs/>
                <w:sz w:val="24"/>
                <w:szCs w:val="24"/>
                <w:lang w:bidi="ar-LY"/>
              </w:rPr>
              <w:t xml:space="preserve">Requirement </w:t>
            </w:r>
          </w:p>
        </w:tc>
        <w:tc>
          <w:tcPr>
            <w:tcW w:w="3354" w:type="dxa"/>
          </w:tcPr>
          <w:p w14:paraId="3EAE9624" w14:textId="5F3CFFAE" w:rsidR="00D02C91" w:rsidRPr="00E9157D" w:rsidRDefault="00D02C91" w:rsidP="00D02C91">
            <w:pPr>
              <w:jc w:val="center"/>
              <w:rPr>
                <w:rFonts w:asciiTheme="majorBidi" w:hAnsiTheme="majorBidi" w:cstheme="majorBidi"/>
                <w:sz w:val="24"/>
                <w:szCs w:val="24"/>
                <w:lang w:bidi="ar-LY"/>
              </w:rPr>
            </w:pPr>
            <w:r w:rsidRPr="00E9157D">
              <w:rPr>
                <w:rFonts w:asciiTheme="majorBidi" w:hAnsiTheme="majorBidi" w:cstheme="majorBidi"/>
                <w:sz w:val="24"/>
                <w:szCs w:val="24"/>
                <w:lang w:bidi="ar-LY"/>
              </w:rPr>
              <w:t xml:space="preserve">Department  </w:t>
            </w:r>
          </w:p>
        </w:tc>
      </w:tr>
      <w:tr w:rsidR="00D02C91" w:rsidRPr="00E9157D" w14:paraId="158FED30" w14:textId="77777777" w:rsidTr="00726DF0">
        <w:tc>
          <w:tcPr>
            <w:tcW w:w="9019" w:type="dxa"/>
            <w:gridSpan w:val="4"/>
            <w:shd w:val="clear" w:color="auto" w:fill="BFBFBF" w:themeFill="background1" w:themeFillShade="BF"/>
          </w:tcPr>
          <w:p w14:paraId="2BF5F39F" w14:textId="77777777" w:rsidR="00D02C91" w:rsidRPr="00E9157D" w:rsidRDefault="00D02C91" w:rsidP="00D02C91">
            <w:pPr>
              <w:rPr>
                <w:rFonts w:asciiTheme="majorBidi" w:hAnsiTheme="majorBidi" w:cstheme="majorBidi"/>
                <w:b/>
                <w:bCs/>
                <w:sz w:val="24"/>
                <w:szCs w:val="24"/>
                <w:lang w:bidi="ar-LY"/>
              </w:rPr>
            </w:pPr>
            <w:r w:rsidRPr="00E9157D">
              <w:rPr>
                <w:rFonts w:asciiTheme="majorBidi" w:hAnsiTheme="majorBidi" w:cstheme="majorBidi"/>
                <w:b/>
                <w:bCs/>
                <w:sz w:val="24"/>
                <w:szCs w:val="24"/>
                <w:lang w:bidi="ar-LY"/>
              </w:rPr>
              <w:t xml:space="preserve">Course description </w:t>
            </w:r>
          </w:p>
        </w:tc>
      </w:tr>
      <w:tr w:rsidR="00D02C91" w:rsidRPr="00E9157D" w14:paraId="671C589C" w14:textId="77777777" w:rsidTr="00726DF0">
        <w:tc>
          <w:tcPr>
            <w:tcW w:w="9019" w:type="dxa"/>
            <w:gridSpan w:val="4"/>
          </w:tcPr>
          <w:p w14:paraId="4D8AF66B" w14:textId="5F297997" w:rsidR="00D02C91" w:rsidRPr="00E9157D" w:rsidRDefault="00782B9F" w:rsidP="00C61E65">
            <w:pPr>
              <w:jc w:val="both"/>
              <w:rPr>
                <w:rFonts w:asciiTheme="majorBidi" w:hAnsiTheme="majorBidi" w:cstheme="majorBidi"/>
                <w:sz w:val="24"/>
                <w:szCs w:val="24"/>
                <w:lang w:bidi="ar-LY"/>
              </w:rPr>
            </w:pPr>
            <w:r w:rsidRPr="00782B9F">
              <w:rPr>
                <w:rFonts w:asciiTheme="majorBidi" w:hAnsiTheme="majorBidi" w:cstheme="majorBidi"/>
                <w:sz w:val="24"/>
                <w:szCs w:val="24"/>
                <w:lang w:bidi="ar-LY"/>
              </w:rPr>
              <w:t>This course introduces basic methods for the design and analysis of efficient algorithms emphasizing methods useful in practice. Different algorithms for a given computational task are presented and their relative merits evaluated based on performance measures. The following important computational problems will be discussed: sorting, searching, elements of dynamic programming and greedy algorithms, advanced data structures, graph algorithms (shortest path, spanning trees, tree traversals), string matching, elements of computational geometry, NP completeness.</w:t>
            </w:r>
          </w:p>
        </w:tc>
      </w:tr>
      <w:tr w:rsidR="00D02C91" w:rsidRPr="00E9157D" w14:paraId="6651ACE4" w14:textId="77777777" w:rsidTr="00726DF0">
        <w:tc>
          <w:tcPr>
            <w:tcW w:w="9019" w:type="dxa"/>
            <w:gridSpan w:val="4"/>
            <w:shd w:val="clear" w:color="auto" w:fill="BFBFBF" w:themeFill="background1" w:themeFillShade="BF"/>
          </w:tcPr>
          <w:p w14:paraId="45804E89" w14:textId="77777777" w:rsidR="00D02C91" w:rsidRPr="00E9157D" w:rsidRDefault="00D02C91" w:rsidP="00D02C91">
            <w:pPr>
              <w:rPr>
                <w:rFonts w:asciiTheme="majorBidi" w:hAnsiTheme="majorBidi" w:cstheme="majorBidi"/>
                <w:b/>
                <w:bCs/>
                <w:sz w:val="24"/>
                <w:szCs w:val="24"/>
                <w:lang w:bidi="ar-LY"/>
              </w:rPr>
            </w:pPr>
            <w:r w:rsidRPr="00E9157D">
              <w:rPr>
                <w:rFonts w:asciiTheme="majorBidi" w:hAnsiTheme="majorBidi" w:cstheme="majorBidi"/>
                <w:b/>
                <w:bCs/>
                <w:sz w:val="24"/>
                <w:szCs w:val="24"/>
                <w:lang w:bidi="ar-LY"/>
              </w:rPr>
              <w:t xml:space="preserve">Reference </w:t>
            </w:r>
          </w:p>
        </w:tc>
      </w:tr>
      <w:tr w:rsidR="00D02C91" w:rsidRPr="00E9157D" w14:paraId="709ABBFE" w14:textId="77777777" w:rsidTr="00726DF0">
        <w:tc>
          <w:tcPr>
            <w:tcW w:w="9019" w:type="dxa"/>
            <w:gridSpan w:val="4"/>
          </w:tcPr>
          <w:p w14:paraId="543A8FE1" w14:textId="77777777" w:rsidR="00D02C91" w:rsidRPr="00E9157D" w:rsidRDefault="00BD33E7" w:rsidP="007E6115">
            <w:pPr>
              <w:pStyle w:val="ListParagraph"/>
              <w:numPr>
                <w:ilvl w:val="0"/>
                <w:numId w:val="17"/>
              </w:numPr>
              <w:ind w:left="521"/>
              <w:rPr>
                <w:rFonts w:asciiTheme="majorBidi" w:hAnsiTheme="majorBidi" w:cstheme="majorBidi"/>
                <w:sz w:val="24"/>
                <w:szCs w:val="24"/>
              </w:rPr>
            </w:pPr>
            <w:r w:rsidRPr="00E9157D">
              <w:rPr>
                <w:rFonts w:asciiTheme="majorBidi" w:hAnsiTheme="majorBidi" w:cstheme="majorBidi"/>
                <w:sz w:val="24"/>
                <w:szCs w:val="24"/>
              </w:rPr>
              <w:lastRenderedPageBreak/>
              <w:t xml:space="preserve">Wirth, N., 1985. Algorithms &amp; data structures. Prentice-Hall, </w:t>
            </w:r>
            <w:proofErr w:type="gramStart"/>
            <w:r w:rsidRPr="00E9157D">
              <w:rPr>
                <w:rFonts w:asciiTheme="majorBidi" w:hAnsiTheme="majorBidi" w:cstheme="majorBidi"/>
                <w:sz w:val="24"/>
                <w:szCs w:val="24"/>
              </w:rPr>
              <w:t>Inc..</w:t>
            </w:r>
            <w:proofErr w:type="gramEnd"/>
          </w:p>
          <w:p w14:paraId="66629FD6" w14:textId="20A1A226" w:rsidR="00BD33E7" w:rsidRPr="00E9157D" w:rsidRDefault="00BD33E7" w:rsidP="007E6115">
            <w:pPr>
              <w:pStyle w:val="ListParagraph"/>
              <w:numPr>
                <w:ilvl w:val="0"/>
                <w:numId w:val="17"/>
              </w:numPr>
              <w:ind w:left="521"/>
              <w:rPr>
                <w:rFonts w:asciiTheme="majorBidi" w:hAnsiTheme="majorBidi" w:cstheme="majorBidi"/>
                <w:sz w:val="24"/>
                <w:szCs w:val="24"/>
              </w:rPr>
            </w:pPr>
            <w:r w:rsidRPr="00E9157D">
              <w:rPr>
                <w:rFonts w:asciiTheme="majorBidi" w:hAnsiTheme="majorBidi" w:cstheme="majorBidi"/>
                <w:sz w:val="24"/>
                <w:szCs w:val="24"/>
              </w:rPr>
              <w:t xml:space="preserve">Greene, D.H. and Knuth, D.E., 1990. Mathematics for the Analysis of Algorithms (Vol. 504). Boston: </w:t>
            </w:r>
            <w:proofErr w:type="spellStart"/>
            <w:r w:rsidRPr="00E9157D">
              <w:rPr>
                <w:rFonts w:asciiTheme="majorBidi" w:hAnsiTheme="majorBidi" w:cstheme="majorBidi"/>
                <w:sz w:val="24"/>
                <w:szCs w:val="24"/>
              </w:rPr>
              <w:t>Birkhäuser</w:t>
            </w:r>
            <w:proofErr w:type="spellEnd"/>
            <w:r w:rsidRPr="00E9157D">
              <w:rPr>
                <w:rFonts w:asciiTheme="majorBidi" w:hAnsiTheme="majorBidi" w:cstheme="majorBidi"/>
                <w:sz w:val="24"/>
                <w:szCs w:val="24"/>
              </w:rPr>
              <w:t>.</w:t>
            </w:r>
          </w:p>
        </w:tc>
      </w:tr>
    </w:tbl>
    <w:p w14:paraId="6B0C48FA" w14:textId="7B2AE4A6" w:rsidR="006A59BD" w:rsidRDefault="006A59BD" w:rsidP="00CF1FC3">
      <w:pPr>
        <w:jc w:val="center"/>
      </w:pPr>
    </w:p>
    <w:p w14:paraId="3792AB5E" w14:textId="77777777" w:rsidR="006A59BD" w:rsidRDefault="006A59BD" w:rsidP="00CF1FC3">
      <w:pPr>
        <w:jc w:val="center"/>
      </w:pPr>
    </w:p>
    <w:p w14:paraId="6D056410" w14:textId="3A713588" w:rsidR="0082227C" w:rsidRDefault="0082227C">
      <w:r>
        <w:br w:type="page"/>
      </w:r>
    </w:p>
    <w:p w14:paraId="241F628C" w14:textId="77777777" w:rsidR="00F0129A" w:rsidRDefault="00F0129A" w:rsidP="00C52580"/>
    <w:p w14:paraId="2602A869" w14:textId="4CF7650C" w:rsidR="00F0129A" w:rsidRPr="00BD4F62" w:rsidRDefault="00087985" w:rsidP="00BD4F62">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rPr>
        <w:t xml:space="preserve">مقررات </w:t>
      </w:r>
      <w:r w:rsidRPr="00570E9B">
        <w:rPr>
          <w:rFonts w:asciiTheme="majorBidi" w:hAnsiTheme="majorBidi" w:cstheme="majorBidi" w:hint="cs"/>
          <w:b/>
          <w:bCs/>
          <w:sz w:val="32"/>
          <w:szCs w:val="32"/>
          <w:u w:val="single"/>
          <w:rtl/>
        </w:rPr>
        <w:t>الفصل الدراسي ال</w:t>
      </w:r>
      <w:r>
        <w:rPr>
          <w:rFonts w:asciiTheme="majorBidi" w:hAnsiTheme="majorBidi" w:cstheme="majorBidi" w:hint="cs"/>
          <w:b/>
          <w:bCs/>
          <w:sz w:val="32"/>
          <w:szCs w:val="32"/>
          <w:u w:val="single"/>
          <w:rtl/>
        </w:rPr>
        <w:t>سادس</w:t>
      </w:r>
    </w:p>
    <w:tbl>
      <w:tblPr>
        <w:tblStyle w:val="TableGrid"/>
        <w:tblW w:w="5000" w:type="pct"/>
        <w:jc w:val="center"/>
        <w:tblLook w:val="04A0" w:firstRow="1" w:lastRow="0" w:firstColumn="1" w:lastColumn="0" w:noHBand="0" w:noVBand="1"/>
      </w:tblPr>
      <w:tblGrid>
        <w:gridCol w:w="688"/>
        <w:gridCol w:w="1255"/>
        <w:gridCol w:w="2967"/>
        <w:gridCol w:w="965"/>
        <w:gridCol w:w="1521"/>
        <w:gridCol w:w="1623"/>
      </w:tblGrid>
      <w:tr w:rsidR="00FA4FD1" w:rsidRPr="000460C2" w14:paraId="72FF4802" w14:textId="77777777" w:rsidTr="00FA4FD1">
        <w:trPr>
          <w:jc w:val="center"/>
        </w:trPr>
        <w:tc>
          <w:tcPr>
            <w:tcW w:w="381" w:type="pct"/>
            <w:shd w:val="clear" w:color="auto" w:fill="BFBFBF" w:themeFill="background1" w:themeFillShade="BF"/>
          </w:tcPr>
          <w:p w14:paraId="05442F7D" w14:textId="77777777" w:rsidR="00063472" w:rsidRPr="00ED3230" w:rsidRDefault="00063472"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No # </w:t>
            </w:r>
          </w:p>
        </w:tc>
        <w:tc>
          <w:tcPr>
            <w:tcW w:w="696" w:type="pct"/>
            <w:shd w:val="clear" w:color="auto" w:fill="BFBFBF" w:themeFill="background1" w:themeFillShade="BF"/>
          </w:tcPr>
          <w:p w14:paraId="23DE8602" w14:textId="77777777" w:rsidR="00063472" w:rsidRPr="00ED3230" w:rsidRDefault="00063472"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Course ID </w:t>
            </w:r>
          </w:p>
        </w:tc>
        <w:tc>
          <w:tcPr>
            <w:tcW w:w="1645" w:type="pct"/>
            <w:shd w:val="clear" w:color="auto" w:fill="BFBFBF" w:themeFill="background1" w:themeFillShade="BF"/>
          </w:tcPr>
          <w:p w14:paraId="2AC7CC06" w14:textId="77777777" w:rsidR="00063472" w:rsidRPr="00ED3230" w:rsidRDefault="00063472"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Course name </w:t>
            </w:r>
          </w:p>
        </w:tc>
        <w:tc>
          <w:tcPr>
            <w:tcW w:w="535" w:type="pct"/>
            <w:shd w:val="clear" w:color="auto" w:fill="BFBFBF" w:themeFill="background1" w:themeFillShade="BF"/>
          </w:tcPr>
          <w:p w14:paraId="4DEADF17" w14:textId="77777777" w:rsidR="00063472" w:rsidRPr="00ED3230" w:rsidRDefault="00063472"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Credits </w:t>
            </w:r>
          </w:p>
        </w:tc>
        <w:tc>
          <w:tcPr>
            <w:tcW w:w="843" w:type="pct"/>
            <w:shd w:val="clear" w:color="auto" w:fill="BFBFBF" w:themeFill="background1" w:themeFillShade="BF"/>
          </w:tcPr>
          <w:p w14:paraId="467D5830" w14:textId="77777777" w:rsidR="00063472" w:rsidRPr="00ED3230" w:rsidRDefault="00063472"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Pre-requisite </w:t>
            </w:r>
          </w:p>
        </w:tc>
        <w:tc>
          <w:tcPr>
            <w:tcW w:w="900" w:type="pct"/>
            <w:shd w:val="clear" w:color="auto" w:fill="BFBFBF" w:themeFill="background1" w:themeFillShade="BF"/>
          </w:tcPr>
          <w:p w14:paraId="51ACF351" w14:textId="77777777" w:rsidR="00063472" w:rsidRPr="00ED3230" w:rsidRDefault="00063472" w:rsidP="008741AF">
            <w:pPr>
              <w:spacing w:line="276" w:lineRule="auto"/>
              <w:jc w:val="center"/>
              <w:rPr>
                <w:rFonts w:asciiTheme="majorBidi" w:hAnsiTheme="majorBidi" w:cstheme="majorBidi"/>
                <w:b/>
                <w:bCs/>
              </w:rPr>
            </w:pPr>
            <w:r w:rsidRPr="00ED3230">
              <w:rPr>
                <w:rFonts w:asciiTheme="majorBidi" w:hAnsiTheme="majorBidi" w:cstheme="majorBidi"/>
                <w:b/>
                <w:bCs/>
              </w:rPr>
              <w:t>Requirements</w:t>
            </w:r>
          </w:p>
        </w:tc>
      </w:tr>
      <w:tr w:rsidR="00C84FCD" w:rsidRPr="000460C2" w14:paraId="5BF6F53B" w14:textId="77777777" w:rsidTr="00FA4FD1">
        <w:trPr>
          <w:jc w:val="center"/>
        </w:trPr>
        <w:tc>
          <w:tcPr>
            <w:tcW w:w="381" w:type="pct"/>
            <w:shd w:val="clear" w:color="auto" w:fill="BFBFBF" w:themeFill="background1" w:themeFillShade="BF"/>
          </w:tcPr>
          <w:p w14:paraId="467A6FE9" w14:textId="492C4F6E" w:rsidR="00C84FCD" w:rsidRPr="003C2044" w:rsidRDefault="00C84FCD" w:rsidP="00C84FCD">
            <w:pPr>
              <w:jc w:val="center"/>
              <w:rPr>
                <w:rFonts w:asciiTheme="majorBidi" w:hAnsiTheme="majorBidi" w:cstheme="majorBidi"/>
                <w:b/>
                <w:bCs/>
              </w:rPr>
            </w:pPr>
            <w:r w:rsidRPr="003C2044">
              <w:rPr>
                <w:rFonts w:asciiTheme="majorBidi" w:hAnsiTheme="majorBidi" w:cstheme="majorBidi"/>
                <w:b/>
                <w:bCs/>
              </w:rPr>
              <w:t>31</w:t>
            </w:r>
          </w:p>
        </w:tc>
        <w:tc>
          <w:tcPr>
            <w:tcW w:w="696" w:type="pct"/>
          </w:tcPr>
          <w:p w14:paraId="622408CC" w14:textId="32CEF1A2" w:rsidR="00C84FCD" w:rsidRPr="000460C2" w:rsidRDefault="00C84FCD" w:rsidP="00C84FCD">
            <w:pPr>
              <w:jc w:val="center"/>
              <w:rPr>
                <w:rFonts w:asciiTheme="majorBidi" w:hAnsiTheme="majorBidi" w:cstheme="majorBidi"/>
              </w:rPr>
            </w:pPr>
            <w:r>
              <w:rPr>
                <w:rFonts w:asciiTheme="majorBidi" w:hAnsiTheme="majorBidi" w:cstheme="majorBidi"/>
              </w:rPr>
              <w:t xml:space="preserve">SE601 </w:t>
            </w:r>
          </w:p>
        </w:tc>
        <w:tc>
          <w:tcPr>
            <w:tcW w:w="1645" w:type="pct"/>
          </w:tcPr>
          <w:p w14:paraId="0D1C76AB" w14:textId="4CF4D730" w:rsidR="00C84FCD" w:rsidRPr="000460C2" w:rsidRDefault="00C84FCD" w:rsidP="00C84FCD">
            <w:pPr>
              <w:jc w:val="center"/>
              <w:rPr>
                <w:rFonts w:asciiTheme="majorBidi" w:hAnsiTheme="majorBidi" w:cstheme="majorBidi"/>
              </w:rPr>
            </w:pPr>
            <w:r>
              <w:rPr>
                <w:rFonts w:asciiTheme="majorBidi" w:hAnsiTheme="majorBidi" w:cstheme="majorBidi"/>
              </w:rPr>
              <w:t xml:space="preserve">Operating Systems </w:t>
            </w:r>
          </w:p>
        </w:tc>
        <w:tc>
          <w:tcPr>
            <w:tcW w:w="535" w:type="pct"/>
          </w:tcPr>
          <w:p w14:paraId="18012948"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3" w:type="pct"/>
          </w:tcPr>
          <w:p w14:paraId="7F997A9B" w14:textId="62C0F777" w:rsidR="00C84FCD" w:rsidRPr="000460C2" w:rsidRDefault="00C84FCD" w:rsidP="00C84FCD">
            <w:pPr>
              <w:jc w:val="center"/>
              <w:rPr>
                <w:rFonts w:asciiTheme="majorBidi" w:hAnsiTheme="majorBidi" w:cstheme="majorBidi"/>
              </w:rPr>
            </w:pPr>
            <w:r>
              <w:rPr>
                <w:rFonts w:asciiTheme="majorBidi" w:hAnsiTheme="majorBidi" w:cstheme="majorBidi"/>
              </w:rPr>
              <w:t>SE502</w:t>
            </w:r>
          </w:p>
        </w:tc>
        <w:tc>
          <w:tcPr>
            <w:tcW w:w="900" w:type="pct"/>
          </w:tcPr>
          <w:p w14:paraId="3E018924" w14:textId="13290D68"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3FEE5F7F" w14:textId="77777777" w:rsidTr="00FA4FD1">
        <w:trPr>
          <w:jc w:val="center"/>
        </w:trPr>
        <w:tc>
          <w:tcPr>
            <w:tcW w:w="381" w:type="pct"/>
            <w:shd w:val="clear" w:color="auto" w:fill="BFBFBF" w:themeFill="background1" w:themeFillShade="BF"/>
          </w:tcPr>
          <w:p w14:paraId="2C2AB964" w14:textId="6BFD204C" w:rsidR="00C84FCD" w:rsidRPr="003C2044" w:rsidRDefault="00C84FCD" w:rsidP="00C84FCD">
            <w:pPr>
              <w:jc w:val="center"/>
              <w:rPr>
                <w:rFonts w:asciiTheme="majorBidi" w:hAnsiTheme="majorBidi" w:cstheme="majorBidi"/>
                <w:b/>
                <w:bCs/>
              </w:rPr>
            </w:pPr>
            <w:r w:rsidRPr="003C2044">
              <w:rPr>
                <w:rFonts w:asciiTheme="majorBidi" w:hAnsiTheme="majorBidi" w:cstheme="majorBidi"/>
                <w:b/>
                <w:bCs/>
              </w:rPr>
              <w:t>32</w:t>
            </w:r>
          </w:p>
        </w:tc>
        <w:tc>
          <w:tcPr>
            <w:tcW w:w="696" w:type="pct"/>
          </w:tcPr>
          <w:p w14:paraId="7E170CD0" w14:textId="715CC40E" w:rsidR="00C84FCD" w:rsidRPr="000460C2" w:rsidRDefault="00C84FCD" w:rsidP="00C84FCD">
            <w:pPr>
              <w:jc w:val="center"/>
              <w:rPr>
                <w:rFonts w:asciiTheme="majorBidi" w:hAnsiTheme="majorBidi" w:cstheme="majorBidi"/>
              </w:rPr>
            </w:pPr>
            <w:r>
              <w:rPr>
                <w:rFonts w:asciiTheme="majorBidi" w:hAnsiTheme="majorBidi" w:cstheme="majorBidi"/>
              </w:rPr>
              <w:t>SE602</w:t>
            </w:r>
          </w:p>
        </w:tc>
        <w:tc>
          <w:tcPr>
            <w:tcW w:w="1645" w:type="pct"/>
          </w:tcPr>
          <w:p w14:paraId="70132C52" w14:textId="77777777" w:rsidR="00C84FCD" w:rsidRDefault="00C84FCD" w:rsidP="00C84FCD">
            <w:pPr>
              <w:jc w:val="center"/>
              <w:rPr>
                <w:rFonts w:asciiTheme="majorBidi" w:hAnsiTheme="majorBidi" w:cstheme="majorBidi"/>
              </w:rPr>
            </w:pPr>
            <w:r>
              <w:rPr>
                <w:rFonts w:asciiTheme="majorBidi" w:hAnsiTheme="majorBidi" w:cstheme="majorBidi"/>
              </w:rPr>
              <w:t xml:space="preserve">Advanced Internet </w:t>
            </w:r>
          </w:p>
          <w:p w14:paraId="55537F72" w14:textId="051057C8" w:rsidR="00C84FCD" w:rsidRPr="000460C2" w:rsidRDefault="00C84FCD" w:rsidP="00C84FCD">
            <w:pPr>
              <w:jc w:val="center"/>
              <w:rPr>
                <w:rFonts w:asciiTheme="majorBidi" w:hAnsiTheme="majorBidi" w:cstheme="majorBidi"/>
              </w:rPr>
            </w:pPr>
            <w:r>
              <w:rPr>
                <w:rFonts w:asciiTheme="majorBidi" w:hAnsiTheme="majorBidi" w:cstheme="majorBidi"/>
              </w:rPr>
              <w:t xml:space="preserve">Programming </w:t>
            </w:r>
          </w:p>
        </w:tc>
        <w:tc>
          <w:tcPr>
            <w:tcW w:w="535" w:type="pct"/>
          </w:tcPr>
          <w:p w14:paraId="7F4D2A3A"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3" w:type="pct"/>
          </w:tcPr>
          <w:p w14:paraId="4E59EFE6" w14:textId="3556B911" w:rsidR="00C84FCD" w:rsidRPr="000460C2" w:rsidRDefault="00C84FCD" w:rsidP="00C84FCD">
            <w:pPr>
              <w:jc w:val="center"/>
              <w:rPr>
                <w:rFonts w:asciiTheme="majorBidi" w:hAnsiTheme="majorBidi" w:cstheme="majorBidi"/>
              </w:rPr>
            </w:pPr>
            <w:r>
              <w:rPr>
                <w:rFonts w:asciiTheme="majorBidi" w:hAnsiTheme="majorBidi" w:cstheme="majorBidi"/>
              </w:rPr>
              <w:t>IT405</w:t>
            </w:r>
          </w:p>
        </w:tc>
        <w:tc>
          <w:tcPr>
            <w:tcW w:w="900" w:type="pct"/>
          </w:tcPr>
          <w:p w14:paraId="6B553C12" w14:textId="367453B7"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303E085E" w14:textId="77777777" w:rsidTr="00FA4FD1">
        <w:trPr>
          <w:jc w:val="center"/>
        </w:trPr>
        <w:tc>
          <w:tcPr>
            <w:tcW w:w="381" w:type="pct"/>
            <w:shd w:val="clear" w:color="auto" w:fill="BFBFBF" w:themeFill="background1" w:themeFillShade="BF"/>
          </w:tcPr>
          <w:p w14:paraId="36D266C6" w14:textId="6D6D5535" w:rsidR="00C84FCD" w:rsidRPr="003C2044" w:rsidRDefault="00C84FCD" w:rsidP="00C84FCD">
            <w:pPr>
              <w:jc w:val="center"/>
              <w:rPr>
                <w:rFonts w:asciiTheme="majorBidi" w:hAnsiTheme="majorBidi" w:cstheme="majorBidi"/>
                <w:b/>
                <w:bCs/>
              </w:rPr>
            </w:pPr>
            <w:r w:rsidRPr="003C2044">
              <w:rPr>
                <w:rFonts w:asciiTheme="majorBidi" w:hAnsiTheme="majorBidi" w:cstheme="majorBidi"/>
                <w:b/>
                <w:bCs/>
              </w:rPr>
              <w:t>33</w:t>
            </w:r>
          </w:p>
        </w:tc>
        <w:tc>
          <w:tcPr>
            <w:tcW w:w="696" w:type="pct"/>
          </w:tcPr>
          <w:p w14:paraId="40BD9963" w14:textId="647E281D" w:rsidR="00C84FCD" w:rsidRPr="000460C2" w:rsidRDefault="00C84FCD" w:rsidP="00C84FCD">
            <w:pPr>
              <w:jc w:val="center"/>
              <w:rPr>
                <w:rFonts w:asciiTheme="majorBidi" w:hAnsiTheme="majorBidi" w:cstheme="majorBidi"/>
              </w:rPr>
            </w:pPr>
            <w:r>
              <w:rPr>
                <w:rFonts w:asciiTheme="majorBidi" w:hAnsiTheme="majorBidi" w:cstheme="majorBidi"/>
              </w:rPr>
              <w:t>SE603</w:t>
            </w:r>
          </w:p>
        </w:tc>
        <w:tc>
          <w:tcPr>
            <w:tcW w:w="1645" w:type="pct"/>
          </w:tcPr>
          <w:p w14:paraId="67D058BE" w14:textId="77777777" w:rsidR="00C84FCD" w:rsidRDefault="00C84FCD" w:rsidP="00C84FCD">
            <w:pPr>
              <w:jc w:val="center"/>
              <w:rPr>
                <w:rFonts w:asciiTheme="majorBidi" w:hAnsiTheme="majorBidi" w:cstheme="majorBidi"/>
              </w:rPr>
            </w:pPr>
            <w:r>
              <w:rPr>
                <w:rFonts w:asciiTheme="majorBidi" w:hAnsiTheme="majorBidi" w:cstheme="majorBidi"/>
              </w:rPr>
              <w:t xml:space="preserve">Software Design </w:t>
            </w:r>
          </w:p>
          <w:p w14:paraId="44B2548A" w14:textId="53944E3D" w:rsidR="00C84FCD" w:rsidRPr="000460C2" w:rsidRDefault="00C84FCD" w:rsidP="00C84FCD">
            <w:pPr>
              <w:jc w:val="center"/>
              <w:rPr>
                <w:rFonts w:asciiTheme="majorBidi" w:hAnsiTheme="majorBidi" w:cstheme="majorBidi"/>
              </w:rPr>
            </w:pPr>
            <w:r>
              <w:rPr>
                <w:rFonts w:asciiTheme="majorBidi" w:hAnsiTheme="majorBidi" w:cstheme="majorBidi"/>
              </w:rPr>
              <w:t xml:space="preserve">&amp; Architecture </w:t>
            </w:r>
          </w:p>
        </w:tc>
        <w:tc>
          <w:tcPr>
            <w:tcW w:w="535" w:type="pct"/>
          </w:tcPr>
          <w:p w14:paraId="0862095A"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3" w:type="pct"/>
          </w:tcPr>
          <w:p w14:paraId="04072D62" w14:textId="77777777" w:rsidR="00C84FCD" w:rsidRDefault="00C84FCD" w:rsidP="00C84FCD">
            <w:pPr>
              <w:jc w:val="center"/>
              <w:rPr>
                <w:rFonts w:asciiTheme="majorBidi" w:hAnsiTheme="majorBidi" w:cstheme="majorBidi"/>
              </w:rPr>
            </w:pPr>
            <w:r>
              <w:rPr>
                <w:rFonts w:asciiTheme="majorBidi" w:hAnsiTheme="majorBidi" w:cstheme="majorBidi"/>
              </w:rPr>
              <w:t>SE504</w:t>
            </w:r>
          </w:p>
          <w:p w14:paraId="340D85A8" w14:textId="38CD3BB0" w:rsidR="00C84FCD" w:rsidRPr="000460C2" w:rsidRDefault="00C84FCD" w:rsidP="00C84FCD">
            <w:pPr>
              <w:jc w:val="center"/>
              <w:rPr>
                <w:rFonts w:asciiTheme="majorBidi" w:hAnsiTheme="majorBidi" w:cstheme="majorBidi"/>
              </w:rPr>
            </w:pPr>
            <w:r>
              <w:rPr>
                <w:rFonts w:asciiTheme="majorBidi" w:hAnsiTheme="majorBidi" w:cstheme="majorBidi"/>
              </w:rPr>
              <w:t>SE506</w:t>
            </w:r>
          </w:p>
        </w:tc>
        <w:tc>
          <w:tcPr>
            <w:tcW w:w="900" w:type="pct"/>
          </w:tcPr>
          <w:p w14:paraId="05CD4E35" w14:textId="017E82B1"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35EDEB70" w14:textId="77777777" w:rsidTr="00FA4FD1">
        <w:trPr>
          <w:jc w:val="center"/>
        </w:trPr>
        <w:tc>
          <w:tcPr>
            <w:tcW w:w="381" w:type="pct"/>
            <w:shd w:val="clear" w:color="auto" w:fill="BFBFBF" w:themeFill="background1" w:themeFillShade="BF"/>
          </w:tcPr>
          <w:p w14:paraId="56D3D211" w14:textId="5CD1F211" w:rsidR="00C84FCD" w:rsidRPr="003C2044" w:rsidRDefault="00C84FCD" w:rsidP="00C84FCD">
            <w:pPr>
              <w:jc w:val="center"/>
              <w:rPr>
                <w:rFonts w:asciiTheme="majorBidi" w:hAnsiTheme="majorBidi" w:cstheme="majorBidi"/>
                <w:b/>
                <w:bCs/>
              </w:rPr>
            </w:pPr>
            <w:r w:rsidRPr="003C2044">
              <w:rPr>
                <w:rFonts w:asciiTheme="majorBidi" w:hAnsiTheme="majorBidi" w:cstheme="majorBidi"/>
                <w:b/>
                <w:bCs/>
              </w:rPr>
              <w:t xml:space="preserve">34 </w:t>
            </w:r>
          </w:p>
        </w:tc>
        <w:tc>
          <w:tcPr>
            <w:tcW w:w="696" w:type="pct"/>
          </w:tcPr>
          <w:p w14:paraId="172EC0CD" w14:textId="61D4559A" w:rsidR="00C84FCD" w:rsidRPr="000460C2" w:rsidRDefault="00C84FCD" w:rsidP="00C84FCD">
            <w:pPr>
              <w:jc w:val="center"/>
              <w:rPr>
                <w:rFonts w:asciiTheme="majorBidi" w:hAnsiTheme="majorBidi" w:cstheme="majorBidi"/>
              </w:rPr>
            </w:pPr>
            <w:r>
              <w:rPr>
                <w:rFonts w:asciiTheme="majorBidi" w:hAnsiTheme="majorBidi" w:cstheme="majorBidi"/>
              </w:rPr>
              <w:t>SE604</w:t>
            </w:r>
          </w:p>
        </w:tc>
        <w:tc>
          <w:tcPr>
            <w:tcW w:w="1645" w:type="pct"/>
          </w:tcPr>
          <w:p w14:paraId="66085B85" w14:textId="2A205042" w:rsidR="00C84FCD" w:rsidRPr="000460C2" w:rsidRDefault="00C84FCD" w:rsidP="00C84FCD">
            <w:pPr>
              <w:jc w:val="center"/>
              <w:rPr>
                <w:rFonts w:asciiTheme="majorBidi" w:hAnsiTheme="majorBidi" w:cstheme="majorBidi"/>
              </w:rPr>
            </w:pPr>
            <w:r>
              <w:rPr>
                <w:rFonts w:asciiTheme="majorBidi" w:hAnsiTheme="majorBidi" w:cstheme="majorBidi"/>
              </w:rPr>
              <w:t xml:space="preserve">Human Computer Interaction </w:t>
            </w:r>
          </w:p>
        </w:tc>
        <w:tc>
          <w:tcPr>
            <w:tcW w:w="535" w:type="pct"/>
          </w:tcPr>
          <w:p w14:paraId="69ABF92C" w14:textId="77777777" w:rsidR="00C84FCD" w:rsidRPr="000460C2" w:rsidRDefault="00C84FCD" w:rsidP="00C84FCD">
            <w:pPr>
              <w:jc w:val="center"/>
              <w:rPr>
                <w:rFonts w:asciiTheme="majorBidi" w:hAnsiTheme="majorBidi" w:cstheme="majorBidi"/>
              </w:rPr>
            </w:pPr>
            <w:r>
              <w:rPr>
                <w:rFonts w:asciiTheme="majorBidi" w:hAnsiTheme="majorBidi" w:cstheme="majorBidi"/>
              </w:rPr>
              <w:t>3</w:t>
            </w:r>
          </w:p>
        </w:tc>
        <w:tc>
          <w:tcPr>
            <w:tcW w:w="843" w:type="pct"/>
          </w:tcPr>
          <w:p w14:paraId="0582F07E" w14:textId="340CA625" w:rsidR="00C84FCD" w:rsidRPr="000460C2" w:rsidRDefault="00C84FCD" w:rsidP="00C84FCD">
            <w:pPr>
              <w:jc w:val="center"/>
              <w:rPr>
                <w:rFonts w:asciiTheme="majorBidi" w:hAnsiTheme="majorBidi" w:cstheme="majorBidi"/>
              </w:rPr>
            </w:pPr>
            <w:r>
              <w:rPr>
                <w:rFonts w:asciiTheme="majorBidi" w:hAnsiTheme="majorBidi" w:cstheme="majorBidi"/>
              </w:rPr>
              <w:t>SE306</w:t>
            </w:r>
          </w:p>
        </w:tc>
        <w:tc>
          <w:tcPr>
            <w:tcW w:w="900" w:type="pct"/>
          </w:tcPr>
          <w:p w14:paraId="0B50CDA5" w14:textId="5A0EF7E6"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2E295B08" w14:textId="77777777" w:rsidTr="00FA4FD1">
        <w:trPr>
          <w:jc w:val="center"/>
        </w:trPr>
        <w:tc>
          <w:tcPr>
            <w:tcW w:w="381" w:type="pct"/>
            <w:shd w:val="clear" w:color="auto" w:fill="BFBFBF" w:themeFill="background1" w:themeFillShade="BF"/>
          </w:tcPr>
          <w:p w14:paraId="036DFFE2" w14:textId="674A4F7B" w:rsidR="00C84FCD" w:rsidRPr="003C2044" w:rsidRDefault="00C84FCD" w:rsidP="00C84FCD">
            <w:pPr>
              <w:jc w:val="center"/>
              <w:rPr>
                <w:rFonts w:asciiTheme="majorBidi" w:hAnsiTheme="majorBidi" w:cstheme="majorBidi"/>
                <w:b/>
                <w:bCs/>
              </w:rPr>
            </w:pPr>
            <w:r w:rsidRPr="003C2044">
              <w:rPr>
                <w:rFonts w:asciiTheme="majorBidi" w:hAnsiTheme="majorBidi" w:cstheme="majorBidi"/>
                <w:b/>
                <w:bCs/>
              </w:rPr>
              <w:t xml:space="preserve">35 </w:t>
            </w:r>
          </w:p>
        </w:tc>
        <w:tc>
          <w:tcPr>
            <w:tcW w:w="696" w:type="pct"/>
          </w:tcPr>
          <w:p w14:paraId="2DFE2C90" w14:textId="4F21EA09" w:rsidR="00C84FCD" w:rsidRPr="000460C2" w:rsidRDefault="00C84FCD" w:rsidP="00C84FCD">
            <w:pPr>
              <w:jc w:val="center"/>
              <w:rPr>
                <w:rFonts w:asciiTheme="majorBidi" w:hAnsiTheme="majorBidi" w:cstheme="majorBidi"/>
              </w:rPr>
            </w:pPr>
            <w:r>
              <w:rPr>
                <w:rFonts w:asciiTheme="majorBidi" w:hAnsiTheme="majorBidi" w:cstheme="majorBidi"/>
              </w:rPr>
              <w:t>SE605</w:t>
            </w:r>
          </w:p>
        </w:tc>
        <w:tc>
          <w:tcPr>
            <w:tcW w:w="1645" w:type="pct"/>
          </w:tcPr>
          <w:p w14:paraId="0E5FC00D" w14:textId="77777777" w:rsidR="00C84FCD" w:rsidRDefault="00C84FCD" w:rsidP="00C84FCD">
            <w:pPr>
              <w:jc w:val="center"/>
              <w:rPr>
                <w:rFonts w:asciiTheme="majorBidi" w:hAnsiTheme="majorBidi" w:cstheme="majorBidi"/>
              </w:rPr>
            </w:pPr>
            <w:r>
              <w:rPr>
                <w:rFonts w:asciiTheme="majorBidi" w:hAnsiTheme="majorBidi" w:cstheme="majorBidi"/>
              </w:rPr>
              <w:t xml:space="preserve">Re-use &amp; Component </w:t>
            </w:r>
          </w:p>
          <w:p w14:paraId="0B005147" w14:textId="31D68958" w:rsidR="00C84FCD" w:rsidRPr="000460C2" w:rsidRDefault="00C84FCD" w:rsidP="00C84FCD">
            <w:pPr>
              <w:jc w:val="center"/>
              <w:rPr>
                <w:rFonts w:asciiTheme="majorBidi" w:hAnsiTheme="majorBidi" w:cstheme="majorBidi"/>
              </w:rPr>
            </w:pPr>
            <w:r>
              <w:rPr>
                <w:rFonts w:asciiTheme="majorBidi" w:hAnsiTheme="majorBidi" w:cstheme="majorBidi"/>
              </w:rPr>
              <w:t>Based Development</w:t>
            </w:r>
          </w:p>
        </w:tc>
        <w:tc>
          <w:tcPr>
            <w:tcW w:w="535" w:type="pct"/>
          </w:tcPr>
          <w:p w14:paraId="263AD6C7"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3" w:type="pct"/>
          </w:tcPr>
          <w:p w14:paraId="3A4E5CCC" w14:textId="19C98C1C" w:rsidR="00C84FCD" w:rsidRPr="000460C2" w:rsidRDefault="00C84FCD" w:rsidP="00C84FCD">
            <w:pPr>
              <w:jc w:val="center"/>
              <w:rPr>
                <w:rFonts w:asciiTheme="majorBidi" w:hAnsiTheme="majorBidi" w:cstheme="majorBidi"/>
              </w:rPr>
            </w:pPr>
            <w:r>
              <w:rPr>
                <w:rFonts w:asciiTheme="majorBidi" w:hAnsiTheme="majorBidi" w:cstheme="majorBidi"/>
              </w:rPr>
              <w:t>SE505</w:t>
            </w:r>
          </w:p>
        </w:tc>
        <w:tc>
          <w:tcPr>
            <w:tcW w:w="900" w:type="pct"/>
          </w:tcPr>
          <w:p w14:paraId="6B4AC30B" w14:textId="0C9B4E4C"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7CA2EACE" w14:textId="77777777" w:rsidTr="00FA4FD1">
        <w:trPr>
          <w:jc w:val="center"/>
        </w:trPr>
        <w:tc>
          <w:tcPr>
            <w:tcW w:w="381" w:type="pct"/>
            <w:shd w:val="clear" w:color="auto" w:fill="BFBFBF" w:themeFill="background1" w:themeFillShade="BF"/>
          </w:tcPr>
          <w:p w14:paraId="03961A40" w14:textId="484FEA43" w:rsidR="00C84FCD" w:rsidRPr="003C2044" w:rsidRDefault="00C84FCD" w:rsidP="00C84FCD">
            <w:pPr>
              <w:jc w:val="center"/>
              <w:rPr>
                <w:rFonts w:asciiTheme="majorBidi" w:hAnsiTheme="majorBidi" w:cstheme="majorBidi"/>
                <w:b/>
                <w:bCs/>
              </w:rPr>
            </w:pPr>
            <w:r w:rsidRPr="003C2044">
              <w:rPr>
                <w:rFonts w:asciiTheme="majorBidi" w:hAnsiTheme="majorBidi" w:cstheme="majorBidi"/>
                <w:b/>
                <w:bCs/>
              </w:rPr>
              <w:t xml:space="preserve">36 </w:t>
            </w:r>
          </w:p>
        </w:tc>
        <w:tc>
          <w:tcPr>
            <w:tcW w:w="696" w:type="pct"/>
          </w:tcPr>
          <w:p w14:paraId="3079C2A5" w14:textId="4FAC3C9F" w:rsidR="00C84FCD" w:rsidRPr="000460C2" w:rsidRDefault="00C84FCD" w:rsidP="00C84FCD">
            <w:pPr>
              <w:jc w:val="center"/>
              <w:rPr>
                <w:rFonts w:asciiTheme="majorBidi" w:hAnsiTheme="majorBidi" w:cstheme="majorBidi"/>
              </w:rPr>
            </w:pPr>
            <w:r>
              <w:rPr>
                <w:rFonts w:asciiTheme="majorBidi" w:hAnsiTheme="majorBidi" w:cstheme="majorBidi"/>
              </w:rPr>
              <w:t>SE606</w:t>
            </w:r>
          </w:p>
        </w:tc>
        <w:tc>
          <w:tcPr>
            <w:tcW w:w="1645" w:type="pct"/>
          </w:tcPr>
          <w:p w14:paraId="4A2D1306" w14:textId="03ED1F72" w:rsidR="00C84FCD" w:rsidRPr="000460C2" w:rsidRDefault="00C84FCD" w:rsidP="00C84FCD">
            <w:pPr>
              <w:jc w:val="center"/>
              <w:rPr>
                <w:rFonts w:asciiTheme="majorBidi" w:hAnsiTheme="majorBidi" w:cstheme="majorBidi"/>
              </w:rPr>
            </w:pPr>
            <w:r>
              <w:rPr>
                <w:rFonts w:asciiTheme="majorBidi" w:hAnsiTheme="majorBidi" w:cstheme="majorBidi"/>
              </w:rPr>
              <w:t xml:space="preserve">Ethics of the Profession </w:t>
            </w:r>
          </w:p>
        </w:tc>
        <w:tc>
          <w:tcPr>
            <w:tcW w:w="535" w:type="pct"/>
          </w:tcPr>
          <w:p w14:paraId="3E3FBA47"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3" w:type="pct"/>
          </w:tcPr>
          <w:p w14:paraId="2DD9FB41" w14:textId="68CD731D" w:rsidR="00C84FCD" w:rsidRPr="000460C2" w:rsidRDefault="00C84FCD" w:rsidP="00C84FCD">
            <w:pPr>
              <w:jc w:val="center"/>
              <w:rPr>
                <w:rFonts w:asciiTheme="majorBidi" w:hAnsiTheme="majorBidi" w:cstheme="majorBidi"/>
              </w:rPr>
            </w:pPr>
            <w:r>
              <w:rPr>
                <w:rFonts w:asciiTheme="majorBidi" w:hAnsiTheme="majorBidi" w:cstheme="majorBidi"/>
              </w:rPr>
              <w:t xml:space="preserve">None </w:t>
            </w:r>
          </w:p>
        </w:tc>
        <w:tc>
          <w:tcPr>
            <w:tcW w:w="900" w:type="pct"/>
          </w:tcPr>
          <w:p w14:paraId="1E88AEB4" w14:textId="484D64D1"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385105" w:rsidRPr="000460C2" w14:paraId="034C8D21" w14:textId="77777777" w:rsidTr="00385105">
        <w:trPr>
          <w:gridAfter w:val="2"/>
          <w:wAfter w:w="1743" w:type="pct"/>
          <w:jc w:val="center"/>
        </w:trPr>
        <w:tc>
          <w:tcPr>
            <w:tcW w:w="2722" w:type="pct"/>
            <w:gridSpan w:val="3"/>
            <w:shd w:val="clear" w:color="auto" w:fill="auto"/>
          </w:tcPr>
          <w:p w14:paraId="07BE15B9" w14:textId="3BAA4EAD" w:rsidR="00385105" w:rsidRPr="00385105" w:rsidRDefault="00385105" w:rsidP="00C84FCD">
            <w:pPr>
              <w:jc w:val="center"/>
              <w:rPr>
                <w:rFonts w:asciiTheme="majorBidi" w:hAnsiTheme="majorBidi" w:cstheme="majorBidi"/>
                <w:b/>
                <w:bCs/>
                <w:sz w:val="24"/>
                <w:szCs w:val="24"/>
              </w:rPr>
            </w:pPr>
            <w:r w:rsidRPr="00385105">
              <w:rPr>
                <w:rFonts w:asciiTheme="majorBidi" w:hAnsiTheme="majorBidi" w:cstheme="majorBidi"/>
                <w:b/>
                <w:bCs/>
                <w:sz w:val="24"/>
                <w:szCs w:val="24"/>
              </w:rPr>
              <w:t xml:space="preserve">Total credits </w:t>
            </w:r>
          </w:p>
        </w:tc>
        <w:tc>
          <w:tcPr>
            <w:tcW w:w="535" w:type="pct"/>
          </w:tcPr>
          <w:p w14:paraId="22541B66" w14:textId="3DAE95B7" w:rsidR="00385105" w:rsidRPr="00385105" w:rsidRDefault="00385105" w:rsidP="00C84FCD">
            <w:pPr>
              <w:jc w:val="center"/>
              <w:rPr>
                <w:rFonts w:asciiTheme="majorBidi" w:hAnsiTheme="majorBidi" w:cstheme="majorBidi"/>
                <w:b/>
                <w:bCs/>
                <w:sz w:val="24"/>
                <w:szCs w:val="24"/>
              </w:rPr>
            </w:pPr>
            <w:r w:rsidRPr="00385105">
              <w:rPr>
                <w:rFonts w:asciiTheme="majorBidi" w:hAnsiTheme="majorBidi" w:cstheme="majorBidi"/>
                <w:b/>
                <w:bCs/>
                <w:sz w:val="24"/>
                <w:szCs w:val="24"/>
              </w:rPr>
              <w:t xml:space="preserve">18 </w:t>
            </w:r>
          </w:p>
        </w:tc>
      </w:tr>
    </w:tbl>
    <w:p w14:paraId="37C7C102" w14:textId="26429912" w:rsidR="00063472" w:rsidRDefault="00063472" w:rsidP="00CF1FC3">
      <w:pPr>
        <w:jc w:val="center"/>
      </w:pPr>
    </w:p>
    <w:p w14:paraId="63F704E7" w14:textId="09F19209" w:rsidR="003C2044" w:rsidRDefault="00A55C17" w:rsidP="00A55C17">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lang w:bidi="ar-SA"/>
        </w:rPr>
        <w:t xml:space="preserve">توصيف مقررات </w:t>
      </w:r>
      <w:r w:rsidRPr="00570E9B">
        <w:rPr>
          <w:rFonts w:asciiTheme="majorBidi" w:hAnsiTheme="majorBidi" w:cstheme="majorBidi" w:hint="cs"/>
          <w:b/>
          <w:bCs/>
          <w:sz w:val="32"/>
          <w:szCs w:val="32"/>
          <w:u w:val="single"/>
          <w:rtl/>
        </w:rPr>
        <w:t xml:space="preserve">الفصل الدراسي </w:t>
      </w:r>
      <w:r>
        <w:rPr>
          <w:rFonts w:asciiTheme="majorBidi" w:hAnsiTheme="majorBidi" w:cstheme="majorBidi" w:hint="cs"/>
          <w:b/>
          <w:bCs/>
          <w:sz w:val="32"/>
          <w:szCs w:val="32"/>
          <w:u w:val="single"/>
          <w:rtl/>
        </w:rPr>
        <w:t>السادس</w:t>
      </w:r>
    </w:p>
    <w:p w14:paraId="0851BA11" w14:textId="77777777" w:rsidR="0014325E" w:rsidRDefault="0014325E" w:rsidP="0014325E">
      <w:pPr>
        <w:spacing w:after="200"/>
        <w:ind w:left="180"/>
        <w:contextualSpacing/>
        <w:rPr>
          <w:rFonts w:asciiTheme="majorBidi" w:eastAsia="Calibri" w:hAnsiTheme="majorBidi" w:cstheme="majorBidi"/>
          <w:b/>
          <w:bCs/>
          <w:sz w:val="24"/>
          <w:szCs w:val="24"/>
          <w:u w:val="single"/>
          <w:lang w:bidi="ar-LY"/>
        </w:rPr>
      </w:pPr>
    </w:p>
    <w:p w14:paraId="137C1E51" w14:textId="072A991E" w:rsidR="0014325E" w:rsidRDefault="0014325E" w:rsidP="0014325E">
      <w:pPr>
        <w:numPr>
          <w:ilvl w:val="0"/>
          <w:numId w:val="43"/>
        </w:numPr>
        <w:spacing w:after="200"/>
        <w:ind w:left="180" w:hanging="180"/>
        <w:contextualSpacing/>
        <w:rPr>
          <w:rFonts w:asciiTheme="majorBidi" w:eastAsia="Calibri" w:hAnsiTheme="majorBidi" w:cstheme="majorBidi"/>
          <w:b/>
          <w:bCs/>
          <w:sz w:val="24"/>
          <w:szCs w:val="24"/>
          <w:u w:val="single"/>
          <w:lang w:bidi="ar-LY"/>
        </w:rPr>
      </w:pPr>
      <w:r>
        <w:rPr>
          <w:rFonts w:asciiTheme="majorBidi" w:eastAsia="Calibri" w:hAnsiTheme="majorBidi" w:cstheme="majorBidi"/>
          <w:b/>
          <w:bCs/>
          <w:sz w:val="24"/>
          <w:szCs w:val="24"/>
          <w:u w:val="single"/>
          <w:lang w:bidi="ar-LY"/>
        </w:rPr>
        <w:t>Operating Systems</w:t>
      </w:r>
    </w:p>
    <w:p w14:paraId="7BC106F6" w14:textId="77777777" w:rsidR="0014325E" w:rsidRPr="0014325E" w:rsidRDefault="0014325E" w:rsidP="0014325E">
      <w:pPr>
        <w:spacing w:after="200"/>
        <w:ind w:left="180"/>
        <w:contextualSpacing/>
        <w:rPr>
          <w:rFonts w:asciiTheme="majorBidi" w:eastAsia="Calibri" w:hAnsiTheme="majorBidi" w:cstheme="majorBidi"/>
          <w:b/>
          <w:bCs/>
          <w:sz w:val="24"/>
          <w:szCs w:val="24"/>
          <w:u w:val="single"/>
          <w:lang w:bidi="ar-LY"/>
        </w:rPr>
      </w:pPr>
    </w:p>
    <w:tbl>
      <w:tblPr>
        <w:tblStyle w:val="TableGrid"/>
        <w:tblW w:w="0" w:type="auto"/>
        <w:tblLook w:val="04A0" w:firstRow="1" w:lastRow="0" w:firstColumn="1" w:lastColumn="0" w:noHBand="0" w:noVBand="1"/>
      </w:tblPr>
      <w:tblGrid>
        <w:gridCol w:w="2362"/>
        <w:gridCol w:w="2146"/>
        <w:gridCol w:w="2363"/>
        <w:gridCol w:w="2148"/>
      </w:tblGrid>
      <w:tr w:rsidR="006A59BD" w:rsidRPr="008B56FA" w14:paraId="7A95C1CE" w14:textId="77777777" w:rsidTr="00726DF0">
        <w:tc>
          <w:tcPr>
            <w:tcW w:w="2362" w:type="dxa"/>
            <w:shd w:val="clear" w:color="auto" w:fill="BFBFBF" w:themeFill="background1" w:themeFillShade="BF"/>
          </w:tcPr>
          <w:p w14:paraId="441E834B" w14:textId="77777777" w:rsidR="006A59BD" w:rsidRPr="008B56FA" w:rsidRDefault="006A59BD" w:rsidP="00726DF0">
            <w:pPr>
              <w:jc w:val="center"/>
              <w:rPr>
                <w:rFonts w:asciiTheme="majorBidi" w:hAnsiTheme="majorBidi" w:cstheme="majorBidi"/>
                <w:b/>
                <w:bCs/>
                <w:sz w:val="24"/>
                <w:szCs w:val="24"/>
                <w:lang w:bidi="ar-LY"/>
              </w:rPr>
            </w:pPr>
            <w:r w:rsidRPr="008B56FA">
              <w:rPr>
                <w:rFonts w:asciiTheme="majorBidi" w:hAnsiTheme="majorBidi" w:cstheme="majorBidi"/>
                <w:b/>
                <w:bCs/>
                <w:sz w:val="24"/>
                <w:szCs w:val="24"/>
                <w:lang w:bidi="ar-LY"/>
              </w:rPr>
              <w:t xml:space="preserve">Course ID </w:t>
            </w:r>
          </w:p>
        </w:tc>
        <w:tc>
          <w:tcPr>
            <w:tcW w:w="2146" w:type="dxa"/>
          </w:tcPr>
          <w:p w14:paraId="619FA817" w14:textId="50C2DD48" w:rsidR="006A59BD" w:rsidRPr="008B56FA" w:rsidRDefault="00827D69" w:rsidP="00726DF0">
            <w:pPr>
              <w:jc w:val="center"/>
              <w:rPr>
                <w:rFonts w:asciiTheme="majorBidi" w:hAnsiTheme="majorBidi" w:cstheme="majorBidi"/>
                <w:sz w:val="24"/>
                <w:szCs w:val="24"/>
                <w:lang w:bidi="ar-LY"/>
              </w:rPr>
            </w:pPr>
            <w:r w:rsidRPr="008B56FA">
              <w:rPr>
                <w:rFonts w:asciiTheme="majorBidi" w:hAnsiTheme="majorBidi" w:cstheme="majorBidi"/>
                <w:sz w:val="24"/>
                <w:szCs w:val="24"/>
              </w:rPr>
              <w:t>SE601</w:t>
            </w:r>
            <w:r w:rsidR="006A59BD" w:rsidRPr="008B56FA">
              <w:rPr>
                <w:rFonts w:asciiTheme="majorBidi" w:hAnsiTheme="majorBidi" w:cstheme="majorBidi"/>
                <w:sz w:val="24"/>
                <w:szCs w:val="24"/>
              </w:rPr>
              <w:t xml:space="preserve"> </w:t>
            </w:r>
          </w:p>
        </w:tc>
        <w:tc>
          <w:tcPr>
            <w:tcW w:w="2363" w:type="dxa"/>
            <w:shd w:val="clear" w:color="auto" w:fill="BFBFBF" w:themeFill="background1" w:themeFillShade="BF"/>
          </w:tcPr>
          <w:p w14:paraId="45005E03" w14:textId="77777777" w:rsidR="006A59BD" w:rsidRPr="008B56FA" w:rsidRDefault="006A59BD" w:rsidP="00726DF0">
            <w:pPr>
              <w:jc w:val="center"/>
              <w:rPr>
                <w:rFonts w:asciiTheme="majorBidi" w:hAnsiTheme="majorBidi" w:cstheme="majorBidi"/>
                <w:b/>
                <w:bCs/>
                <w:sz w:val="24"/>
                <w:szCs w:val="24"/>
                <w:lang w:bidi="ar-LY"/>
              </w:rPr>
            </w:pPr>
            <w:r w:rsidRPr="008B56FA">
              <w:rPr>
                <w:rFonts w:asciiTheme="majorBidi" w:hAnsiTheme="majorBidi" w:cstheme="majorBidi"/>
                <w:b/>
                <w:bCs/>
                <w:sz w:val="24"/>
                <w:szCs w:val="24"/>
                <w:lang w:bidi="ar-LY"/>
              </w:rPr>
              <w:t xml:space="preserve">Course title  </w:t>
            </w:r>
          </w:p>
        </w:tc>
        <w:tc>
          <w:tcPr>
            <w:tcW w:w="2148" w:type="dxa"/>
          </w:tcPr>
          <w:p w14:paraId="3A2362E5" w14:textId="7C86688E" w:rsidR="006A59BD" w:rsidRPr="008B56FA" w:rsidRDefault="00827D69" w:rsidP="00726DF0">
            <w:pPr>
              <w:jc w:val="center"/>
              <w:rPr>
                <w:rFonts w:asciiTheme="majorBidi" w:hAnsiTheme="majorBidi" w:cstheme="majorBidi"/>
                <w:sz w:val="24"/>
                <w:szCs w:val="24"/>
                <w:lang w:bidi="ar-LY"/>
              </w:rPr>
            </w:pPr>
            <w:r w:rsidRPr="008B56FA">
              <w:rPr>
                <w:rFonts w:asciiTheme="majorBidi" w:hAnsiTheme="majorBidi" w:cstheme="majorBidi"/>
                <w:sz w:val="24"/>
                <w:szCs w:val="24"/>
              </w:rPr>
              <w:t>Operating Systems</w:t>
            </w:r>
          </w:p>
        </w:tc>
      </w:tr>
      <w:tr w:rsidR="006A59BD" w:rsidRPr="008B56FA" w14:paraId="244450B7" w14:textId="77777777" w:rsidTr="00726DF0">
        <w:tc>
          <w:tcPr>
            <w:tcW w:w="2362" w:type="dxa"/>
            <w:shd w:val="clear" w:color="auto" w:fill="BFBFBF" w:themeFill="background1" w:themeFillShade="BF"/>
          </w:tcPr>
          <w:p w14:paraId="5E38FB23" w14:textId="77777777" w:rsidR="006A59BD" w:rsidRPr="008B56FA" w:rsidRDefault="006A59BD" w:rsidP="00726DF0">
            <w:pPr>
              <w:jc w:val="center"/>
              <w:rPr>
                <w:rFonts w:asciiTheme="majorBidi" w:hAnsiTheme="majorBidi" w:cstheme="majorBidi"/>
                <w:b/>
                <w:bCs/>
                <w:sz w:val="24"/>
                <w:szCs w:val="24"/>
                <w:lang w:bidi="ar-LY"/>
              </w:rPr>
            </w:pPr>
            <w:r w:rsidRPr="008B56FA">
              <w:rPr>
                <w:rFonts w:asciiTheme="majorBidi" w:hAnsiTheme="majorBidi" w:cstheme="majorBidi"/>
                <w:b/>
                <w:bCs/>
                <w:sz w:val="24"/>
                <w:szCs w:val="24"/>
                <w:lang w:bidi="ar-LY"/>
              </w:rPr>
              <w:t xml:space="preserve">Program </w:t>
            </w:r>
          </w:p>
        </w:tc>
        <w:tc>
          <w:tcPr>
            <w:tcW w:w="2146" w:type="dxa"/>
          </w:tcPr>
          <w:p w14:paraId="4B075EEE" w14:textId="77777777" w:rsidR="006A59BD" w:rsidRPr="008B56FA" w:rsidRDefault="006A59BD" w:rsidP="00726DF0">
            <w:pPr>
              <w:jc w:val="center"/>
              <w:rPr>
                <w:rFonts w:asciiTheme="majorBidi" w:hAnsiTheme="majorBidi" w:cstheme="majorBidi"/>
                <w:sz w:val="24"/>
                <w:szCs w:val="24"/>
                <w:lang w:bidi="ar-LY"/>
              </w:rPr>
            </w:pPr>
            <w:r w:rsidRPr="008B56FA">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74D1BBE8" w14:textId="77777777" w:rsidR="006A59BD" w:rsidRPr="008B56FA" w:rsidRDefault="006A59BD" w:rsidP="00726DF0">
            <w:pPr>
              <w:jc w:val="center"/>
              <w:rPr>
                <w:rFonts w:asciiTheme="majorBidi" w:hAnsiTheme="majorBidi" w:cstheme="majorBidi"/>
                <w:b/>
                <w:bCs/>
                <w:sz w:val="24"/>
                <w:szCs w:val="24"/>
                <w:lang w:bidi="ar-LY"/>
              </w:rPr>
            </w:pPr>
            <w:r w:rsidRPr="008B56FA">
              <w:rPr>
                <w:rFonts w:asciiTheme="majorBidi" w:hAnsiTheme="majorBidi" w:cstheme="majorBidi"/>
                <w:b/>
                <w:bCs/>
                <w:sz w:val="24"/>
                <w:szCs w:val="24"/>
                <w:lang w:bidi="ar-LY"/>
              </w:rPr>
              <w:t xml:space="preserve">Credits </w:t>
            </w:r>
          </w:p>
        </w:tc>
        <w:tc>
          <w:tcPr>
            <w:tcW w:w="2148" w:type="dxa"/>
          </w:tcPr>
          <w:p w14:paraId="2D229F41" w14:textId="77777777" w:rsidR="006A59BD" w:rsidRPr="008B56FA" w:rsidRDefault="006A59BD" w:rsidP="00726DF0">
            <w:pPr>
              <w:jc w:val="center"/>
              <w:rPr>
                <w:rFonts w:asciiTheme="majorBidi" w:hAnsiTheme="majorBidi" w:cstheme="majorBidi"/>
                <w:sz w:val="24"/>
                <w:szCs w:val="24"/>
                <w:lang w:bidi="ar-LY"/>
              </w:rPr>
            </w:pPr>
            <w:r w:rsidRPr="008B56FA">
              <w:rPr>
                <w:rFonts w:asciiTheme="majorBidi" w:hAnsiTheme="majorBidi" w:cstheme="majorBidi"/>
                <w:sz w:val="24"/>
                <w:szCs w:val="24"/>
                <w:lang w:bidi="ar-LY"/>
              </w:rPr>
              <w:t>3</w:t>
            </w:r>
          </w:p>
        </w:tc>
      </w:tr>
      <w:tr w:rsidR="006A59BD" w:rsidRPr="008B56FA" w14:paraId="3C415273" w14:textId="77777777" w:rsidTr="00726DF0">
        <w:tc>
          <w:tcPr>
            <w:tcW w:w="2362" w:type="dxa"/>
            <w:shd w:val="clear" w:color="auto" w:fill="BFBFBF" w:themeFill="background1" w:themeFillShade="BF"/>
          </w:tcPr>
          <w:p w14:paraId="6BD9369F" w14:textId="77777777" w:rsidR="006A59BD" w:rsidRPr="008B56FA" w:rsidRDefault="006A59BD" w:rsidP="00726DF0">
            <w:pPr>
              <w:jc w:val="center"/>
              <w:rPr>
                <w:rFonts w:asciiTheme="majorBidi" w:hAnsiTheme="majorBidi" w:cstheme="majorBidi"/>
                <w:b/>
                <w:bCs/>
                <w:sz w:val="24"/>
                <w:szCs w:val="24"/>
                <w:lang w:bidi="ar-LY"/>
              </w:rPr>
            </w:pPr>
            <w:r w:rsidRPr="008B56FA">
              <w:rPr>
                <w:rFonts w:asciiTheme="majorBidi" w:hAnsiTheme="majorBidi" w:cstheme="majorBidi"/>
                <w:b/>
                <w:bCs/>
                <w:sz w:val="24"/>
                <w:szCs w:val="24"/>
                <w:lang w:bidi="ar-LY"/>
              </w:rPr>
              <w:t xml:space="preserve">Pre-requisite </w:t>
            </w:r>
          </w:p>
        </w:tc>
        <w:tc>
          <w:tcPr>
            <w:tcW w:w="2146" w:type="dxa"/>
          </w:tcPr>
          <w:p w14:paraId="0711702B" w14:textId="3BDDF145" w:rsidR="006A59BD" w:rsidRPr="008B56FA" w:rsidRDefault="00827D69" w:rsidP="00726DF0">
            <w:pPr>
              <w:jc w:val="center"/>
              <w:rPr>
                <w:rFonts w:asciiTheme="majorBidi" w:hAnsiTheme="majorBidi" w:cstheme="majorBidi"/>
                <w:sz w:val="24"/>
                <w:szCs w:val="24"/>
                <w:lang w:bidi="ar-LY"/>
              </w:rPr>
            </w:pPr>
            <w:r w:rsidRPr="008B56FA">
              <w:rPr>
                <w:rFonts w:asciiTheme="majorBidi" w:hAnsiTheme="majorBidi" w:cstheme="majorBidi"/>
                <w:sz w:val="24"/>
                <w:szCs w:val="24"/>
                <w:lang w:bidi="ar-LY"/>
              </w:rPr>
              <w:t>SE502</w:t>
            </w:r>
          </w:p>
        </w:tc>
        <w:tc>
          <w:tcPr>
            <w:tcW w:w="2363" w:type="dxa"/>
            <w:shd w:val="clear" w:color="auto" w:fill="BFBFBF" w:themeFill="background1" w:themeFillShade="BF"/>
          </w:tcPr>
          <w:p w14:paraId="4308E595" w14:textId="77777777" w:rsidR="006A59BD" w:rsidRPr="008B56FA" w:rsidRDefault="006A59BD" w:rsidP="00726DF0">
            <w:pPr>
              <w:jc w:val="center"/>
              <w:rPr>
                <w:rFonts w:asciiTheme="majorBidi" w:hAnsiTheme="majorBidi" w:cstheme="majorBidi"/>
                <w:b/>
                <w:bCs/>
                <w:sz w:val="24"/>
                <w:szCs w:val="24"/>
                <w:lang w:bidi="ar-LY"/>
              </w:rPr>
            </w:pPr>
            <w:r w:rsidRPr="008B56FA">
              <w:rPr>
                <w:rFonts w:asciiTheme="majorBidi" w:hAnsiTheme="majorBidi" w:cstheme="majorBidi"/>
                <w:b/>
                <w:bCs/>
                <w:sz w:val="24"/>
                <w:szCs w:val="24"/>
                <w:lang w:bidi="ar-LY"/>
              </w:rPr>
              <w:t xml:space="preserve">Requirement </w:t>
            </w:r>
          </w:p>
        </w:tc>
        <w:tc>
          <w:tcPr>
            <w:tcW w:w="2148" w:type="dxa"/>
          </w:tcPr>
          <w:p w14:paraId="475C554D" w14:textId="01ECF306" w:rsidR="006A59BD" w:rsidRPr="008B56FA" w:rsidRDefault="00827D69" w:rsidP="00726DF0">
            <w:pPr>
              <w:jc w:val="center"/>
              <w:rPr>
                <w:rFonts w:asciiTheme="majorBidi" w:hAnsiTheme="majorBidi" w:cstheme="majorBidi"/>
                <w:sz w:val="24"/>
                <w:szCs w:val="24"/>
                <w:lang w:bidi="ar-LY"/>
              </w:rPr>
            </w:pPr>
            <w:r w:rsidRPr="008B56FA">
              <w:rPr>
                <w:rFonts w:asciiTheme="majorBidi" w:hAnsiTheme="majorBidi" w:cstheme="majorBidi"/>
                <w:sz w:val="24"/>
                <w:szCs w:val="24"/>
                <w:lang w:bidi="ar-LY"/>
              </w:rPr>
              <w:t>Department</w:t>
            </w:r>
          </w:p>
        </w:tc>
      </w:tr>
      <w:tr w:rsidR="006A59BD" w:rsidRPr="008B56FA" w14:paraId="22206C4A" w14:textId="77777777" w:rsidTr="00726DF0">
        <w:tc>
          <w:tcPr>
            <w:tcW w:w="9019" w:type="dxa"/>
            <w:gridSpan w:val="4"/>
            <w:shd w:val="clear" w:color="auto" w:fill="BFBFBF" w:themeFill="background1" w:themeFillShade="BF"/>
          </w:tcPr>
          <w:p w14:paraId="3104D9B3" w14:textId="77777777" w:rsidR="006A59BD" w:rsidRPr="008B56FA" w:rsidRDefault="006A59BD" w:rsidP="00726DF0">
            <w:pPr>
              <w:rPr>
                <w:rFonts w:asciiTheme="majorBidi" w:hAnsiTheme="majorBidi" w:cstheme="majorBidi"/>
                <w:b/>
                <w:bCs/>
                <w:sz w:val="24"/>
                <w:szCs w:val="24"/>
                <w:lang w:bidi="ar-LY"/>
              </w:rPr>
            </w:pPr>
            <w:r w:rsidRPr="008B56FA">
              <w:rPr>
                <w:rFonts w:asciiTheme="majorBidi" w:hAnsiTheme="majorBidi" w:cstheme="majorBidi"/>
                <w:b/>
                <w:bCs/>
                <w:sz w:val="24"/>
                <w:szCs w:val="24"/>
                <w:lang w:bidi="ar-LY"/>
              </w:rPr>
              <w:t xml:space="preserve">Course description </w:t>
            </w:r>
          </w:p>
        </w:tc>
      </w:tr>
      <w:tr w:rsidR="006A59BD" w:rsidRPr="008B56FA" w14:paraId="4CA649AB" w14:textId="77777777" w:rsidTr="00726DF0">
        <w:tc>
          <w:tcPr>
            <w:tcW w:w="9019" w:type="dxa"/>
            <w:gridSpan w:val="4"/>
          </w:tcPr>
          <w:p w14:paraId="50E71891" w14:textId="114233BB" w:rsidR="006A59BD" w:rsidRPr="008B56FA" w:rsidRDefault="00211EEF" w:rsidP="00977358">
            <w:pPr>
              <w:jc w:val="both"/>
              <w:rPr>
                <w:rFonts w:asciiTheme="majorBidi" w:hAnsiTheme="majorBidi" w:cstheme="majorBidi"/>
                <w:sz w:val="24"/>
                <w:szCs w:val="24"/>
                <w:lang w:bidi="ar-LY"/>
              </w:rPr>
            </w:pPr>
            <w:r w:rsidRPr="00211EEF">
              <w:rPr>
                <w:rFonts w:asciiTheme="majorBidi" w:hAnsiTheme="majorBidi" w:cstheme="majorBidi"/>
                <w:sz w:val="24"/>
                <w:szCs w:val="24"/>
                <w:lang w:bidi="ar-LY"/>
              </w:rPr>
              <w:t>Introduction to Operating Systems is a graduate-level introductory course in operating systems. This course teaches basic operating system abstractions, mechanisms, and their implementations. The core of the course focuses on OS support for concurrency (threads) and synchronization, resource management (CPU, memory, I/O), and distributed services. The practical component of the course teaches multithread programming, inter-process communication, and distributed interactions</w:t>
            </w:r>
          </w:p>
        </w:tc>
      </w:tr>
      <w:tr w:rsidR="006A59BD" w:rsidRPr="008B56FA" w14:paraId="16EC5CAC" w14:textId="77777777" w:rsidTr="00726DF0">
        <w:tc>
          <w:tcPr>
            <w:tcW w:w="9019" w:type="dxa"/>
            <w:gridSpan w:val="4"/>
            <w:shd w:val="clear" w:color="auto" w:fill="BFBFBF" w:themeFill="background1" w:themeFillShade="BF"/>
          </w:tcPr>
          <w:p w14:paraId="2264FA8B" w14:textId="77777777" w:rsidR="006A59BD" w:rsidRPr="008B56FA" w:rsidRDefault="006A59BD" w:rsidP="00726DF0">
            <w:pPr>
              <w:rPr>
                <w:rFonts w:asciiTheme="majorBidi" w:hAnsiTheme="majorBidi" w:cstheme="majorBidi"/>
                <w:b/>
                <w:bCs/>
                <w:sz w:val="24"/>
                <w:szCs w:val="24"/>
                <w:lang w:bidi="ar-LY"/>
              </w:rPr>
            </w:pPr>
            <w:r w:rsidRPr="008B56FA">
              <w:rPr>
                <w:rFonts w:asciiTheme="majorBidi" w:hAnsiTheme="majorBidi" w:cstheme="majorBidi"/>
                <w:b/>
                <w:bCs/>
                <w:sz w:val="24"/>
                <w:szCs w:val="24"/>
                <w:lang w:bidi="ar-LY"/>
              </w:rPr>
              <w:t xml:space="preserve">Reference </w:t>
            </w:r>
          </w:p>
        </w:tc>
      </w:tr>
      <w:tr w:rsidR="006A59BD" w:rsidRPr="008B56FA" w14:paraId="5381EA71" w14:textId="77777777" w:rsidTr="00726DF0">
        <w:tc>
          <w:tcPr>
            <w:tcW w:w="9019" w:type="dxa"/>
            <w:gridSpan w:val="4"/>
          </w:tcPr>
          <w:p w14:paraId="602AA0C7" w14:textId="77777777" w:rsidR="006A59BD" w:rsidRPr="008B56FA" w:rsidRDefault="008C6992" w:rsidP="007E6115">
            <w:pPr>
              <w:pStyle w:val="ListParagraph"/>
              <w:numPr>
                <w:ilvl w:val="0"/>
                <w:numId w:val="16"/>
              </w:numPr>
              <w:ind w:left="521"/>
              <w:rPr>
                <w:rFonts w:asciiTheme="majorBidi" w:hAnsiTheme="majorBidi" w:cstheme="majorBidi"/>
                <w:sz w:val="24"/>
                <w:szCs w:val="24"/>
              </w:rPr>
            </w:pPr>
            <w:r w:rsidRPr="008B56FA">
              <w:rPr>
                <w:rFonts w:asciiTheme="majorBidi" w:hAnsiTheme="majorBidi" w:cstheme="majorBidi"/>
                <w:sz w:val="24"/>
                <w:szCs w:val="24"/>
              </w:rPr>
              <w:t xml:space="preserve">Milenkovic, M., 1992. Operating systems: concepts and design. McGraw-Hill, </w:t>
            </w:r>
            <w:proofErr w:type="gramStart"/>
            <w:r w:rsidRPr="008B56FA">
              <w:rPr>
                <w:rFonts w:asciiTheme="majorBidi" w:hAnsiTheme="majorBidi" w:cstheme="majorBidi"/>
                <w:sz w:val="24"/>
                <w:szCs w:val="24"/>
              </w:rPr>
              <w:t>Inc..</w:t>
            </w:r>
            <w:proofErr w:type="gramEnd"/>
          </w:p>
          <w:p w14:paraId="788438D2" w14:textId="030216D0" w:rsidR="008C6992" w:rsidRPr="008B56FA" w:rsidRDefault="008C6992" w:rsidP="007E6115">
            <w:pPr>
              <w:pStyle w:val="ListParagraph"/>
              <w:numPr>
                <w:ilvl w:val="0"/>
                <w:numId w:val="16"/>
              </w:numPr>
              <w:ind w:left="521"/>
              <w:rPr>
                <w:rFonts w:asciiTheme="majorBidi" w:hAnsiTheme="majorBidi" w:cstheme="majorBidi"/>
                <w:sz w:val="24"/>
                <w:szCs w:val="24"/>
              </w:rPr>
            </w:pPr>
            <w:r w:rsidRPr="008B56FA">
              <w:rPr>
                <w:rFonts w:asciiTheme="majorBidi" w:hAnsiTheme="majorBidi" w:cstheme="majorBidi"/>
                <w:sz w:val="24"/>
                <w:szCs w:val="24"/>
              </w:rPr>
              <w:t xml:space="preserve">Bic, L. and Shaw, A.C., 1988. The logical design of operating systems. Prentice-Hall, </w:t>
            </w:r>
            <w:proofErr w:type="gramStart"/>
            <w:r w:rsidRPr="008B56FA">
              <w:rPr>
                <w:rFonts w:asciiTheme="majorBidi" w:hAnsiTheme="majorBidi" w:cstheme="majorBidi"/>
                <w:sz w:val="24"/>
                <w:szCs w:val="24"/>
              </w:rPr>
              <w:t>Inc..</w:t>
            </w:r>
            <w:proofErr w:type="gramEnd"/>
          </w:p>
          <w:p w14:paraId="04ABF27A" w14:textId="2A11AC0C" w:rsidR="008C6992" w:rsidRPr="008B56FA" w:rsidRDefault="008C6992" w:rsidP="007E6115">
            <w:pPr>
              <w:pStyle w:val="ListParagraph"/>
              <w:numPr>
                <w:ilvl w:val="0"/>
                <w:numId w:val="16"/>
              </w:numPr>
              <w:ind w:left="521"/>
              <w:rPr>
                <w:rFonts w:asciiTheme="majorBidi" w:hAnsiTheme="majorBidi" w:cstheme="majorBidi"/>
                <w:sz w:val="24"/>
                <w:szCs w:val="24"/>
              </w:rPr>
            </w:pPr>
            <w:r w:rsidRPr="008B56FA">
              <w:rPr>
                <w:rFonts w:asciiTheme="majorBidi" w:hAnsiTheme="majorBidi" w:cstheme="majorBidi"/>
                <w:sz w:val="24"/>
                <w:szCs w:val="24"/>
              </w:rPr>
              <w:t>Madnick, S.E. and Donovan, J.J., 1974. Operating systems (Vol. 197, No. 4). New York: McGraw-Hill.</w:t>
            </w:r>
          </w:p>
        </w:tc>
      </w:tr>
    </w:tbl>
    <w:p w14:paraId="2D82F161" w14:textId="77777777" w:rsidR="00B37617" w:rsidRDefault="00B37617" w:rsidP="00B37617">
      <w:pPr>
        <w:pStyle w:val="ListParagraph"/>
        <w:ind w:left="180"/>
        <w:rPr>
          <w:rFonts w:asciiTheme="majorBidi" w:hAnsiTheme="majorBidi" w:cstheme="majorBidi"/>
          <w:b/>
          <w:bCs/>
          <w:sz w:val="24"/>
          <w:szCs w:val="24"/>
          <w:u w:val="single"/>
        </w:rPr>
      </w:pPr>
    </w:p>
    <w:p w14:paraId="3AB90937" w14:textId="77777777" w:rsidR="00B37617" w:rsidRDefault="00B37617" w:rsidP="00B37617">
      <w:pPr>
        <w:pStyle w:val="ListParagraph"/>
        <w:ind w:left="180"/>
        <w:rPr>
          <w:rFonts w:asciiTheme="majorBidi" w:hAnsiTheme="majorBidi" w:cstheme="majorBidi"/>
          <w:b/>
          <w:bCs/>
          <w:sz w:val="24"/>
          <w:szCs w:val="24"/>
          <w:u w:val="single"/>
        </w:rPr>
      </w:pPr>
    </w:p>
    <w:p w14:paraId="23ECB28B" w14:textId="7A092324" w:rsidR="00C95E14" w:rsidRPr="00B37617" w:rsidRDefault="00B37617" w:rsidP="00B37617">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Advanced Internet </w:t>
      </w:r>
      <w:r w:rsidRPr="000E3E03">
        <w:rPr>
          <w:rFonts w:asciiTheme="majorBidi" w:hAnsiTheme="majorBidi" w:cstheme="majorBidi"/>
          <w:b/>
          <w:bCs/>
          <w:sz w:val="24"/>
          <w:szCs w:val="24"/>
          <w:u w:val="single"/>
        </w:rPr>
        <w:t xml:space="preserve">Programming </w:t>
      </w:r>
    </w:p>
    <w:tbl>
      <w:tblPr>
        <w:tblStyle w:val="TableGrid"/>
        <w:tblW w:w="0" w:type="auto"/>
        <w:tblLook w:val="04A0" w:firstRow="1" w:lastRow="0" w:firstColumn="1" w:lastColumn="0" w:noHBand="0" w:noVBand="1"/>
      </w:tblPr>
      <w:tblGrid>
        <w:gridCol w:w="2362"/>
        <w:gridCol w:w="1503"/>
        <w:gridCol w:w="1800"/>
        <w:gridCol w:w="3354"/>
      </w:tblGrid>
      <w:tr w:rsidR="006A59BD" w:rsidRPr="00196CCB" w14:paraId="0FEC3C86" w14:textId="77777777" w:rsidTr="008B56FA">
        <w:tc>
          <w:tcPr>
            <w:tcW w:w="2362" w:type="dxa"/>
            <w:shd w:val="clear" w:color="auto" w:fill="BFBFBF" w:themeFill="background1" w:themeFillShade="BF"/>
          </w:tcPr>
          <w:p w14:paraId="36DD8528"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503" w:type="dxa"/>
          </w:tcPr>
          <w:p w14:paraId="6B4A2745" w14:textId="1F50C410" w:rsidR="006A59BD" w:rsidRPr="00196CCB" w:rsidRDefault="00827D69" w:rsidP="00726DF0">
            <w:pPr>
              <w:jc w:val="center"/>
              <w:rPr>
                <w:rFonts w:asciiTheme="majorBidi" w:hAnsiTheme="majorBidi" w:cstheme="majorBidi"/>
                <w:sz w:val="24"/>
                <w:szCs w:val="24"/>
                <w:lang w:bidi="ar-LY"/>
              </w:rPr>
            </w:pPr>
            <w:r>
              <w:rPr>
                <w:rFonts w:asciiTheme="majorBidi" w:hAnsiTheme="majorBidi" w:cstheme="majorBidi"/>
              </w:rPr>
              <w:t>SE602</w:t>
            </w:r>
            <w:r w:rsidR="006A59BD">
              <w:rPr>
                <w:rFonts w:asciiTheme="majorBidi" w:hAnsiTheme="majorBidi" w:cstheme="majorBidi"/>
              </w:rPr>
              <w:t xml:space="preserve"> </w:t>
            </w:r>
          </w:p>
        </w:tc>
        <w:tc>
          <w:tcPr>
            <w:tcW w:w="1800" w:type="dxa"/>
            <w:shd w:val="clear" w:color="auto" w:fill="BFBFBF" w:themeFill="background1" w:themeFillShade="BF"/>
          </w:tcPr>
          <w:p w14:paraId="16D176CF"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354" w:type="dxa"/>
          </w:tcPr>
          <w:p w14:paraId="7CC796AC" w14:textId="3159C18C" w:rsidR="006A59BD" w:rsidRPr="00196CCB" w:rsidRDefault="00827D69" w:rsidP="00726DF0">
            <w:pPr>
              <w:jc w:val="center"/>
              <w:rPr>
                <w:rFonts w:asciiTheme="majorBidi" w:hAnsiTheme="majorBidi" w:cstheme="majorBidi"/>
                <w:sz w:val="24"/>
                <w:szCs w:val="24"/>
                <w:lang w:bidi="ar-LY"/>
              </w:rPr>
            </w:pPr>
            <w:r>
              <w:rPr>
                <w:rFonts w:asciiTheme="majorBidi" w:hAnsiTheme="majorBidi" w:cstheme="majorBidi"/>
              </w:rPr>
              <w:t xml:space="preserve">Advanced Internet Programming </w:t>
            </w:r>
          </w:p>
        </w:tc>
      </w:tr>
      <w:tr w:rsidR="006A59BD" w:rsidRPr="00196CCB" w14:paraId="136CE008" w14:textId="77777777" w:rsidTr="008B56FA">
        <w:tc>
          <w:tcPr>
            <w:tcW w:w="2362" w:type="dxa"/>
            <w:shd w:val="clear" w:color="auto" w:fill="BFBFBF" w:themeFill="background1" w:themeFillShade="BF"/>
          </w:tcPr>
          <w:p w14:paraId="74DA93DA"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503" w:type="dxa"/>
          </w:tcPr>
          <w:p w14:paraId="006714BA"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800" w:type="dxa"/>
            <w:shd w:val="clear" w:color="auto" w:fill="BFBFBF" w:themeFill="background1" w:themeFillShade="BF"/>
          </w:tcPr>
          <w:p w14:paraId="0D92C0DF"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354" w:type="dxa"/>
          </w:tcPr>
          <w:p w14:paraId="51FDDF50"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2B79674E" w14:textId="77777777" w:rsidTr="008B56FA">
        <w:tc>
          <w:tcPr>
            <w:tcW w:w="2362" w:type="dxa"/>
            <w:shd w:val="clear" w:color="auto" w:fill="BFBFBF" w:themeFill="background1" w:themeFillShade="BF"/>
          </w:tcPr>
          <w:p w14:paraId="52DB4209"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503" w:type="dxa"/>
          </w:tcPr>
          <w:p w14:paraId="408136C6" w14:textId="6392D66F" w:rsidR="006A59BD" w:rsidRPr="00196CCB" w:rsidRDefault="00827D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IT405</w:t>
            </w:r>
            <w:r w:rsidR="006A59BD">
              <w:rPr>
                <w:rFonts w:asciiTheme="majorBidi" w:hAnsiTheme="majorBidi" w:cstheme="majorBidi"/>
                <w:sz w:val="24"/>
                <w:szCs w:val="24"/>
                <w:lang w:bidi="ar-LY"/>
              </w:rPr>
              <w:t xml:space="preserve"> </w:t>
            </w:r>
          </w:p>
        </w:tc>
        <w:tc>
          <w:tcPr>
            <w:tcW w:w="1800" w:type="dxa"/>
            <w:shd w:val="clear" w:color="auto" w:fill="BFBFBF" w:themeFill="background1" w:themeFillShade="BF"/>
          </w:tcPr>
          <w:p w14:paraId="381F2C29"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354" w:type="dxa"/>
          </w:tcPr>
          <w:p w14:paraId="1EEDFFC2" w14:textId="52BBA296" w:rsidR="006A59BD" w:rsidRPr="00196CCB" w:rsidRDefault="00827D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Department</w:t>
            </w:r>
            <w:r w:rsidR="006A59BD">
              <w:rPr>
                <w:rFonts w:asciiTheme="majorBidi" w:hAnsiTheme="majorBidi" w:cstheme="majorBidi"/>
                <w:sz w:val="24"/>
                <w:szCs w:val="24"/>
                <w:lang w:bidi="ar-LY"/>
              </w:rPr>
              <w:t xml:space="preserve"> </w:t>
            </w:r>
          </w:p>
        </w:tc>
      </w:tr>
      <w:tr w:rsidR="006A59BD" w:rsidRPr="00196CCB" w14:paraId="32A2FEDC" w14:textId="77777777" w:rsidTr="00726DF0">
        <w:tc>
          <w:tcPr>
            <w:tcW w:w="9019" w:type="dxa"/>
            <w:gridSpan w:val="4"/>
            <w:shd w:val="clear" w:color="auto" w:fill="BFBFBF" w:themeFill="background1" w:themeFillShade="BF"/>
          </w:tcPr>
          <w:p w14:paraId="6B7CED28"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5E5D87A7" w14:textId="77777777" w:rsidTr="00726DF0">
        <w:tc>
          <w:tcPr>
            <w:tcW w:w="9019" w:type="dxa"/>
            <w:gridSpan w:val="4"/>
          </w:tcPr>
          <w:p w14:paraId="321803FB" w14:textId="74E299AC" w:rsidR="006A59BD" w:rsidRPr="00196CCB" w:rsidRDefault="008B4D34" w:rsidP="008B4D34">
            <w:pPr>
              <w:jc w:val="both"/>
              <w:rPr>
                <w:rFonts w:asciiTheme="majorBidi" w:hAnsiTheme="majorBidi" w:cstheme="majorBidi"/>
                <w:sz w:val="24"/>
                <w:szCs w:val="24"/>
                <w:lang w:bidi="ar-LY"/>
              </w:rPr>
            </w:pPr>
            <w:r w:rsidRPr="008B4D34">
              <w:rPr>
                <w:rFonts w:asciiTheme="majorBidi" w:hAnsiTheme="majorBidi" w:cstheme="majorBidi"/>
                <w:sz w:val="24"/>
                <w:szCs w:val="24"/>
                <w:lang w:bidi="ar-LY"/>
              </w:rPr>
              <w:t>In this subject</w:t>
            </w:r>
            <w:r w:rsidR="00B357A9">
              <w:rPr>
                <w:rFonts w:asciiTheme="majorBidi" w:hAnsiTheme="majorBidi" w:cstheme="majorBidi"/>
                <w:sz w:val="24"/>
                <w:szCs w:val="24"/>
                <w:lang w:bidi="ar-LY"/>
              </w:rPr>
              <w:t>,</w:t>
            </w:r>
            <w:r w:rsidRPr="008B4D34">
              <w:rPr>
                <w:rFonts w:asciiTheme="majorBidi" w:hAnsiTheme="majorBidi" w:cstheme="majorBidi"/>
                <w:sz w:val="24"/>
                <w:szCs w:val="24"/>
                <w:lang w:bidi="ar-LY"/>
              </w:rPr>
              <w:t xml:space="preserve"> student create sophisticated web applications for deployment to production. The subject provides knowledge and skills in advanced internet technologies particularly related to server-side internet programming and business-to-business systems. It covers topics relevant to advanced internet programming including web development stacks, n-tier </w:t>
            </w:r>
            <w:r w:rsidRPr="008B4D34">
              <w:rPr>
                <w:rFonts w:asciiTheme="majorBidi" w:hAnsiTheme="majorBidi" w:cstheme="majorBidi"/>
                <w:sz w:val="24"/>
                <w:szCs w:val="24"/>
                <w:lang w:bidi="ar-LY"/>
              </w:rPr>
              <w:lastRenderedPageBreak/>
              <w:t>architectures, standards, transactions, security, dependency injection, layering, web-service integration, and deployment.</w:t>
            </w:r>
          </w:p>
        </w:tc>
      </w:tr>
      <w:tr w:rsidR="006A59BD" w:rsidRPr="00196CCB" w14:paraId="763C54E0" w14:textId="77777777" w:rsidTr="00726DF0">
        <w:tc>
          <w:tcPr>
            <w:tcW w:w="9019" w:type="dxa"/>
            <w:gridSpan w:val="4"/>
            <w:shd w:val="clear" w:color="auto" w:fill="BFBFBF" w:themeFill="background1" w:themeFillShade="BF"/>
          </w:tcPr>
          <w:p w14:paraId="4529F8D8"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lastRenderedPageBreak/>
              <w:t xml:space="preserve">Reference </w:t>
            </w:r>
          </w:p>
        </w:tc>
      </w:tr>
      <w:tr w:rsidR="006A59BD" w:rsidRPr="00196CCB" w14:paraId="6F32294E" w14:textId="77777777" w:rsidTr="00726DF0">
        <w:tc>
          <w:tcPr>
            <w:tcW w:w="9019" w:type="dxa"/>
            <w:gridSpan w:val="4"/>
          </w:tcPr>
          <w:p w14:paraId="45DB92C7" w14:textId="77777777" w:rsidR="006A59BD" w:rsidRPr="00261D44" w:rsidRDefault="00261D44" w:rsidP="007E6115">
            <w:pPr>
              <w:pStyle w:val="ListParagraph"/>
              <w:numPr>
                <w:ilvl w:val="0"/>
                <w:numId w:val="15"/>
              </w:numPr>
              <w:ind w:left="521"/>
              <w:rPr>
                <w:rFonts w:asciiTheme="majorBidi" w:hAnsiTheme="majorBidi" w:cstheme="majorBidi"/>
                <w:sz w:val="24"/>
                <w:szCs w:val="24"/>
              </w:rPr>
            </w:pPr>
            <w:r w:rsidRPr="00261D44">
              <w:rPr>
                <w:rFonts w:asciiTheme="majorBidi" w:hAnsiTheme="majorBidi" w:cstheme="majorBidi"/>
                <w:sz w:val="24"/>
                <w:szCs w:val="24"/>
              </w:rPr>
              <w:t xml:space="preserve">Sebesta, R.W., 2002. Programming the world wide web. Addison-Wesley Longman Publishing Co., </w:t>
            </w:r>
            <w:proofErr w:type="gramStart"/>
            <w:r w:rsidRPr="00261D44">
              <w:rPr>
                <w:rFonts w:asciiTheme="majorBidi" w:hAnsiTheme="majorBidi" w:cstheme="majorBidi"/>
                <w:sz w:val="24"/>
                <w:szCs w:val="24"/>
              </w:rPr>
              <w:t>Inc..</w:t>
            </w:r>
            <w:proofErr w:type="gramEnd"/>
          </w:p>
          <w:p w14:paraId="07FE0001" w14:textId="77777777" w:rsidR="00261D44" w:rsidRPr="00261D44" w:rsidRDefault="00261D44" w:rsidP="007E6115">
            <w:pPr>
              <w:pStyle w:val="ListParagraph"/>
              <w:numPr>
                <w:ilvl w:val="0"/>
                <w:numId w:val="15"/>
              </w:numPr>
              <w:ind w:left="521"/>
              <w:rPr>
                <w:rFonts w:asciiTheme="majorBidi" w:hAnsiTheme="majorBidi" w:cstheme="majorBidi"/>
                <w:sz w:val="24"/>
                <w:szCs w:val="24"/>
              </w:rPr>
            </w:pPr>
            <w:r w:rsidRPr="00261D44">
              <w:rPr>
                <w:rFonts w:asciiTheme="majorBidi" w:hAnsiTheme="majorBidi" w:cstheme="majorBidi"/>
                <w:sz w:val="24"/>
                <w:szCs w:val="24"/>
              </w:rPr>
              <w:t xml:space="preserve">Felton, M., 1997. CGI Internet Programming with C++ and C. Prentice-Hall, </w:t>
            </w:r>
            <w:proofErr w:type="gramStart"/>
            <w:r w:rsidRPr="00261D44">
              <w:rPr>
                <w:rFonts w:asciiTheme="majorBidi" w:hAnsiTheme="majorBidi" w:cstheme="majorBidi"/>
                <w:sz w:val="24"/>
                <w:szCs w:val="24"/>
              </w:rPr>
              <w:t>Inc..</w:t>
            </w:r>
            <w:proofErr w:type="gramEnd"/>
          </w:p>
          <w:p w14:paraId="0391107C" w14:textId="78C95BF7" w:rsidR="00261D44" w:rsidRPr="00261D44" w:rsidRDefault="00261D44" w:rsidP="007E6115">
            <w:pPr>
              <w:pStyle w:val="ListParagraph"/>
              <w:numPr>
                <w:ilvl w:val="0"/>
                <w:numId w:val="15"/>
              </w:numPr>
              <w:ind w:left="521"/>
              <w:rPr>
                <w:rFonts w:asciiTheme="majorBidi" w:hAnsiTheme="majorBidi" w:cstheme="majorBidi"/>
                <w:sz w:val="24"/>
                <w:szCs w:val="24"/>
              </w:rPr>
            </w:pPr>
            <w:r w:rsidRPr="00261D44">
              <w:rPr>
                <w:rFonts w:asciiTheme="majorBidi" w:hAnsiTheme="majorBidi" w:cstheme="majorBidi"/>
                <w:sz w:val="24"/>
                <w:szCs w:val="24"/>
              </w:rPr>
              <w:t>Watters, A., Ahlstrom, J.C. and Rossum, G.V., 1996. Internet programming with Python. Henry Holt and Co., Inc..</w:t>
            </w:r>
          </w:p>
        </w:tc>
      </w:tr>
    </w:tbl>
    <w:p w14:paraId="4DF8831F" w14:textId="093C0BA8" w:rsidR="00827D69" w:rsidRDefault="00827D69" w:rsidP="00830527">
      <w:pPr>
        <w:bidi/>
        <w:rPr>
          <w:rFonts w:asciiTheme="majorBidi" w:hAnsiTheme="majorBidi" w:cstheme="majorBidi"/>
          <w:b/>
          <w:bCs/>
          <w:sz w:val="32"/>
          <w:szCs w:val="32"/>
          <w:u w:val="single"/>
        </w:rPr>
      </w:pPr>
    </w:p>
    <w:p w14:paraId="5F97EBDE" w14:textId="637F4C4B" w:rsidR="000E6092" w:rsidRPr="000E6092" w:rsidRDefault="000E6092" w:rsidP="000E6092">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Software Design &amp; Architecture </w:t>
      </w:r>
    </w:p>
    <w:tbl>
      <w:tblPr>
        <w:tblStyle w:val="TableGrid"/>
        <w:tblW w:w="0" w:type="auto"/>
        <w:tblLook w:val="04A0" w:firstRow="1" w:lastRow="0" w:firstColumn="1" w:lastColumn="0" w:noHBand="0" w:noVBand="1"/>
      </w:tblPr>
      <w:tblGrid>
        <w:gridCol w:w="2362"/>
        <w:gridCol w:w="1593"/>
        <w:gridCol w:w="1890"/>
        <w:gridCol w:w="3174"/>
      </w:tblGrid>
      <w:tr w:rsidR="006A59BD" w:rsidRPr="00196CCB" w14:paraId="6CC2365A" w14:textId="77777777" w:rsidTr="00830527">
        <w:tc>
          <w:tcPr>
            <w:tcW w:w="2362" w:type="dxa"/>
            <w:shd w:val="clear" w:color="auto" w:fill="BFBFBF" w:themeFill="background1" w:themeFillShade="BF"/>
          </w:tcPr>
          <w:p w14:paraId="068E5375"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593" w:type="dxa"/>
          </w:tcPr>
          <w:p w14:paraId="1D246468" w14:textId="0F8D3FBE" w:rsidR="006A59BD" w:rsidRPr="00196CCB" w:rsidRDefault="00827D69" w:rsidP="00726DF0">
            <w:pPr>
              <w:jc w:val="center"/>
              <w:rPr>
                <w:rFonts w:asciiTheme="majorBidi" w:hAnsiTheme="majorBidi" w:cstheme="majorBidi"/>
                <w:sz w:val="24"/>
                <w:szCs w:val="24"/>
                <w:lang w:bidi="ar-LY"/>
              </w:rPr>
            </w:pPr>
            <w:r>
              <w:rPr>
                <w:rFonts w:asciiTheme="majorBidi" w:hAnsiTheme="majorBidi" w:cstheme="majorBidi"/>
              </w:rPr>
              <w:t>SE603</w:t>
            </w:r>
            <w:r w:rsidR="006A59BD">
              <w:rPr>
                <w:rFonts w:asciiTheme="majorBidi" w:hAnsiTheme="majorBidi" w:cstheme="majorBidi"/>
              </w:rPr>
              <w:t xml:space="preserve"> </w:t>
            </w:r>
          </w:p>
        </w:tc>
        <w:tc>
          <w:tcPr>
            <w:tcW w:w="1890" w:type="dxa"/>
            <w:shd w:val="clear" w:color="auto" w:fill="BFBFBF" w:themeFill="background1" w:themeFillShade="BF"/>
          </w:tcPr>
          <w:p w14:paraId="182CA667"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174" w:type="dxa"/>
          </w:tcPr>
          <w:p w14:paraId="03F86EE0" w14:textId="2ABE8ACE" w:rsidR="006A59BD" w:rsidRPr="00196CCB" w:rsidRDefault="00827D69" w:rsidP="00726DF0">
            <w:pPr>
              <w:jc w:val="center"/>
              <w:rPr>
                <w:rFonts w:asciiTheme="majorBidi" w:hAnsiTheme="majorBidi" w:cstheme="majorBidi"/>
                <w:sz w:val="24"/>
                <w:szCs w:val="24"/>
                <w:lang w:bidi="ar-LY"/>
              </w:rPr>
            </w:pPr>
            <w:r>
              <w:rPr>
                <w:rFonts w:asciiTheme="majorBidi" w:hAnsiTheme="majorBidi" w:cstheme="majorBidi"/>
              </w:rPr>
              <w:t xml:space="preserve">Software Design &amp; Architecture </w:t>
            </w:r>
          </w:p>
        </w:tc>
      </w:tr>
      <w:tr w:rsidR="006A59BD" w:rsidRPr="00196CCB" w14:paraId="077AC49C" w14:textId="77777777" w:rsidTr="00830527">
        <w:tc>
          <w:tcPr>
            <w:tcW w:w="2362" w:type="dxa"/>
            <w:shd w:val="clear" w:color="auto" w:fill="BFBFBF" w:themeFill="background1" w:themeFillShade="BF"/>
          </w:tcPr>
          <w:p w14:paraId="71AC16A0"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593" w:type="dxa"/>
          </w:tcPr>
          <w:p w14:paraId="71ECE2BF"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890" w:type="dxa"/>
            <w:shd w:val="clear" w:color="auto" w:fill="BFBFBF" w:themeFill="background1" w:themeFillShade="BF"/>
          </w:tcPr>
          <w:p w14:paraId="27C3A583"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174" w:type="dxa"/>
          </w:tcPr>
          <w:p w14:paraId="17B14A44"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646FB88E" w14:textId="77777777" w:rsidTr="00830527">
        <w:tc>
          <w:tcPr>
            <w:tcW w:w="2362" w:type="dxa"/>
            <w:shd w:val="clear" w:color="auto" w:fill="BFBFBF" w:themeFill="background1" w:themeFillShade="BF"/>
          </w:tcPr>
          <w:p w14:paraId="0BD5471A"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593" w:type="dxa"/>
          </w:tcPr>
          <w:p w14:paraId="10156D4A" w14:textId="39BFFDA3" w:rsidR="006A59BD" w:rsidRPr="00827D69" w:rsidRDefault="00827D69" w:rsidP="00827D69">
            <w:pPr>
              <w:jc w:val="center"/>
              <w:rPr>
                <w:rFonts w:asciiTheme="majorBidi" w:hAnsiTheme="majorBidi" w:cstheme="majorBidi"/>
              </w:rPr>
            </w:pPr>
            <w:r>
              <w:rPr>
                <w:rFonts w:asciiTheme="majorBidi" w:hAnsiTheme="majorBidi" w:cstheme="majorBidi"/>
              </w:rPr>
              <w:t>SE504</w:t>
            </w:r>
            <w:r w:rsidR="009C4764">
              <w:rPr>
                <w:rFonts w:asciiTheme="majorBidi" w:hAnsiTheme="majorBidi" w:cstheme="majorBidi"/>
              </w:rPr>
              <w:t xml:space="preserve"> - </w:t>
            </w:r>
            <w:r>
              <w:rPr>
                <w:rFonts w:asciiTheme="majorBidi" w:hAnsiTheme="majorBidi" w:cstheme="majorBidi"/>
              </w:rPr>
              <w:t>SE506</w:t>
            </w:r>
          </w:p>
        </w:tc>
        <w:tc>
          <w:tcPr>
            <w:tcW w:w="1890" w:type="dxa"/>
            <w:shd w:val="clear" w:color="auto" w:fill="BFBFBF" w:themeFill="background1" w:themeFillShade="BF"/>
          </w:tcPr>
          <w:p w14:paraId="210E763E"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174" w:type="dxa"/>
          </w:tcPr>
          <w:p w14:paraId="42DAF181" w14:textId="0D1FD39C" w:rsidR="006A59BD" w:rsidRPr="00196CCB" w:rsidRDefault="00827D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Department </w:t>
            </w:r>
            <w:r w:rsidR="006A59BD">
              <w:rPr>
                <w:rFonts w:asciiTheme="majorBidi" w:hAnsiTheme="majorBidi" w:cstheme="majorBidi"/>
                <w:sz w:val="24"/>
                <w:szCs w:val="24"/>
                <w:lang w:bidi="ar-LY"/>
              </w:rPr>
              <w:t xml:space="preserve"> </w:t>
            </w:r>
          </w:p>
        </w:tc>
      </w:tr>
      <w:tr w:rsidR="006A59BD" w:rsidRPr="00196CCB" w14:paraId="26E171CC" w14:textId="77777777" w:rsidTr="00726DF0">
        <w:tc>
          <w:tcPr>
            <w:tcW w:w="9019" w:type="dxa"/>
            <w:gridSpan w:val="4"/>
            <w:shd w:val="clear" w:color="auto" w:fill="BFBFBF" w:themeFill="background1" w:themeFillShade="BF"/>
          </w:tcPr>
          <w:p w14:paraId="2D07FF7F"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2E2EA328" w14:textId="77777777" w:rsidTr="00726DF0">
        <w:tc>
          <w:tcPr>
            <w:tcW w:w="9019" w:type="dxa"/>
            <w:gridSpan w:val="4"/>
          </w:tcPr>
          <w:p w14:paraId="31D75D9A" w14:textId="3E46A86A" w:rsidR="006A59BD" w:rsidRPr="00196CCB" w:rsidRDefault="00B357A9" w:rsidP="004518A8">
            <w:pPr>
              <w:jc w:val="both"/>
              <w:rPr>
                <w:rFonts w:asciiTheme="majorBidi" w:hAnsiTheme="majorBidi" w:cstheme="majorBidi"/>
                <w:sz w:val="24"/>
                <w:szCs w:val="24"/>
                <w:lang w:bidi="ar-LY"/>
              </w:rPr>
            </w:pPr>
            <w:r w:rsidRPr="00B357A9">
              <w:rPr>
                <w:rFonts w:asciiTheme="majorBidi" w:hAnsiTheme="majorBidi" w:cstheme="majorBidi"/>
                <w:sz w:val="24"/>
                <w:szCs w:val="24"/>
                <w:lang w:bidi="ar-LY"/>
              </w:rPr>
              <w:t>Object-oriented technology has become the dominant programming style in late decades.</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Due</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to this popularity, software engineering has adopted new analysis and design models to</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support</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object-oriented methodology. Therefore, this course aims at develop a solid understanding</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of</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software design concepts, i.e., modularity, data abstraction, information hiding and</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functional</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independence. Design patterns are also included in this course as a solution to the most</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common design problems faced by designers. The Unified Modeling Language UML is</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used to</w:t>
            </w:r>
            <w:r>
              <w:rPr>
                <w:rFonts w:asciiTheme="majorBidi" w:hAnsiTheme="majorBidi" w:cstheme="majorBidi"/>
                <w:sz w:val="24"/>
                <w:szCs w:val="24"/>
                <w:lang w:bidi="ar-LY"/>
              </w:rPr>
              <w:t xml:space="preserve"> </w:t>
            </w:r>
            <w:r w:rsidRPr="00B357A9">
              <w:rPr>
                <w:rFonts w:asciiTheme="majorBidi" w:hAnsiTheme="majorBidi" w:cstheme="majorBidi"/>
                <w:sz w:val="24"/>
                <w:szCs w:val="24"/>
                <w:lang w:bidi="ar-LY"/>
              </w:rPr>
              <w:t>model and visualize the processes and represent software architecture and structure.</w:t>
            </w:r>
          </w:p>
        </w:tc>
      </w:tr>
      <w:tr w:rsidR="006A59BD" w:rsidRPr="00196CCB" w14:paraId="065B1657" w14:textId="77777777" w:rsidTr="00726DF0">
        <w:tc>
          <w:tcPr>
            <w:tcW w:w="9019" w:type="dxa"/>
            <w:gridSpan w:val="4"/>
            <w:shd w:val="clear" w:color="auto" w:fill="BFBFBF" w:themeFill="background1" w:themeFillShade="BF"/>
          </w:tcPr>
          <w:p w14:paraId="4E35F093"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6D05FD1E" w14:textId="77777777" w:rsidTr="00726DF0">
        <w:tc>
          <w:tcPr>
            <w:tcW w:w="9019" w:type="dxa"/>
            <w:gridSpan w:val="4"/>
          </w:tcPr>
          <w:p w14:paraId="33B50C35" w14:textId="748BEED2" w:rsidR="00502E17" w:rsidRPr="00502E17" w:rsidRDefault="00502E17" w:rsidP="007E6115">
            <w:pPr>
              <w:pStyle w:val="ListParagraph"/>
              <w:numPr>
                <w:ilvl w:val="0"/>
                <w:numId w:val="14"/>
              </w:numPr>
              <w:ind w:left="521"/>
              <w:rPr>
                <w:rFonts w:asciiTheme="majorBidi" w:hAnsiTheme="majorBidi" w:cstheme="majorBidi"/>
                <w:sz w:val="24"/>
                <w:szCs w:val="24"/>
              </w:rPr>
            </w:pPr>
            <w:r w:rsidRPr="00502E17">
              <w:rPr>
                <w:rFonts w:asciiTheme="majorBidi" w:hAnsiTheme="majorBidi" w:cstheme="majorBidi"/>
                <w:sz w:val="24"/>
                <w:szCs w:val="24"/>
              </w:rPr>
              <w:t xml:space="preserve">Gomaa, H., 1993. Software design methods for concurrent and real-time systems. Addison-Wesley Longman Publishing Co., </w:t>
            </w:r>
            <w:proofErr w:type="gramStart"/>
            <w:r w:rsidRPr="00502E17">
              <w:rPr>
                <w:rFonts w:asciiTheme="majorBidi" w:hAnsiTheme="majorBidi" w:cstheme="majorBidi"/>
                <w:sz w:val="24"/>
                <w:szCs w:val="24"/>
              </w:rPr>
              <w:t>Inc..</w:t>
            </w:r>
            <w:proofErr w:type="gramEnd"/>
          </w:p>
          <w:p w14:paraId="736C6EF8" w14:textId="77777777" w:rsidR="00502E17" w:rsidRPr="00502E17" w:rsidRDefault="00502E17" w:rsidP="007E6115">
            <w:pPr>
              <w:pStyle w:val="ListParagraph"/>
              <w:numPr>
                <w:ilvl w:val="0"/>
                <w:numId w:val="14"/>
              </w:numPr>
              <w:ind w:left="521"/>
              <w:rPr>
                <w:rFonts w:asciiTheme="majorBidi" w:hAnsiTheme="majorBidi" w:cstheme="majorBidi"/>
                <w:sz w:val="24"/>
                <w:szCs w:val="24"/>
              </w:rPr>
            </w:pPr>
            <w:proofErr w:type="spellStart"/>
            <w:r w:rsidRPr="00502E17">
              <w:rPr>
                <w:rFonts w:asciiTheme="majorBidi" w:hAnsiTheme="majorBidi" w:cstheme="majorBidi"/>
                <w:sz w:val="24"/>
                <w:szCs w:val="24"/>
              </w:rPr>
              <w:t>Booch</w:t>
            </w:r>
            <w:proofErr w:type="spellEnd"/>
            <w:r w:rsidRPr="00502E17">
              <w:rPr>
                <w:rFonts w:asciiTheme="majorBidi" w:hAnsiTheme="majorBidi" w:cstheme="majorBidi"/>
                <w:sz w:val="24"/>
                <w:szCs w:val="24"/>
              </w:rPr>
              <w:t xml:space="preserve">, G., Rumbaugh, J. and </w:t>
            </w:r>
            <w:proofErr w:type="spellStart"/>
            <w:r w:rsidRPr="00502E17">
              <w:rPr>
                <w:rFonts w:asciiTheme="majorBidi" w:hAnsiTheme="majorBidi" w:cstheme="majorBidi"/>
                <w:sz w:val="24"/>
                <w:szCs w:val="24"/>
              </w:rPr>
              <w:t>Jackobson</w:t>
            </w:r>
            <w:proofErr w:type="spellEnd"/>
            <w:r w:rsidRPr="00502E17">
              <w:rPr>
                <w:rFonts w:asciiTheme="majorBidi" w:hAnsiTheme="majorBidi" w:cstheme="majorBidi"/>
                <w:sz w:val="24"/>
                <w:szCs w:val="24"/>
              </w:rPr>
              <w:t xml:space="preserve">, I., 1997. UML: Unified Modeling Language. </w:t>
            </w:r>
            <w:proofErr w:type="spellStart"/>
            <w:r w:rsidRPr="00502E17">
              <w:rPr>
                <w:rFonts w:asciiTheme="majorBidi" w:hAnsiTheme="majorBidi" w:cstheme="majorBidi"/>
                <w:sz w:val="24"/>
                <w:szCs w:val="24"/>
              </w:rPr>
              <w:t>Versão</w:t>
            </w:r>
            <w:proofErr w:type="spellEnd"/>
            <w:r w:rsidRPr="00502E17">
              <w:rPr>
                <w:rFonts w:asciiTheme="majorBidi" w:hAnsiTheme="majorBidi" w:cstheme="majorBidi"/>
                <w:sz w:val="24"/>
                <w:szCs w:val="24"/>
              </w:rPr>
              <w:t>.</w:t>
            </w:r>
          </w:p>
          <w:p w14:paraId="6F74C066" w14:textId="105A0EB7" w:rsidR="00502E17" w:rsidRPr="00502E17" w:rsidRDefault="00502E17" w:rsidP="007E6115">
            <w:pPr>
              <w:pStyle w:val="ListParagraph"/>
              <w:numPr>
                <w:ilvl w:val="0"/>
                <w:numId w:val="14"/>
              </w:numPr>
              <w:ind w:left="521"/>
              <w:rPr>
                <w:rFonts w:asciiTheme="majorBidi" w:hAnsiTheme="majorBidi" w:cstheme="majorBidi"/>
                <w:sz w:val="24"/>
                <w:szCs w:val="24"/>
              </w:rPr>
            </w:pPr>
            <w:r w:rsidRPr="00502E17">
              <w:rPr>
                <w:rFonts w:asciiTheme="majorBidi" w:hAnsiTheme="majorBidi" w:cstheme="majorBidi"/>
                <w:sz w:val="24"/>
                <w:szCs w:val="24"/>
              </w:rPr>
              <w:t>Freeman, Eric &amp; Robson, Elisabeth, Head First Design Patterns, First Edition, O’Reilly, 2004</w:t>
            </w:r>
          </w:p>
        </w:tc>
      </w:tr>
    </w:tbl>
    <w:p w14:paraId="07DB63BF" w14:textId="4959B027" w:rsidR="006A59BD" w:rsidRDefault="006A59BD" w:rsidP="006A59BD">
      <w:pPr>
        <w:pStyle w:val="ListParagraph"/>
        <w:bidi/>
        <w:ind w:left="29"/>
        <w:jc w:val="center"/>
        <w:rPr>
          <w:rFonts w:asciiTheme="majorBidi" w:hAnsiTheme="majorBidi" w:cstheme="majorBidi"/>
          <w:b/>
          <w:bCs/>
          <w:sz w:val="32"/>
          <w:szCs w:val="32"/>
          <w:u w:val="single"/>
        </w:rPr>
      </w:pPr>
    </w:p>
    <w:p w14:paraId="10C7B617" w14:textId="44C7DD96" w:rsidR="0027399F" w:rsidRPr="0027399F" w:rsidRDefault="0027399F" w:rsidP="0027399F">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Human Computer Architecture </w:t>
      </w:r>
    </w:p>
    <w:tbl>
      <w:tblPr>
        <w:tblStyle w:val="TableGrid"/>
        <w:tblW w:w="0" w:type="auto"/>
        <w:tblLook w:val="04A0" w:firstRow="1" w:lastRow="0" w:firstColumn="1" w:lastColumn="0" w:noHBand="0" w:noVBand="1"/>
      </w:tblPr>
      <w:tblGrid>
        <w:gridCol w:w="2362"/>
        <w:gridCol w:w="1233"/>
        <w:gridCol w:w="2250"/>
        <w:gridCol w:w="3174"/>
      </w:tblGrid>
      <w:tr w:rsidR="00883D2A" w:rsidRPr="00196CCB" w14:paraId="1ED9E357" w14:textId="77777777" w:rsidTr="00830527">
        <w:tc>
          <w:tcPr>
            <w:tcW w:w="2362" w:type="dxa"/>
            <w:shd w:val="clear" w:color="auto" w:fill="BFBFBF" w:themeFill="background1" w:themeFillShade="BF"/>
          </w:tcPr>
          <w:p w14:paraId="3FEB82CD" w14:textId="77777777" w:rsidR="00883D2A" w:rsidRPr="00196CCB" w:rsidRDefault="00883D2A" w:rsidP="00883D2A">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233" w:type="dxa"/>
          </w:tcPr>
          <w:p w14:paraId="4905DBE6" w14:textId="4F1C6EE1" w:rsidR="00883D2A" w:rsidRPr="00196CCB" w:rsidRDefault="00883D2A" w:rsidP="00883D2A">
            <w:pPr>
              <w:jc w:val="center"/>
              <w:rPr>
                <w:rFonts w:asciiTheme="majorBidi" w:hAnsiTheme="majorBidi" w:cstheme="majorBidi"/>
                <w:sz w:val="24"/>
                <w:szCs w:val="24"/>
                <w:lang w:bidi="ar-LY"/>
              </w:rPr>
            </w:pPr>
            <w:r>
              <w:rPr>
                <w:rFonts w:asciiTheme="majorBidi" w:hAnsiTheme="majorBidi" w:cstheme="majorBidi"/>
              </w:rPr>
              <w:t xml:space="preserve">SE604 </w:t>
            </w:r>
          </w:p>
        </w:tc>
        <w:tc>
          <w:tcPr>
            <w:tcW w:w="2250" w:type="dxa"/>
            <w:shd w:val="clear" w:color="auto" w:fill="BFBFBF" w:themeFill="background1" w:themeFillShade="BF"/>
          </w:tcPr>
          <w:p w14:paraId="00D1CFD7" w14:textId="77777777" w:rsidR="00883D2A" w:rsidRPr="00196CCB" w:rsidRDefault="00883D2A" w:rsidP="00883D2A">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174" w:type="dxa"/>
          </w:tcPr>
          <w:p w14:paraId="0C1F10F3" w14:textId="374C0310" w:rsidR="00883D2A" w:rsidRPr="00196CCB" w:rsidRDefault="00883D2A" w:rsidP="00883D2A">
            <w:pPr>
              <w:jc w:val="center"/>
              <w:rPr>
                <w:rFonts w:asciiTheme="majorBidi" w:hAnsiTheme="majorBidi" w:cstheme="majorBidi"/>
                <w:sz w:val="24"/>
                <w:szCs w:val="24"/>
                <w:lang w:bidi="ar-LY"/>
              </w:rPr>
            </w:pPr>
            <w:r>
              <w:rPr>
                <w:rFonts w:asciiTheme="majorBidi" w:hAnsiTheme="majorBidi" w:cstheme="majorBidi"/>
              </w:rPr>
              <w:t xml:space="preserve">Human Computer Interaction </w:t>
            </w:r>
          </w:p>
        </w:tc>
      </w:tr>
      <w:tr w:rsidR="00883D2A" w:rsidRPr="00196CCB" w14:paraId="3BD10BC3" w14:textId="77777777" w:rsidTr="00830527">
        <w:tc>
          <w:tcPr>
            <w:tcW w:w="2362" w:type="dxa"/>
            <w:shd w:val="clear" w:color="auto" w:fill="BFBFBF" w:themeFill="background1" w:themeFillShade="BF"/>
          </w:tcPr>
          <w:p w14:paraId="27F35444" w14:textId="77777777" w:rsidR="00883D2A" w:rsidRPr="00196CCB" w:rsidRDefault="00883D2A" w:rsidP="00883D2A">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233" w:type="dxa"/>
          </w:tcPr>
          <w:p w14:paraId="3CF473C1" w14:textId="77777777" w:rsidR="00883D2A" w:rsidRPr="00196CCB" w:rsidRDefault="00883D2A" w:rsidP="00883D2A">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250" w:type="dxa"/>
            <w:shd w:val="clear" w:color="auto" w:fill="BFBFBF" w:themeFill="background1" w:themeFillShade="BF"/>
          </w:tcPr>
          <w:p w14:paraId="09099A68" w14:textId="77777777" w:rsidR="00883D2A" w:rsidRPr="00196CCB" w:rsidRDefault="00883D2A" w:rsidP="00883D2A">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174" w:type="dxa"/>
          </w:tcPr>
          <w:p w14:paraId="50753723" w14:textId="77777777" w:rsidR="00883D2A" w:rsidRPr="00196CCB" w:rsidRDefault="00883D2A" w:rsidP="00883D2A">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883D2A" w:rsidRPr="00196CCB" w14:paraId="37402932" w14:textId="77777777" w:rsidTr="00830527">
        <w:tc>
          <w:tcPr>
            <w:tcW w:w="2362" w:type="dxa"/>
            <w:shd w:val="clear" w:color="auto" w:fill="BFBFBF" w:themeFill="background1" w:themeFillShade="BF"/>
          </w:tcPr>
          <w:p w14:paraId="5DBD0DB5" w14:textId="77777777" w:rsidR="00883D2A" w:rsidRPr="00196CCB" w:rsidRDefault="00883D2A" w:rsidP="00883D2A">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233" w:type="dxa"/>
          </w:tcPr>
          <w:p w14:paraId="38C3B8BD" w14:textId="304461E4" w:rsidR="00883D2A" w:rsidRPr="00196CCB" w:rsidRDefault="00883D2A" w:rsidP="00883D2A">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SE306 </w:t>
            </w:r>
          </w:p>
        </w:tc>
        <w:tc>
          <w:tcPr>
            <w:tcW w:w="2250" w:type="dxa"/>
            <w:shd w:val="clear" w:color="auto" w:fill="BFBFBF" w:themeFill="background1" w:themeFillShade="BF"/>
          </w:tcPr>
          <w:p w14:paraId="4792F849" w14:textId="77777777" w:rsidR="00883D2A" w:rsidRPr="006E2C58" w:rsidRDefault="00883D2A" w:rsidP="00883D2A">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174" w:type="dxa"/>
          </w:tcPr>
          <w:p w14:paraId="6C4BE940" w14:textId="15F496A5" w:rsidR="00883D2A" w:rsidRPr="00196CCB" w:rsidRDefault="00883D2A" w:rsidP="00883D2A">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Department  </w:t>
            </w:r>
          </w:p>
        </w:tc>
      </w:tr>
      <w:tr w:rsidR="00883D2A" w:rsidRPr="00196CCB" w14:paraId="4DC719CB" w14:textId="77777777" w:rsidTr="00726DF0">
        <w:tc>
          <w:tcPr>
            <w:tcW w:w="9019" w:type="dxa"/>
            <w:gridSpan w:val="4"/>
            <w:shd w:val="clear" w:color="auto" w:fill="BFBFBF" w:themeFill="background1" w:themeFillShade="BF"/>
          </w:tcPr>
          <w:p w14:paraId="33794133" w14:textId="1A4EC91C" w:rsidR="00883D2A" w:rsidRPr="00196CCB" w:rsidRDefault="00883D2A" w:rsidP="00DB31D9">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Course description</w:t>
            </w:r>
          </w:p>
        </w:tc>
      </w:tr>
      <w:tr w:rsidR="00883D2A" w:rsidRPr="00196CCB" w14:paraId="1BB8BFFA" w14:textId="77777777" w:rsidTr="00726DF0">
        <w:tc>
          <w:tcPr>
            <w:tcW w:w="9019" w:type="dxa"/>
            <w:gridSpan w:val="4"/>
          </w:tcPr>
          <w:p w14:paraId="6A355989" w14:textId="1C41DB66" w:rsidR="00883D2A" w:rsidRPr="00196CCB" w:rsidRDefault="00E15D56" w:rsidP="00E15D56">
            <w:pPr>
              <w:jc w:val="both"/>
              <w:rPr>
                <w:rFonts w:asciiTheme="majorBidi" w:hAnsiTheme="majorBidi" w:cstheme="majorBidi"/>
                <w:sz w:val="24"/>
                <w:szCs w:val="24"/>
                <w:lang w:bidi="ar-LY"/>
              </w:rPr>
            </w:pPr>
            <w:r w:rsidRPr="00E15D56">
              <w:rPr>
                <w:rFonts w:asciiTheme="majorBidi" w:hAnsiTheme="majorBidi" w:cstheme="majorBidi"/>
                <w:sz w:val="24"/>
                <w:szCs w:val="24"/>
                <w:lang w:bidi="ar-LY"/>
              </w:rPr>
              <w:t>This course provides an introduction to and overview of the field of human-computer interaction (HCI). HCI is an interdisciplinary field that integrates theories and methodologies from computer science, cognitive psychology, design, and many other areas</w:t>
            </w:r>
            <w:r>
              <w:rPr>
                <w:rFonts w:asciiTheme="majorBidi" w:hAnsiTheme="majorBidi" w:cstheme="majorBidi"/>
                <w:sz w:val="24"/>
                <w:szCs w:val="24"/>
                <w:lang w:bidi="ar-LY"/>
              </w:rPr>
              <w:t xml:space="preserve">. </w:t>
            </w:r>
            <w:r w:rsidRPr="00E15D56">
              <w:rPr>
                <w:rFonts w:asciiTheme="majorBidi" w:hAnsiTheme="majorBidi" w:cstheme="majorBidi"/>
                <w:sz w:val="24"/>
                <w:szCs w:val="24"/>
                <w:lang w:bidi="ar-LY"/>
              </w:rPr>
              <w:t>The central focus of the course is a semester-long team project, in which students will design, implement and evaluate a user interface</w:t>
            </w:r>
          </w:p>
        </w:tc>
      </w:tr>
      <w:tr w:rsidR="00883D2A" w:rsidRPr="00196CCB" w14:paraId="1B72CDB2" w14:textId="77777777" w:rsidTr="00726DF0">
        <w:tc>
          <w:tcPr>
            <w:tcW w:w="9019" w:type="dxa"/>
            <w:gridSpan w:val="4"/>
            <w:shd w:val="clear" w:color="auto" w:fill="BFBFBF" w:themeFill="background1" w:themeFillShade="BF"/>
          </w:tcPr>
          <w:p w14:paraId="19A9A02E" w14:textId="77777777" w:rsidR="00883D2A" w:rsidRPr="00196CCB" w:rsidRDefault="00883D2A" w:rsidP="00883D2A">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883D2A" w:rsidRPr="00196CCB" w14:paraId="11A3512F" w14:textId="77777777" w:rsidTr="00726DF0">
        <w:tc>
          <w:tcPr>
            <w:tcW w:w="9019" w:type="dxa"/>
            <w:gridSpan w:val="4"/>
          </w:tcPr>
          <w:p w14:paraId="79997E10" w14:textId="77777777" w:rsidR="00883D2A" w:rsidRPr="00931BC9" w:rsidRDefault="00931BC9" w:rsidP="007E6115">
            <w:pPr>
              <w:pStyle w:val="ListParagraph"/>
              <w:numPr>
                <w:ilvl w:val="0"/>
                <w:numId w:val="13"/>
              </w:numPr>
              <w:ind w:left="521"/>
              <w:rPr>
                <w:rFonts w:asciiTheme="majorBidi" w:hAnsiTheme="majorBidi" w:cstheme="majorBidi"/>
                <w:sz w:val="24"/>
                <w:szCs w:val="24"/>
              </w:rPr>
            </w:pPr>
            <w:r w:rsidRPr="00931BC9">
              <w:rPr>
                <w:rFonts w:asciiTheme="majorBidi" w:hAnsiTheme="majorBidi" w:cstheme="majorBidi"/>
                <w:sz w:val="24"/>
                <w:szCs w:val="24"/>
              </w:rPr>
              <w:t>Sears, A. and Jacko, J.A. eds., 2009. Human-computer interaction fundamentals. CRC press.</w:t>
            </w:r>
          </w:p>
          <w:p w14:paraId="0379272B" w14:textId="77777777" w:rsidR="00931BC9" w:rsidRPr="00931BC9" w:rsidRDefault="00931BC9" w:rsidP="007E6115">
            <w:pPr>
              <w:pStyle w:val="ListParagraph"/>
              <w:numPr>
                <w:ilvl w:val="0"/>
                <w:numId w:val="13"/>
              </w:numPr>
              <w:ind w:left="521"/>
              <w:rPr>
                <w:rFonts w:asciiTheme="majorBidi" w:hAnsiTheme="majorBidi" w:cstheme="majorBidi"/>
                <w:sz w:val="24"/>
                <w:szCs w:val="24"/>
              </w:rPr>
            </w:pPr>
            <w:r w:rsidRPr="00931BC9">
              <w:rPr>
                <w:rFonts w:asciiTheme="majorBidi" w:hAnsiTheme="majorBidi" w:cstheme="majorBidi"/>
                <w:sz w:val="24"/>
                <w:szCs w:val="24"/>
              </w:rPr>
              <w:t>Nardi, B.A., 1996. Activity theory and human-computer interaction. Context and consciousness: Activity theory and human-computer interaction, 436, pp.7-16.</w:t>
            </w:r>
          </w:p>
          <w:p w14:paraId="1E49D5FF" w14:textId="50FBFE74" w:rsidR="00931BC9" w:rsidRPr="00931BC9" w:rsidRDefault="00931BC9" w:rsidP="007E6115">
            <w:pPr>
              <w:pStyle w:val="ListParagraph"/>
              <w:numPr>
                <w:ilvl w:val="0"/>
                <w:numId w:val="13"/>
              </w:numPr>
              <w:ind w:left="521"/>
              <w:rPr>
                <w:rFonts w:asciiTheme="majorBidi" w:hAnsiTheme="majorBidi" w:cstheme="majorBidi"/>
                <w:sz w:val="24"/>
                <w:szCs w:val="24"/>
              </w:rPr>
            </w:pPr>
            <w:r w:rsidRPr="00931BC9">
              <w:rPr>
                <w:rFonts w:asciiTheme="majorBidi" w:hAnsiTheme="majorBidi" w:cstheme="majorBidi"/>
                <w:sz w:val="24"/>
                <w:szCs w:val="24"/>
              </w:rPr>
              <w:lastRenderedPageBreak/>
              <w:t xml:space="preserve">Weyers, B., Bowen, J., Dix, A. and </w:t>
            </w:r>
            <w:proofErr w:type="spellStart"/>
            <w:r w:rsidRPr="00931BC9">
              <w:rPr>
                <w:rFonts w:asciiTheme="majorBidi" w:hAnsiTheme="majorBidi" w:cstheme="majorBidi"/>
                <w:sz w:val="24"/>
                <w:szCs w:val="24"/>
              </w:rPr>
              <w:t>Palanque</w:t>
            </w:r>
            <w:proofErr w:type="spellEnd"/>
            <w:r w:rsidRPr="00931BC9">
              <w:rPr>
                <w:rFonts w:asciiTheme="majorBidi" w:hAnsiTheme="majorBidi" w:cstheme="majorBidi"/>
                <w:sz w:val="24"/>
                <w:szCs w:val="24"/>
              </w:rPr>
              <w:t>, P. eds., 2017. The handbook of formal methods in human-computer interaction. Springer.</w:t>
            </w:r>
          </w:p>
        </w:tc>
      </w:tr>
    </w:tbl>
    <w:p w14:paraId="4E19695A" w14:textId="4D9ABA85" w:rsidR="006A59BD" w:rsidRDefault="006A59BD" w:rsidP="006A59BD">
      <w:pPr>
        <w:pStyle w:val="ListParagraph"/>
        <w:bidi/>
        <w:ind w:left="29"/>
        <w:jc w:val="center"/>
        <w:rPr>
          <w:rFonts w:asciiTheme="majorBidi" w:hAnsiTheme="majorBidi" w:cstheme="majorBidi"/>
          <w:b/>
          <w:bCs/>
          <w:sz w:val="32"/>
          <w:szCs w:val="32"/>
          <w:u w:val="single"/>
        </w:rPr>
      </w:pPr>
    </w:p>
    <w:p w14:paraId="43F24C12" w14:textId="42728768" w:rsidR="00AC65BA" w:rsidRPr="00AC65BA" w:rsidRDefault="00AC65BA" w:rsidP="00AC65BA">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Reuse &amp; Component-based Development</w:t>
      </w:r>
    </w:p>
    <w:tbl>
      <w:tblPr>
        <w:tblStyle w:val="TableGrid"/>
        <w:tblW w:w="0" w:type="auto"/>
        <w:tblLook w:val="04A0" w:firstRow="1" w:lastRow="0" w:firstColumn="1" w:lastColumn="0" w:noHBand="0" w:noVBand="1"/>
      </w:tblPr>
      <w:tblGrid>
        <w:gridCol w:w="2362"/>
        <w:gridCol w:w="1143"/>
        <w:gridCol w:w="1890"/>
        <w:gridCol w:w="3624"/>
      </w:tblGrid>
      <w:tr w:rsidR="006A59BD" w:rsidRPr="00196CCB" w14:paraId="23FBE081" w14:textId="77777777" w:rsidTr="00211EEF">
        <w:tc>
          <w:tcPr>
            <w:tcW w:w="2362" w:type="dxa"/>
            <w:shd w:val="clear" w:color="auto" w:fill="BFBFBF" w:themeFill="background1" w:themeFillShade="BF"/>
          </w:tcPr>
          <w:p w14:paraId="1118BB98"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143" w:type="dxa"/>
          </w:tcPr>
          <w:p w14:paraId="7CE17142" w14:textId="65D73461" w:rsidR="006A59BD" w:rsidRPr="00196CCB" w:rsidRDefault="001723D3" w:rsidP="00726DF0">
            <w:pPr>
              <w:jc w:val="center"/>
              <w:rPr>
                <w:rFonts w:asciiTheme="majorBidi" w:hAnsiTheme="majorBidi" w:cstheme="majorBidi"/>
                <w:sz w:val="24"/>
                <w:szCs w:val="24"/>
                <w:lang w:bidi="ar-LY"/>
              </w:rPr>
            </w:pPr>
            <w:r>
              <w:rPr>
                <w:rFonts w:asciiTheme="majorBidi" w:hAnsiTheme="majorBidi" w:cstheme="majorBidi"/>
              </w:rPr>
              <w:t>SE605</w:t>
            </w:r>
            <w:r w:rsidR="006A59BD">
              <w:rPr>
                <w:rFonts w:asciiTheme="majorBidi" w:hAnsiTheme="majorBidi" w:cstheme="majorBidi"/>
              </w:rPr>
              <w:t xml:space="preserve"> </w:t>
            </w:r>
          </w:p>
        </w:tc>
        <w:tc>
          <w:tcPr>
            <w:tcW w:w="1890" w:type="dxa"/>
            <w:shd w:val="clear" w:color="auto" w:fill="BFBFBF" w:themeFill="background1" w:themeFillShade="BF"/>
          </w:tcPr>
          <w:p w14:paraId="6FC2F645"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624" w:type="dxa"/>
          </w:tcPr>
          <w:p w14:paraId="256EBAAA" w14:textId="4E39F631" w:rsidR="006A59BD" w:rsidRPr="003500A8" w:rsidRDefault="001723D3" w:rsidP="003500A8">
            <w:pPr>
              <w:jc w:val="center"/>
              <w:rPr>
                <w:rFonts w:asciiTheme="majorBidi" w:hAnsiTheme="majorBidi" w:cstheme="majorBidi"/>
              </w:rPr>
            </w:pPr>
            <w:r>
              <w:rPr>
                <w:rFonts w:asciiTheme="majorBidi" w:hAnsiTheme="majorBidi" w:cstheme="majorBidi"/>
              </w:rPr>
              <w:t>Re-use &amp; Component</w:t>
            </w:r>
            <w:r w:rsidR="003500A8">
              <w:rPr>
                <w:rFonts w:asciiTheme="majorBidi" w:hAnsiTheme="majorBidi" w:cstheme="majorBidi"/>
              </w:rPr>
              <w:t>-</w:t>
            </w:r>
            <w:r>
              <w:rPr>
                <w:rFonts w:asciiTheme="majorBidi" w:hAnsiTheme="majorBidi" w:cstheme="majorBidi"/>
              </w:rPr>
              <w:t>Based Development</w:t>
            </w:r>
          </w:p>
        </w:tc>
      </w:tr>
      <w:tr w:rsidR="006A59BD" w:rsidRPr="00196CCB" w14:paraId="56001A03" w14:textId="77777777" w:rsidTr="00211EEF">
        <w:tc>
          <w:tcPr>
            <w:tcW w:w="2362" w:type="dxa"/>
            <w:shd w:val="clear" w:color="auto" w:fill="BFBFBF" w:themeFill="background1" w:themeFillShade="BF"/>
          </w:tcPr>
          <w:p w14:paraId="10E0790D"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143" w:type="dxa"/>
          </w:tcPr>
          <w:p w14:paraId="0E90A671"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890" w:type="dxa"/>
            <w:shd w:val="clear" w:color="auto" w:fill="BFBFBF" w:themeFill="background1" w:themeFillShade="BF"/>
          </w:tcPr>
          <w:p w14:paraId="5E4DF1CC"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624" w:type="dxa"/>
          </w:tcPr>
          <w:p w14:paraId="6F421A84"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0F5ABBEA" w14:textId="77777777" w:rsidTr="00211EEF">
        <w:tc>
          <w:tcPr>
            <w:tcW w:w="2362" w:type="dxa"/>
            <w:shd w:val="clear" w:color="auto" w:fill="BFBFBF" w:themeFill="background1" w:themeFillShade="BF"/>
          </w:tcPr>
          <w:p w14:paraId="5CF2B9D5"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143" w:type="dxa"/>
          </w:tcPr>
          <w:p w14:paraId="66D00AED" w14:textId="7D93E597" w:rsidR="006A59BD" w:rsidRPr="00196CCB" w:rsidRDefault="001723D3"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SE505</w:t>
            </w:r>
            <w:r w:rsidR="006A59BD">
              <w:rPr>
                <w:rFonts w:asciiTheme="majorBidi" w:hAnsiTheme="majorBidi" w:cstheme="majorBidi"/>
                <w:sz w:val="24"/>
                <w:szCs w:val="24"/>
                <w:lang w:bidi="ar-LY"/>
              </w:rPr>
              <w:t xml:space="preserve"> </w:t>
            </w:r>
          </w:p>
        </w:tc>
        <w:tc>
          <w:tcPr>
            <w:tcW w:w="1890" w:type="dxa"/>
            <w:shd w:val="clear" w:color="auto" w:fill="BFBFBF" w:themeFill="background1" w:themeFillShade="BF"/>
          </w:tcPr>
          <w:p w14:paraId="56400B2D"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624" w:type="dxa"/>
          </w:tcPr>
          <w:p w14:paraId="71F99875" w14:textId="5D201C78" w:rsidR="006A59BD" w:rsidRPr="00196CCB" w:rsidRDefault="001723D3"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Department</w:t>
            </w:r>
            <w:r w:rsidR="006A59BD">
              <w:rPr>
                <w:rFonts w:asciiTheme="majorBidi" w:hAnsiTheme="majorBidi" w:cstheme="majorBidi"/>
                <w:sz w:val="24"/>
                <w:szCs w:val="24"/>
                <w:lang w:bidi="ar-LY"/>
              </w:rPr>
              <w:t xml:space="preserve"> </w:t>
            </w:r>
          </w:p>
        </w:tc>
      </w:tr>
      <w:tr w:rsidR="006A59BD" w:rsidRPr="00196CCB" w14:paraId="22CEE2DC" w14:textId="77777777" w:rsidTr="00726DF0">
        <w:tc>
          <w:tcPr>
            <w:tcW w:w="9019" w:type="dxa"/>
            <w:gridSpan w:val="4"/>
            <w:shd w:val="clear" w:color="auto" w:fill="BFBFBF" w:themeFill="background1" w:themeFillShade="BF"/>
          </w:tcPr>
          <w:p w14:paraId="26E7B9C8"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712AEE0D" w14:textId="77777777" w:rsidTr="00726DF0">
        <w:tc>
          <w:tcPr>
            <w:tcW w:w="9019" w:type="dxa"/>
            <w:gridSpan w:val="4"/>
          </w:tcPr>
          <w:p w14:paraId="75E1C40C" w14:textId="06E9DD3B" w:rsidR="006A59BD" w:rsidRPr="00196CCB" w:rsidRDefault="00691C53" w:rsidP="00691C53">
            <w:pPr>
              <w:jc w:val="both"/>
              <w:rPr>
                <w:rFonts w:asciiTheme="majorBidi" w:hAnsiTheme="majorBidi" w:cstheme="majorBidi"/>
                <w:sz w:val="24"/>
                <w:szCs w:val="24"/>
                <w:lang w:bidi="ar-LY"/>
              </w:rPr>
            </w:pPr>
            <w:r w:rsidRPr="00691C53">
              <w:rPr>
                <w:rFonts w:asciiTheme="majorBidi" w:hAnsiTheme="majorBidi" w:cstheme="majorBidi"/>
                <w:sz w:val="24"/>
                <w:szCs w:val="24"/>
                <w:lang w:bidi="ar-LY"/>
              </w:rPr>
              <w:t xml:space="preserve">Detailed study of interlocking business, organizational, and technical issues in large-scale software reuse and component-based software engineering. Topics include architecture, design for reuse, domain engineering, model-driven development, domain-specific kits, components, frameworks, software agents, generators, problem-oriented languages, library design, reuse tools, patterns, and aspects. Assumes prior exposure to software engineering topics. </w:t>
            </w:r>
          </w:p>
        </w:tc>
      </w:tr>
      <w:tr w:rsidR="006A59BD" w:rsidRPr="00196CCB" w14:paraId="45822304" w14:textId="77777777" w:rsidTr="00726DF0">
        <w:tc>
          <w:tcPr>
            <w:tcW w:w="9019" w:type="dxa"/>
            <w:gridSpan w:val="4"/>
            <w:shd w:val="clear" w:color="auto" w:fill="BFBFBF" w:themeFill="background1" w:themeFillShade="BF"/>
          </w:tcPr>
          <w:p w14:paraId="16FB65EE"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34C05203" w14:textId="77777777" w:rsidTr="00726DF0">
        <w:tc>
          <w:tcPr>
            <w:tcW w:w="9019" w:type="dxa"/>
            <w:gridSpan w:val="4"/>
          </w:tcPr>
          <w:p w14:paraId="551962BB" w14:textId="77777777" w:rsidR="006A59BD" w:rsidRPr="00D86946" w:rsidRDefault="00D86946" w:rsidP="007E6115">
            <w:pPr>
              <w:pStyle w:val="ListParagraph"/>
              <w:numPr>
                <w:ilvl w:val="0"/>
                <w:numId w:val="12"/>
              </w:numPr>
              <w:ind w:left="521"/>
              <w:rPr>
                <w:rFonts w:asciiTheme="majorBidi" w:hAnsiTheme="majorBidi" w:cstheme="majorBidi"/>
                <w:sz w:val="24"/>
                <w:szCs w:val="24"/>
              </w:rPr>
            </w:pPr>
            <w:proofErr w:type="spellStart"/>
            <w:r w:rsidRPr="00D86946">
              <w:rPr>
                <w:rFonts w:asciiTheme="majorBidi" w:hAnsiTheme="majorBidi" w:cstheme="majorBidi"/>
                <w:sz w:val="24"/>
                <w:szCs w:val="24"/>
              </w:rPr>
              <w:t>Cechich</w:t>
            </w:r>
            <w:proofErr w:type="spellEnd"/>
            <w:r w:rsidRPr="00D86946">
              <w:rPr>
                <w:rFonts w:asciiTheme="majorBidi" w:hAnsiTheme="majorBidi" w:cstheme="majorBidi"/>
                <w:sz w:val="24"/>
                <w:szCs w:val="24"/>
              </w:rPr>
              <w:t xml:space="preserve">, A., </w:t>
            </w:r>
            <w:proofErr w:type="spellStart"/>
            <w:r w:rsidRPr="00D86946">
              <w:rPr>
                <w:rFonts w:asciiTheme="majorBidi" w:hAnsiTheme="majorBidi" w:cstheme="majorBidi"/>
                <w:sz w:val="24"/>
                <w:szCs w:val="24"/>
              </w:rPr>
              <w:t>Piattini</w:t>
            </w:r>
            <w:proofErr w:type="spellEnd"/>
            <w:r w:rsidRPr="00D86946">
              <w:rPr>
                <w:rFonts w:asciiTheme="majorBidi" w:hAnsiTheme="majorBidi" w:cstheme="majorBidi"/>
                <w:sz w:val="24"/>
                <w:szCs w:val="24"/>
              </w:rPr>
              <w:t>, M. and Vallecillo, A. eds., 2003. Component-based software quality: methods and techniques (Vol. 2693). Springer.</w:t>
            </w:r>
          </w:p>
          <w:p w14:paraId="11F907A9" w14:textId="79BCAAF9" w:rsidR="00D86946" w:rsidRPr="00D86946" w:rsidRDefault="00D86946" w:rsidP="007E6115">
            <w:pPr>
              <w:pStyle w:val="ListParagraph"/>
              <w:numPr>
                <w:ilvl w:val="0"/>
                <w:numId w:val="12"/>
              </w:numPr>
              <w:ind w:left="521"/>
              <w:rPr>
                <w:rFonts w:asciiTheme="majorBidi" w:hAnsiTheme="majorBidi" w:cstheme="majorBidi"/>
                <w:sz w:val="24"/>
                <w:szCs w:val="24"/>
              </w:rPr>
            </w:pPr>
            <w:r w:rsidRPr="00D86946">
              <w:rPr>
                <w:rFonts w:asciiTheme="majorBidi" w:hAnsiTheme="majorBidi" w:cstheme="majorBidi"/>
                <w:sz w:val="24"/>
                <w:szCs w:val="24"/>
              </w:rPr>
              <w:t>Collins-Cope, M. and Matthews, H., 2001. A reference architecture for component-based development. In OOIS 2000 (pp. 225-237). Springer, London.</w:t>
            </w:r>
          </w:p>
          <w:p w14:paraId="2C863C34" w14:textId="20239479" w:rsidR="00D86946" w:rsidRPr="00D86946" w:rsidRDefault="00D86946" w:rsidP="007E6115">
            <w:pPr>
              <w:pStyle w:val="ListParagraph"/>
              <w:numPr>
                <w:ilvl w:val="0"/>
                <w:numId w:val="12"/>
              </w:numPr>
              <w:ind w:left="521"/>
              <w:rPr>
                <w:rFonts w:asciiTheme="majorBidi" w:hAnsiTheme="majorBidi" w:cstheme="majorBidi"/>
                <w:sz w:val="24"/>
                <w:szCs w:val="24"/>
              </w:rPr>
            </w:pPr>
            <w:r w:rsidRPr="00D86946">
              <w:rPr>
                <w:rFonts w:asciiTheme="majorBidi" w:hAnsiTheme="majorBidi" w:cstheme="majorBidi"/>
                <w:sz w:val="24"/>
                <w:szCs w:val="24"/>
              </w:rPr>
              <w:t xml:space="preserve">Heineman, G.T. and Councill, W.T., 2001. Component-based software engineering. Putting the pieces together, </w:t>
            </w:r>
            <w:proofErr w:type="spellStart"/>
            <w:r w:rsidRPr="00D86946">
              <w:rPr>
                <w:rFonts w:asciiTheme="majorBidi" w:hAnsiTheme="majorBidi" w:cstheme="majorBidi"/>
                <w:sz w:val="24"/>
                <w:szCs w:val="24"/>
              </w:rPr>
              <w:t>addison-westley</w:t>
            </w:r>
            <w:proofErr w:type="spellEnd"/>
            <w:r w:rsidRPr="00D86946">
              <w:rPr>
                <w:rFonts w:asciiTheme="majorBidi" w:hAnsiTheme="majorBidi" w:cstheme="majorBidi"/>
                <w:sz w:val="24"/>
                <w:szCs w:val="24"/>
              </w:rPr>
              <w:t>, 5.</w:t>
            </w:r>
          </w:p>
        </w:tc>
      </w:tr>
    </w:tbl>
    <w:p w14:paraId="1D7203F7" w14:textId="77777777" w:rsidR="00E74892" w:rsidRDefault="00E74892" w:rsidP="00E74892">
      <w:pPr>
        <w:pStyle w:val="ListParagraph"/>
        <w:ind w:left="180"/>
        <w:rPr>
          <w:rFonts w:asciiTheme="majorBidi" w:hAnsiTheme="majorBidi" w:cstheme="majorBidi"/>
          <w:b/>
          <w:bCs/>
          <w:sz w:val="24"/>
          <w:szCs w:val="24"/>
          <w:u w:val="single"/>
        </w:rPr>
      </w:pPr>
    </w:p>
    <w:p w14:paraId="15A22C43" w14:textId="77777777" w:rsidR="00E74892" w:rsidRDefault="00E74892" w:rsidP="00E74892">
      <w:pPr>
        <w:pStyle w:val="ListParagraph"/>
        <w:ind w:left="180"/>
        <w:rPr>
          <w:rFonts w:asciiTheme="majorBidi" w:hAnsiTheme="majorBidi" w:cstheme="majorBidi"/>
          <w:b/>
          <w:bCs/>
          <w:sz w:val="24"/>
          <w:szCs w:val="24"/>
          <w:u w:val="single"/>
        </w:rPr>
      </w:pPr>
    </w:p>
    <w:p w14:paraId="3D6970CA" w14:textId="408EDE64" w:rsidR="006A59BD" w:rsidRPr="00E74892" w:rsidRDefault="00E74892" w:rsidP="00E74892">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Ethics of the Profession</w:t>
      </w:r>
    </w:p>
    <w:tbl>
      <w:tblPr>
        <w:tblStyle w:val="TableGrid"/>
        <w:tblW w:w="0" w:type="auto"/>
        <w:tblLook w:val="04A0" w:firstRow="1" w:lastRow="0" w:firstColumn="1" w:lastColumn="0" w:noHBand="0" w:noVBand="1"/>
      </w:tblPr>
      <w:tblGrid>
        <w:gridCol w:w="2362"/>
        <w:gridCol w:w="1593"/>
        <w:gridCol w:w="1620"/>
        <w:gridCol w:w="3444"/>
      </w:tblGrid>
      <w:tr w:rsidR="006F7C0F" w:rsidRPr="00196CCB" w14:paraId="30868F6C" w14:textId="77777777" w:rsidTr="0048085D">
        <w:tc>
          <w:tcPr>
            <w:tcW w:w="2362" w:type="dxa"/>
            <w:shd w:val="clear" w:color="auto" w:fill="BFBFBF" w:themeFill="background1" w:themeFillShade="BF"/>
          </w:tcPr>
          <w:p w14:paraId="1BEA141F" w14:textId="77777777" w:rsidR="006F7C0F" w:rsidRPr="00196CCB" w:rsidRDefault="006F7C0F" w:rsidP="006F7C0F">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593" w:type="dxa"/>
          </w:tcPr>
          <w:p w14:paraId="7E12A739" w14:textId="370AAF49" w:rsidR="006F7C0F" w:rsidRPr="00196CCB" w:rsidRDefault="006F7C0F" w:rsidP="006F7C0F">
            <w:pPr>
              <w:jc w:val="center"/>
              <w:rPr>
                <w:rFonts w:asciiTheme="majorBidi" w:hAnsiTheme="majorBidi" w:cstheme="majorBidi"/>
                <w:sz w:val="24"/>
                <w:szCs w:val="24"/>
                <w:lang w:bidi="ar-LY"/>
              </w:rPr>
            </w:pPr>
            <w:r>
              <w:rPr>
                <w:rFonts w:asciiTheme="majorBidi" w:hAnsiTheme="majorBidi" w:cstheme="majorBidi"/>
              </w:rPr>
              <w:t xml:space="preserve">SE606 </w:t>
            </w:r>
          </w:p>
        </w:tc>
        <w:tc>
          <w:tcPr>
            <w:tcW w:w="1620" w:type="dxa"/>
            <w:shd w:val="clear" w:color="auto" w:fill="BFBFBF" w:themeFill="background1" w:themeFillShade="BF"/>
          </w:tcPr>
          <w:p w14:paraId="2CA63E3A" w14:textId="77777777" w:rsidR="006F7C0F" w:rsidRPr="00196CCB" w:rsidRDefault="006F7C0F" w:rsidP="006F7C0F">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444" w:type="dxa"/>
          </w:tcPr>
          <w:p w14:paraId="00AE0F1E" w14:textId="1D0DD1FB" w:rsidR="006F7C0F" w:rsidRPr="00196CCB" w:rsidRDefault="006F7C0F" w:rsidP="006F7C0F">
            <w:pPr>
              <w:jc w:val="center"/>
              <w:rPr>
                <w:rFonts w:asciiTheme="majorBidi" w:hAnsiTheme="majorBidi" w:cstheme="majorBidi"/>
                <w:sz w:val="24"/>
                <w:szCs w:val="24"/>
                <w:lang w:bidi="ar-LY"/>
              </w:rPr>
            </w:pPr>
            <w:r>
              <w:rPr>
                <w:rFonts w:asciiTheme="majorBidi" w:hAnsiTheme="majorBidi" w:cstheme="majorBidi"/>
              </w:rPr>
              <w:t xml:space="preserve">Ethics of the Profession </w:t>
            </w:r>
          </w:p>
        </w:tc>
      </w:tr>
      <w:tr w:rsidR="006A59BD" w:rsidRPr="00196CCB" w14:paraId="4FEE825A" w14:textId="77777777" w:rsidTr="0048085D">
        <w:tc>
          <w:tcPr>
            <w:tcW w:w="2362" w:type="dxa"/>
            <w:shd w:val="clear" w:color="auto" w:fill="BFBFBF" w:themeFill="background1" w:themeFillShade="BF"/>
          </w:tcPr>
          <w:p w14:paraId="3538EB71"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593" w:type="dxa"/>
          </w:tcPr>
          <w:p w14:paraId="63AD1EC9"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620" w:type="dxa"/>
            <w:shd w:val="clear" w:color="auto" w:fill="BFBFBF" w:themeFill="background1" w:themeFillShade="BF"/>
          </w:tcPr>
          <w:p w14:paraId="0382E738"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444" w:type="dxa"/>
          </w:tcPr>
          <w:p w14:paraId="4FECF136"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5F508A74" w14:textId="77777777" w:rsidTr="0048085D">
        <w:tc>
          <w:tcPr>
            <w:tcW w:w="2362" w:type="dxa"/>
            <w:shd w:val="clear" w:color="auto" w:fill="BFBFBF" w:themeFill="background1" w:themeFillShade="BF"/>
          </w:tcPr>
          <w:p w14:paraId="0C0B9974"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593" w:type="dxa"/>
          </w:tcPr>
          <w:p w14:paraId="340ABA0D"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None </w:t>
            </w:r>
          </w:p>
        </w:tc>
        <w:tc>
          <w:tcPr>
            <w:tcW w:w="1620" w:type="dxa"/>
            <w:shd w:val="clear" w:color="auto" w:fill="BFBFBF" w:themeFill="background1" w:themeFillShade="BF"/>
          </w:tcPr>
          <w:p w14:paraId="1A90666F"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444" w:type="dxa"/>
          </w:tcPr>
          <w:p w14:paraId="30B65E68" w14:textId="364D109B" w:rsidR="006A59BD" w:rsidRPr="00196CCB" w:rsidRDefault="006F7C0F"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Department </w:t>
            </w:r>
            <w:r w:rsidR="006A59BD">
              <w:rPr>
                <w:rFonts w:asciiTheme="majorBidi" w:hAnsiTheme="majorBidi" w:cstheme="majorBidi"/>
                <w:sz w:val="24"/>
                <w:szCs w:val="24"/>
                <w:lang w:bidi="ar-LY"/>
              </w:rPr>
              <w:t xml:space="preserve"> </w:t>
            </w:r>
          </w:p>
        </w:tc>
      </w:tr>
      <w:tr w:rsidR="006A59BD" w:rsidRPr="00196CCB" w14:paraId="3835C801" w14:textId="77777777" w:rsidTr="00726DF0">
        <w:tc>
          <w:tcPr>
            <w:tcW w:w="9019" w:type="dxa"/>
            <w:gridSpan w:val="4"/>
            <w:shd w:val="clear" w:color="auto" w:fill="BFBFBF" w:themeFill="background1" w:themeFillShade="BF"/>
          </w:tcPr>
          <w:p w14:paraId="2FDC79B4"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6D141486" w14:textId="77777777" w:rsidTr="00726DF0">
        <w:tc>
          <w:tcPr>
            <w:tcW w:w="9019" w:type="dxa"/>
            <w:gridSpan w:val="4"/>
          </w:tcPr>
          <w:p w14:paraId="0246B17F" w14:textId="23E64BD6" w:rsidR="006A59BD" w:rsidRPr="00196CCB" w:rsidRDefault="009779DE" w:rsidP="009779DE">
            <w:pPr>
              <w:jc w:val="both"/>
              <w:rPr>
                <w:rFonts w:asciiTheme="majorBidi" w:hAnsiTheme="majorBidi" w:cstheme="majorBidi"/>
                <w:sz w:val="24"/>
                <w:szCs w:val="24"/>
                <w:lang w:bidi="ar-LY"/>
              </w:rPr>
            </w:pPr>
            <w:r w:rsidRPr="009779DE">
              <w:rPr>
                <w:rFonts w:asciiTheme="majorBidi" w:hAnsiTheme="majorBidi" w:cstheme="majorBidi"/>
                <w:sz w:val="24"/>
                <w:szCs w:val="24"/>
                <w:lang w:bidi="ar-LY"/>
              </w:rPr>
              <w:t>A study of ethical principles and of ethical problems in the professional world. The course is intended to provide students with the ability to analyze ethical situations within a specific profession such as health care, business, and public administration</w:t>
            </w:r>
            <w:r w:rsidR="0048085D">
              <w:rPr>
                <w:rFonts w:asciiTheme="majorBidi" w:hAnsiTheme="majorBidi" w:cstheme="majorBidi"/>
                <w:sz w:val="24"/>
                <w:szCs w:val="24"/>
                <w:lang w:bidi="ar-LY"/>
              </w:rPr>
              <w:t xml:space="preserve">. This course </w:t>
            </w:r>
            <w:r w:rsidR="0048085D" w:rsidRPr="0048085D">
              <w:rPr>
                <w:rFonts w:asciiTheme="majorBidi" w:hAnsiTheme="majorBidi" w:cstheme="majorBidi"/>
                <w:sz w:val="24"/>
                <w:szCs w:val="24"/>
                <w:lang w:bidi="ar-LY"/>
              </w:rPr>
              <w:t>is</w:t>
            </w:r>
            <w:r w:rsidR="0048085D">
              <w:rPr>
                <w:rFonts w:asciiTheme="majorBidi" w:hAnsiTheme="majorBidi" w:cstheme="majorBidi"/>
                <w:sz w:val="24"/>
                <w:szCs w:val="24"/>
                <w:lang w:bidi="ar-LY"/>
              </w:rPr>
              <w:t xml:space="preserve"> also</w:t>
            </w:r>
            <w:r w:rsidR="0048085D" w:rsidRPr="0048085D">
              <w:rPr>
                <w:rFonts w:asciiTheme="majorBidi" w:hAnsiTheme="majorBidi" w:cstheme="majorBidi"/>
                <w:sz w:val="24"/>
                <w:szCs w:val="24"/>
                <w:lang w:bidi="ar-LY"/>
              </w:rPr>
              <w:t xml:space="preserve"> designed to familiarize students with professional practice in computer science, and to enable them to: identify ethical conflicts, identify their responsibilities and options, and think through the implications of possible solutions to ethical conflicts</w:t>
            </w:r>
          </w:p>
        </w:tc>
      </w:tr>
      <w:tr w:rsidR="006A59BD" w:rsidRPr="00196CCB" w14:paraId="40CA14C3" w14:textId="77777777" w:rsidTr="00726DF0">
        <w:tc>
          <w:tcPr>
            <w:tcW w:w="9019" w:type="dxa"/>
            <w:gridSpan w:val="4"/>
            <w:shd w:val="clear" w:color="auto" w:fill="BFBFBF" w:themeFill="background1" w:themeFillShade="BF"/>
          </w:tcPr>
          <w:p w14:paraId="36644C26"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339D41FB" w14:textId="77777777" w:rsidTr="00726DF0">
        <w:tc>
          <w:tcPr>
            <w:tcW w:w="9019" w:type="dxa"/>
            <w:gridSpan w:val="4"/>
          </w:tcPr>
          <w:p w14:paraId="73FFAD1E" w14:textId="452F8011" w:rsidR="006A59BD" w:rsidRPr="000B0D6C" w:rsidRDefault="008330CD" w:rsidP="007E6115">
            <w:pPr>
              <w:pStyle w:val="ListParagraph"/>
              <w:numPr>
                <w:ilvl w:val="0"/>
                <w:numId w:val="11"/>
              </w:numPr>
              <w:ind w:left="521"/>
              <w:rPr>
                <w:rFonts w:asciiTheme="majorBidi" w:hAnsiTheme="majorBidi" w:cstheme="majorBidi"/>
                <w:sz w:val="24"/>
                <w:szCs w:val="24"/>
              </w:rPr>
            </w:pPr>
            <w:r w:rsidRPr="008330CD">
              <w:rPr>
                <w:rFonts w:asciiTheme="majorBidi" w:hAnsiTheme="majorBidi" w:cstheme="majorBidi"/>
                <w:sz w:val="24"/>
                <w:szCs w:val="24"/>
              </w:rPr>
              <w:t xml:space="preserve">Ermann, M.D., William, M.B. and Gutierrez, C. eds., 1990. Computers, Ethics, &amp; Society. Oxford University Press, </w:t>
            </w:r>
            <w:proofErr w:type="gramStart"/>
            <w:r w:rsidRPr="008330CD">
              <w:rPr>
                <w:rFonts w:asciiTheme="majorBidi" w:hAnsiTheme="majorBidi" w:cstheme="majorBidi"/>
                <w:sz w:val="24"/>
                <w:szCs w:val="24"/>
              </w:rPr>
              <w:t>Inc.</w:t>
            </w:r>
            <w:r w:rsidR="000B0D6C" w:rsidRPr="000B0D6C">
              <w:rPr>
                <w:rFonts w:asciiTheme="majorBidi" w:hAnsiTheme="majorBidi" w:cstheme="majorBidi"/>
                <w:sz w:val="24"/>
                <w:szCs w:val="24"/>
              </w:rPr>
              <w:t>.</w:t>
            </w:r>
            <w:proofErr w:type="gramEnd"/>
          </w:p>
          <w:p w14:paraId="5A6345A6" w14:textId="71C221D6" w:rsidR="000B0D6C" w:rsidRPr="000B0D6C" w:rsidRDefault="008330CD" w:rsidP="007E6115">
            <w:pPr>
              <w:pStyle w:val="ListParagraph"/>
              <w:numPr>
                <w:ilvl w:val="0"/>
                <w:numId w:val="11"/>
              </w:numPr>
              <w:ind w:left="521"/>
              <w:rPr>
                <w:rFonts w:asciiTheme="majorBidi" w:hAnsiTheme="majorBidi" w:cstheme="majorBidi"/>
                <w:sz w:val="24"/>
                <w:szCs w:val="24"/>
              </w:rPr>
            </w:pPr>
            <w:r w:rsidRPr="008330CD">
              <w:rPr>
                <w:rFonts w:asciiTheme="majorBidi" w:hAnsiTheme="majorBidi" w:cstheme="majorBidi"/>
                <w:sz w:val="24"/>
                <w:szCs w:val="24"/>
              </w:rPr>
              <w:t xml:space="preserve">Forester, T. and Morrison, P., 1994. Computer ethics: Cautionary tales and ethical dilemmas in computing. </w:t>
            </w:r>
            <w:proofErr w:type="spellStart"/>
            <w:r w:rsidRPr="008330CD">
              <w:rPr>
                <w:rFonts w:asciiTheme="majorBidi" w:hAnsiTheme="majorBidi" w:cstheme="majorBidi"/>
                <w:sz w:val="24"/>
                <w:szCs w:val="24"/>
              </w:rPr>
              <w:t>Mit</w:t>
            </w:r>
            <w:proofErr w:type="spellEnd"/>
            <w:r w:rsidRPr="008330CD">
              <w:rPr>
                <w:rFonts w:asciiTheme="majorBidi" w:hAnsiTheme="majorBidi" w:cstheme="majorBidi"/>
                <w:sz w:val="24"/>
                <w:szCs w:val="24"/>
              </w:rPr>
              <w:t xml:space="preserve"> Press</w:t>
            </w:r>
            <w:r w:rsidR="000B0D6C" w:rsidRPr="000B0D6C">
              <w:rPr>
                <w:rFonts w:asciiTheme="majorBidi" w:hAnsiTheme="majorBidi" w:cstheme="majorBidi"/>
                <w:sz w:val="24"/>
                <w:szCs w:val="24"/>
              </w:rPr>
              <w:t>.</w:t>
            </w:r>
          </w:p>
          <w:p w14:paraId="238B5735" w14:textId="059FB159" w:rsidR="000B0D6C" w:rsidRPr="00196CCB" w:rsidRDefault="000B0D6C" w:rsidP="00726DF0">
            <w:pPr>
              <w:rPr>
                <w:rFonts w:asciiTheme="majorBidi" w:hAnsiTheme="majorBidi" w:cstheme="majorBidi"/>
                <w:sz w:val="24"/>
                <w:szCs w:val="24"/>
                <w:lang w:bidi="ar-LY"/>
              </w:rPr>
            </w:pPr>
          </w:p>
        </w:tc>
      </w:tr>
    </w:tbl>
    <w:p w14:paraId="79E68786" w14:textId="77777777" w:rsidR="006A59BD" w:rsidRDefault="006A59BD" w:rsidP="006A59BD">
      <w:pPr>
        <w:pStyle w:val="ListParagraph"/>
        <w:bidi/>
        <w:ind w:left="29"/>
        <w:jc w:val="center"/>
        <w:rPr>
          <w:rFonts w:asciiTheme="majorBidi" w:hAnsiTheme="majorBidi" w:cstheme="majorBidi"/>
          <w:b/>
          <w:bCs/>
          <w:sz w:val="32"/>
          <w:szCs w:val="32"/>
          <w:u w:val="single"/>
        </w:rPr>
      </w:pPr>
    </w:p>
    <w:p w14:paraId="70BAAA27" w14:textId="5FB9A3F0" w:rsidR="0082227C" w:rsidRPr="0082227C" w:rsidRDefault="0082227C">
      <w:pPr>
        <w:rPr>
          <w:rFonts w:asciiTheme="majorBidi" w:eastAsia="Calibri" w:hAnsiTheme="majorBidi" w:cstheme="majorBidi"/>
          <w:b/>
          <w:bCs/>
          <w:sz w:val="32"/>
          <w:szCs w:val="32"/>
          <w:rtl/>
          <w:lang w:bidi="ar-LY"/>
        </w:rPr>
      </w:pPr>
      <w:r w:rsidRPr="0082227C">
        <w:rPr>
          <w:rFonts w:asciiTheme="majorBidi" w:hAnsiTheme="majorBidi" w:cstheme="majorBidi"/>
          <w:b/>
          <w:bCs/>
          <w:sz w:val="32"/>
          <w:szCs w:val="32"/>
          <w:rtl/>
        </w:rPr>
        <w:br w:type="page"/>
      </w:r>
    </w:p>
    <w:p w14:paraId="6FD31489" w14:textId="77777777" w:rsidR="006A59BD" w:rsidRDefault="006A59BD" w:rsidP="006A59BD">
      <w:pPr>
        <w:pStyle w:val="ListParagraph"/>
        <w:bidi/>
        <w:ind w:left="29"/>
        <w:jc w:val="center"/>
        <w:rPr>
          <w:rFonts w:asciiTheme="majorBidi" w:hAnsiTheme="majorBidi" w:cstheme="majorBidi"/>
          <w:b/>
          <w:bCs/>
          <w:sz w:val="32"/>
          <w:szCs w:val="32"/>
          <w:u w:val="single"/>
          <w:rtl/>
        </w:rPr>
      </w:pPr>
    </w:p>
    <w:p w14:paraId="07956541" w14:textId="7777AE08" w:rsidR="00363442" w:rsidRPr="0082227C" w:rsidRDefault="005648A8" w:rsidP="00C6679F">
      <w:pPr>
        <w:bidi/>
        <w:jc w:val="center"/>
        <w:rPr>
          <w:rFonts w:asciiTheme="majorBidi" w:hAnsiTheme="majorBidi" w:cstheme="majorBidi"/>
          <w:b/>
          <w:bCs/>
          <w:sz w:val="32"/>
          <w:szCs w:val="32"/>
          <w:u w:val="single"/>
          <w:rtl/>
        </w:rPr>
      </w:pPr>
      <w:r w:rsidRPr="0082227C">
        <w:rPr>
          <w:rFonts w:asciiTheme="majorBidi" w:hAnsiTheme="majorBidi" w:cstheme="majorBidi" w:hint="cs"/>
          <w:b/>
          <w:bCs/>
          <w:sz w:val="32"/>
          <w:szCs w:val="32"/>
          <w:u w:val="single"/>
          <w:rtl/>
        </w:rPr>
        <w:t xml:space="preserve">مقررات الفصل الدراسي </w:t>
      </w:r>
      <w:r w:rsidR="0016223B" w:rsidRPr="0082227C">
        <w:rPr>
          <w:rFonts w:asciiTheme="majorBidi" w:hAnsiTheme="majorBidi" w:cstheme="majorBidi" w:hint="cs"/>
          <w:b/>
          <w:bCs/>
          <w:sz w:val="32"/>
          <w:szCs w:val="32"/>
          <w:u w:val="single"/>
          <w:rtl/>
        </w:rPr>
        <w:t>السابع</w:t>
      </w:r>
    </w:p>
    <w:tbl>
      <w:tblPr>
        <w:tblStyle w:val="TableGrid"/>
        <w:tblW w:w="5000" w:type="pct"/>
        <w:jc w:val="center"/>
        <w:tblLook w:val="04A0" w:firstRow="1" w:lastRow="0" w:firstColumn="1" w:lastColumn="0" w:noHBand="0" w:noVBand="1"/>
      </w:tblPr>
      <w:tblGrid>
        <w:gridCol w:w="685"/>
        <w:gridCol w:w="1254"/>
        <w:gridCol w:w="2980"/>
        <w:gridCol w:w="963"/>
        <w:gridCol w:w="1517"/>
        <w:gridCol w:w="1620"/>
      </w:tblGrid>
      <w:tr w:rsidR="00FA4FD1" w:rsidRPr="000460C2" w14:paraId="1042B463" w14:textId="77777777" w:rsidTr="00FA4FD1">
        <w:trPr>
          <w:jc w:val="center"/>
        </w:trPr>
        <w:tc>
          <w:tcPr>
            <w:tcW w:w="380" w:type="pct"/>
            <w:shd w:val="clear" w:color="auto" w:fill="BFBFBF" w:themeFill="background1" w:themeFillShade="BF"/>
          </w:tcPr>
          <w:p w14:paraId="05C09D73" w14:textId="77777777" w:rsidR="003C2044" w:rsidRPr="00ED3230" w:rsidRDefault="003C2044"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No # </w:t>
            </w:r>
          </w:p>
        </w:tc>
        <w:tc>
          <w:tcPr>
            <w:tcW w:w="695" w:type="pct"/>
            <w:shd w:val="clear" w:color="auto" w:fill="BFBFBF" w:themeFill="background1" w:themeFillShade="BF"/>
          </w:tcPr>
          <w:p w14:paraId="4964E5AC" w14:textId="77777777" w:rsidR="003C2044" w:rsidRPr="00ED3230" w:rsidRDefault="003C2044"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Course ID </w:t>
            </w:r>
          </w:p>
        </w:tc>
        <w:tc>
          <w:tcPr>
            <w:tcW w:w="1652" w:type="pct"/>
            <w:shd w:val="clear" w:color="auto" w:fill="BFBFBF" w:themeFill="background1" w:themeFillShade="BF"/>
          </w:tcPr>
          <w:p w14:paraId="3ECBC75C" w14:textId="77777777" w:rsidR="003C2044" w:rsidRPr="00ED3230" w:rsidRDefault="003C2044"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Course name </w:t>
            </w:r>
          </w:p>
        </w:tc>
        <w:tc>
          <w:tcPr>
            <w:tcW w:w="534" w:type="pct"/>
            <w:shd w:val="clear" w:color="auto" w:fill="BFBFBF" w:themeFill="background1" w:themeFillShade="BF"/>
          </w:tcPr>
          <w:p w14:paraId="2AABE007" w14:textId="77777777" w:rsidR="003C2044" w:rsidRPr="00ED3230" w:rsidRDefault="003C2044"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Credits </w:t>
            </w:r>
          </w:p>
        </w:tc>
        <w:tc>
          <w:tcPr>
            <w:tcW w:w="841" w:type="pct"/>
            <w:shd w:val="clear" w:color="auto" w:fill="BFBFBF" w:themeFill="background1" w:themeFillShade="BF"/>
          </w:tcPr>
          <w:p w14:paraId="1EBE2A96" w14:textId="77777777" w:rsidR="003C2044" w:rsidRPr="00ED3230" w:rsidRDefault="003C2044" w:rsidP="008741AF">
            <w:pPr>
              <w:spacing w:line="276" w:lineRule="auto"/>
              <w:jc w:val="center"/>
              <w:rPr>
                <w:rFonts w:asciiTheme="majorBidi" w:hAnsiTheme="majorBidi" w:cstheme="majorBidi"/>
                <w:b/>
                <w:bCs/>
              </w:rPr>
            </w:pPr>
            <w:r w:rsidRPr="00ED3230">
              <w:rPr>
                <w:rFonts w:asciiTheme="majorBidi" w:hAnsiTheme="majorBidi" w:cstheme="majorBidi"/>
                <w:b/>
                <w:bCs/>
              </w:rPr>
              <w:t xml:space="preserve">Pre-requisite </w:t>
            </w:r>
          </w:p>
        </w:tc>
        <w:tc>
          <w:tcPr>
            <w:tcW w:w="898" w:type="pct"/>
            <w:shd w:val="clear" w:color="auto" w:fill="BFBFBF" w:themeFill="background1" w:themeFillShade="BF"/>
          </w:tcPr>
          <w:p w14:paraId="00747F42" w14:textId="77777777" w:rsidR="003C2044" w:rsidRPr="00ED3230" w:rsidRDefault="003C2044" w:rsidP="008741AF">
            <w:pPr>
              <w:spacing w:line="276" w:lineRule="auto"/>
              <w:jc w:val="center"/>
              <w:rPr>
                <w:rFonts w:asciiTheme="majorBidi" w:hAnsiTheme="majorBidi" w:cstheme="majorBidi"/>
                <w:b/>
                <w:bCs/>
              </w:rPr>
            </w:pPr>
            <w:r w:rsidRPr="00ED3230">
              <w:rPr>
                <w:rFonts w:asciiTheme="majorBidi" w:hAnsiTheme="majorBidi" w:cstheme="majorBidi"/>
                <w:b/>
                <w:bCs/>
              </w:rPr>
              <w:t>Requirements</w:t>
            </w:r>
          </w:p>
        </w:tc>
      </w:tr>
      <w:tr w:rsidR="00FA4FD1" w:rsidRPr="000460C2" w14:paraId="3AFE409B" w14:textId="77777777" w:rsidTr="00FA4FD1">
        <w:trPr>
          <w:jc w:val="center"/>
        </w:trPr>
        <w:tc>
          <w:tcPr>
            <w:tcW w:w="380" w:type="pct"/>
            <w:shd w:val="clear" w:color="auto" w:fill="BFBFBF" w:themeFill="background1" w:themeFillShade="BF"/>
          </w:tcPr>
          <w:p w14:paraId="6A0EF049" w14:textId="50776595" w:rsidR="00C84FCD" w:rsidRPr="003C2044" w:rsidRDefault="00C84FCD" w:rsidP="00C84FCD">
            <w:pPr>
              <w:jc w:val="center"/>
              <w:rPr>
                <w:rFonts w:asciiTheme="majorBidi" w:hAnsiTheme="majorBidi" w:cstheme="majorBidi"/>
                <w:b/>
                <w:bCs/>
              </w:rPr>
            </w:pPr>
            <w:r>
              <w:rPr>
                <w:rFonts w:asciiTheme="majorBidi" w:hAnsiTheme="majorBidi" w:cstheme="majorBidi"/>
                <w:b/>
                <w:bCs/>
              </w:rPr>
              <w:t>37</w:t>
            </w:r>
          </w:p>
        </w:tc>
        <w:tc>
          <w:tcPr>
            <w:tcW w:w="695" w:type="pct"/>
          </w:tcPr>
          <w:p w14:paraId="5A25204F" w14:textId="3AEA88D0" w:rsidR="00C84FCD" w:rsidRPr="000460C2" w:rsidRDefault="00C84FCD" w:rsidP="00C84FCD">
            <w:pPr>
              <w:jc w:val="center"/>
              <w:rPr>
                <w:rFonts w:asciiTheme="majorBidi" w:hAnsiTheme="majorBidi" w:cstheme="majorBidi"/>
              </w:rPr>
            </w:pPr>
            <w:r>
              <w:rPr>
                <w:rFonts w:asciiTheme="majorBidi" w:hAnsiTheme="majorBidi" w:cstheme="majorBidi"/>
              </w:rPr>
              <w:t xml:space="preserve">SE701 </w:t>
            </w:r>
          </w:p>
        </w:tc>
        <w:tc>
          <w:tcPr>
            <w:tcW w:w="1652" w:type="pct"/>
          </w:tcPr>
          <w:p w14:paraId="5D555B8D" w14:textId="791ED3F5" w:rsidR="00C84FCD" w:rsidRPr="000460C2" w:rsidRDefault="00C84FCD" w:rsidP="00C84FCD">
            <w:pPr>
              <w:jc w:val="center"/>
              <w:rPr>
                <w:rFonts w:asciiTheme="majorBidi" w:hAnsiTheme="majorBidi" w:cstheme="majorBidi"/>
              </w:rPr>
            </w:pPr>
            <w:r w:rsidRPr="00C84FCD">
              <w:rPr>
                <w:rFonts w:asciiTheme="majorBidi" w:hAnsiTheme="majorBidi" w:cstheme="majorBidi"/>
              </w:rPr>
              <w:t>Software Metrics and Testing</w:t>
            </w:r>
          </w:p>
        </w:tc>
        <w:tc>
          <w:tcPr>
            <w:tcW w:w="534" w:type="pct"/>
          </w:tcPr>
          <w:p w14:paraId="2EA61CCC"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1" w:type="pct"/>
          </w:tcPr>
          <w:p w14:paraId="35AB7927" w14:textId="206B0F2E" w:rsidR="00C84FCD" w:rsidRPr="000460C2" w:rsidRDefault="00C84FCD" w:rsidP="00C84FCD">
            <w:pPr>
              <w:jc w:val="center"/>
              <w:rPr>
                <w:rFonts w:asciiTheme="majorBidi" w:hAnsiTheme="majorBidi" w:cstheme="majorBidi"/>
              </w:rPr>
            </w:pPr>
            <w:r>
              <w:rPr>
                <w:rFonts w:asciiTheme="majorBidi" w:hAnsiTheme="majorBidi" w:cstheme="majorBidi"/>
              </w:rPr>
              <w:t>SE</w:t>
            </w:r>
            <w:r w:rsidRPr="00C84FCD">
              <w:rPr>
                <w:rFonts w:asciiTheme="majorBidi" w:hAnsiTheme="majorBidi" w:cstheme="majorBidi"/>
              </w:rPr>
              <w:t>306</w:t>
            </w:r>
          </w:p>
        </w:tc>
        <w:tc>
          <w:tcPr>
            <w:tcW w:w="898" w:type="pct"/>
          </w:tcPr>
          <w:p w14:paraId="0E53AC1B" w14:textId="1EF9219A"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3F1860FB" w14:textId="77777777" w:rsidTr="00FA4FD1">
        <w:trPr>
          <w:jc w:val="center"/>
        </w:trPr>
        <w:tc>
          <w:tcPr>
            <w:tcW w:w="380" w:type="pct"/>
            <w:shd w:val="clear" w:color="auto" w:fill="BFBFBF" w:themeFill="background1" w:themeFillShade="BF"/>
          </w:tcPr>
          <w:p w14:paraId="47014802" w14:textId="5C9AD16A" w:rsidR="00C84FCD" w:rsidRPr="003C2044" w:rsidRDefault="00C84FCD" w:rsidP="00C84FCD">
            <w:pPr>
              <w:jc w:val="center"/>
              <w:rPr>
                <w:rFonts w:asciiTheme="majorBidi" w:hAnsiTheme="majorBidi" w:cstheme="majorBidi"/>
                <w:b/>
                <w:bCs/>
              </w:rPr>
            </w:pPr>
            <w:r w:rsidRPr="003C2044">
              <w:rPr>
                <w:rFonts w:asciiTheme="majorBidi" w:hAnsiTheme="majorBidi" w:cstheme="majorBidi"/>
                <w:b/>
                <w:bCs/>
              </w:rPr>
              <w:t>3</w:t>
            </w:r>
            <w:r>
              <w:rPr>
                <w:rFonts w:asciiTheme="majorBidi" w:hAnsiTheme="majorBidi" w:cstheme="majorBidi"/>
                <w:b/>
                <w:bCs/>
              </w:rPr>
              <w:t>8</w:t>
            </w:r>
          </w:p>
        </w:tc>
        <w:tc>
          <w:tcPr>
            <w:tcW w:w="695" w:type="pct"/>
          </w:tcPr>
          <w:p w14:paraId="17345C6E" w14:textId="649B4C1F" w:rsidR="00C84FCD" w:rsidRPr="000460C2" w:rsidRDefault="00C84FCD" w:rsidP="00C84FCD">
            <w:pPr>
              <w:jc w:val="center"/>
              <w:rPr>
                <w:rFonts w:asciiTheme="majorBidi" w:hAnsiTheme="majorBidi" w:cstheme="majorBidi"/>
              </w:rPr>
            </w:pPr>
            <w:r>
              <w:rPr>
                <w:rFonts w:asciiTheme="majorBidi" w:hAnsiTheme="majorBidi" w:cstheme="majorBidi"/>
              </w:rPr>
              <w:t>SE702</w:t>
            </w:r>
          </w:p>
        </w:tc>
        <w:tc>
          <w:tcPr>
            <w:tcW w:w="1652" w:type="pct"/>
          </w:tcPr>
          <w:p w14:paraId="485C615A" w14:textId="77777777" w:rsidR="00C84FCD" w:rsidRDefault="00C84FCD" w:rsidP="00C84FCD">
            <w:pPr>
              <w:jc w:val="center"/>
              <w:rPr>
                <w:rFonts w:asciiTheme="majorBidi" w:hAnsiTheme="majorBidi" w:cstheme="majorBidi"/>
              </w:rPr>
            </w:pPr>
            <w:r w:rsidRPr="00C84FCD">
              <w:rPr>
                <w:rFonts w:asciiTheme="majorBidi" w:hAnsiTheme="majorBidi" w:cstheme="majorBidi"/>
              </w:rPr>
              <w:t xml:space="preserve">Formal Specifications &amp; </w:t>
            </w:r>
          </w:p>
          <w:p w14:paraId="4FF8CF7E" w14:textId="232B1F4C" w:rsidR="00C84FCD" w:rsidRPr="000460C2" w:rsidRDefault="00C84FCD" w:rsidP="00C84FCD">
            <w:pPr>
              <w:jc w:val="center"/>
              <w:rPr>
                <w:rFonts w:asciiTheme="majorBidi" w:hAnsiTheme="majorBidi" w:cstheme="majorBidi"/>
              </w:rPr>
            </w:pPr>
            <w:r w:rsidRPr="00C84FCD">
              <w:rPr>
                <w:rFonts w:asciiTheme="majorBidi" w:hAnsiTheme="majorBidi" w:cstheme="majorBidi"/>
              </w:rPr>
              <w:t>Design Methods</w:t>
            </w:r>
          </w:p>
        </w:tc>
        <w:tc>
          <w:tcPr>
            <w:tcW w:w="534" w:type="pct"/>
          </w:tcPr>
          <w:p w14:paraId="173D01F2"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1" w:type="pct"/>
          </w:tcPr>
          <w:p w14:paraId="1A806D58" w14:textId="3E548360" w:rsidR="00C84FCD" w:rsidRPr="000460C2" w:rsidRDefault="00C84FCD" w:rsidP="00C84FCD">
            <w:pPr>
              <w:jc w:val="center"/>
              <w:rPr>
                <w:rFonts w:asciiTheme="majorBidi" w:hAnsiTheme="majorBidi" w:cstheme="majorBidi"/>
              </w:rPr>
            </w:pPr>
            <w:r>
              <w:rPr>
                <w:rFonts w:asciiTheme="majorBidi" w:hAnsiTheme="majorBidi" w:cstheme="majorBidi"/>
              </w:rPr>
              <w:t>SE505</w:t>
            </w:r>
          </w:p>
        </w:tc>
        <w:tc>
          <w:tcPr>
            <w:tcW w:w="898" w:type="pct"/>
          </w:tcPr>
          <w:p w14:paraId="4BEF86EF" w14:textId="2641E207"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26C23875" w14:textId="77777777" w:rsidTr="00FA4FD1">
        <w:trPr>
          <w:jc w:val="center"/>
        </w:trPr>
        <w:tc>
          <w:tcPr>
            <w:tcW w:w="380" w:type="pct"/>
            <w:shd w:val="clear" w:color="auto" w:fill="BFBFBF" w:themeFill="background1" w:themeFillShade="BF"/>
          </w:tcPr>
          <w:p w14:paraId="254D5514" w14:textId="29396DE9" w:rsidR="00C84FCD" w:rsidRPr="003C2044" w:rsidRDefault="00C84FCD" w:rsidP="00C84FCD">
            <w:pPr>
              <w:jc w:val="center"/>
              <w:rPr>
                <w:rFonts w:asciiTheme="majorBidi" w:hAnsiTheme="majorBidi" w:cstheme="majorBidi"/>
                <w:b/>
                <w:bCs/>
              </w:rPr>
            </w:pPr>
            <w:r w:rsidRPr="003C2044">
              <w:rPr>
                <w:rFonts w:asciiTheme="majorBidi" w:hAnsiTheme="majorBidi" w:cstheme="majorBidi"/>
                <w:b/>
                <w:bCs/>
              </w:rPr>
              <w:t>3</w:t>
            </w:r>
            <w:r>
              <w:rPr>
                <w:rFonts w:asciiTheme="majorBidi" w:hAnsiTheme="majorBidi" w:cstheme="majorBidi"/>
                <w:b/>
                <w:bCs/>
              </w:rPr>
              <w:t>9</w:t>
            </w:r>
          </w:p>
        </w:tc>
        <w:tc>
          <w:tcPr>
            <w:tcW w:w="695" w:type="pct"/>
          </w:tcPr>
          <w:p w14:paraId="22C59637" w14:textId="6489AC82" w:rsidR="00C84FCD" w:rsidRPr="000460C2" w:rsidRDefault="00C84FCD" w:rsidP="00C84FCD">
            <w:pPr>
              <w:jc w:val="center"/>
              <w:rPr>
                <w:rFonts w:asciiTheme="majorBidi" w:hAnsiTheme="majorBidi" w:cstheme="majorBidi"/>
              </w:rPr>
            </w:pPr>
            <w:r>
              <w:rPr>
                <w:rFonts w:asciiTheme="majorBidi" w:hAnsiTheme="majorBidi" w:cstheme="majorBidi"/>
              </w:rPr>
              <w:t>SE703</w:t>
            </w:r>
          </w:p>
        </w:tc>
        <w:tc>
          <w:tcPr>
            <w:tcW w:w="1652" w:type="pct"/>
          </w:tcPr>
          <w:p w14:paraId="28DE7972" w14:textId="77EF4EEE" w:rsidR="00C84FCD" w:rsidRPr="000460C2" w:rsidRDefault="00C84FCD" w:rsidP="00C84FCD">
            <w:pPr>
              <w:jc w:val="center"/>
              <w:rPr>
                <w:rFonts w:asciiTheme="majorBidi" w:hAnsiTheme="majorBidi" w:cstheme="majorBidi"/>
              </w:rPr>
            </w:pPr>
            <w:r w:rsidRPr="00C84FCD">
              <w:rPr>
                <w:rFonts w:asciiTheme="majorBidi" w:hAnsiTheme="majorBidi" w:cstheme="majorBidi"/>
              </w:rPr>
              <w:t>Distributed Systems</w:t>
            </w:r>
          </w:p>
        </w:tc>
        <w:tc>
          <w:tcPr>
            <w:tcW w:w="534" w:type="pct"/>
          </w:tcPr>
          <w:p w14:paraId="79E5E500"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1" w:type="pct"/>
          </w:tcPr>
          <w:p w14:paraId="2517E3D1" w14:textId="20A0199D" w:rsidR="00C84FCD" w:rsidRPr="000460C2" w:rsidRDefault="00C84FCD" w:rsidP="00C84FCD">
            <w:pPr>
              <w:jc w:val="center"/>
              <w:rPr>
                <w:rFonts w:asciiTheme="majorBidi" w:hAnsiTheme="majorBidi" w:cstheme="majorBidi"/>
              </w:rPr>
            </w:pPr>
            <w:r>
              <w:rPr>
                <w:rFonts w:asciiTheme="majorBidi" w:hAnsiTheme="majorBidi" w:cstheme="majorBidi"/>
              </w:rPr>
              <w:t>SE</w:t>
            </w:r>
            <w:r w:rsidRPr="00C84FCD">
              <w:rPr>
                <w:rFonts w:asciiTheme="majorBidi" w:hAnsiTheme="majorBidi" w:cstheme="majorBidi"/>
              </w:rPr>
              <w:t>601</w:t>
            </w:r>
          </w:p>
        </w:tc>
        <w:tc>
          <w:tcPr>
            <w:tcW w:w="898" w:type="pct"/>
          </w:tcPr>
          <w:p w14:paraId="208B9AE6" w14:textId="46E12F50"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0B3B40EC" w14:textId="77777777" w:rsidTr="00FA4FD1">
        <w:trPr>
          <w:jc w:val="center"/>
        </w:trPr>
        <w:tc>
          <w:tcPr>
            <w:tcW w:w="380" w:type="pct"/>
            <w:shd w:val="clear" w:color="auto" w:fill="BFBFBF" w:themeFill="background1" w:themeFillShade="BF"/>
          </w:tcPr>
          <w:p w14:paraId="03FC9E40" w14:textId="1DE8440E" w:rsidR="00C84FCD" w:rsidRPr="003C2044" w:rsidRDefault="00C84FCD" w:rsidP="00C84FCD">
            <w:pPr>
              <w:jc w:val="center"/>
              <w:rPr>
                <w:rFonts w:asciiTheme="majorBidi" w:hAnsiTheme="majorBidi" w:cstheme="majorBidi"/>
                <w:b/>
                <w:bCs/>
              </w:rPr>
            </w:pPr>
            <w:r>
              <w:rPr>
                <w:rFonts w:asciiTheme="majorBidi" w:hAnsiTheme="majorBidi" w:cstheme="majorBidi"/>
                <w:b/>
                <w:bCs/>
              </w:rPr>
              <w:t>40</w:t>
            </w:r>
            <w:r w:rsidRPr="003C2044">
              <w:rPr>
                <w:rFonts w:asciiTheme="majorBidi" w:hAnsiTheme="majorBidi" w:cstheme="majorBidi"/>
                <w:b/>
                <w:bCs/>
              </w:rPr>
              <w:t xml:space="preserve"> </w:t>
            </w:r>
          </w:p>
        </w:tc>
        <w:tc>
          <w:tcPr>
            <w:tcW w:w="695" w:type="pct"/>
          </w:tcPr>
          <w:p w14:paraId="0D4FA424" w14:textId="2EA21B42" w:rsidR="00C84FCD" w:rsidRPr="000460C2" w:rsidRDefault="00C84FCD" w:rsidP="00C84FCD">
            <w:pPr>
              <w:jc w:val="center"/>
              <w:rPr>
                <w:rFonts w:asciiTheme="majorBidi" w:hAnsiTheme="majorBidi" w:cstheme="majorBidi"/>
              </w:rPr>
            </w:pPr>
            <w:r>
              <w:rPr>
                <w:rFonts w:asciiTheme="majorBidi" w:hAnsiTheme="majorBidi" w:cstheme="majorBidi"/>
              </w:rPr>
              <w:t>SE704</w:t>
            </w:r>
          </w:p>
        </w:tc>
        <w:tc>
          <w:tcPr>
            <w:tcW w:w="1652" w:type="pct"/>
          </w:tcPr>
          <w:p w14:paraId="4358B6F8" w14:textId="77456E84" w:rsidR="00C84FCD" w:rsidRPr="000460C2" w:rsidRDefault="00C84FCD" w:rsidP="00C84FCD">
            <w:pPr>
              <w:jc w:val="center"/>
              <w:rPr>
                <w:rFonts w:asciiTheme="majorBidi" w:hAnsiTheme="majorBidi" w:cstheme="majorBidi"/>
              </w:rPr>
            </w:pPr>
            <w:r w:rsidRPr="00C84FCD">
              <w:rPr>
                <w:rFonts w:asciiTheme="majorBidi" w:hAnsiTheme="majorBidi" w:cstheme="majorBidi"/>
              </w:rPr>
              <w:t>Artificial Intelligen</w:t>
            </w:r>
            <w:r w:rsidR="00C95733">
              <w:rPr>
                <w:rFonts w:asciiTheme="majorBidi" w:hAnsiTheme="majorBidi" w:cstheme="majorBidi"/>
              </w:rPr>
              <w:t>ce</w:t>
            </w:r>
          </w:p>
        </w:tc>
        <w:tc>
          <w:tcPr>
            <w:tcW w:w="534" w:type="pct"/>
          </w:tcPr>
          <w:p w14:paraId="3D702348" w14:textId="77777777" w:rsidR="00C84FCD" w:rsidRPr="000460C2" w:rsidRDefault="00C84FCD" w:rsidP="00C84FCD">
            <w:pPr>
              <w:jc w:val="center"/>
              <w:rPr>
                <w:rFonts w:asciiTheme="majorBidi" w:hAnsiTheme="majorBidi" w:cstheme="majorBidi"/>
              </w:rPr>
            </w:pPr>
            <w:r>
              <w:rPr>
                <w:rFonts w:asciiTheme="majorBidi" w:hAnsiTheme="majorBidi" w:cstheme="majorBidi"/>
              </w:rPr>
              <w:t>3</w:t>
            </w:r>
          </w:p>
        </w:tc>
        <w:tc>
          <w:tcPr>
            <w:tcW w:w="841" w:type="pct"/>
          </w:tcPr>
          <w:p w14:paraId="12065D2C" w14:textId="37FE8598" w:rsidR="00C84FCD" w:rsidRPr="000460C2" w:rsidRDefault="00C84FCD" w:rsidP="00C84FCD">
            <w:pPr>
              <w:jc w:val="center"/>
              <w:rPr>
                <w:rFonts w:asciiTheme="majorBidi" w:hAnsiTheme="majorBidi" w:cstheme="majorBidi"/>
              </w:rPr>
            </w:pPr>
            <w:r>
              <w:rPr>
                <w:rFonts w:asciiTheme="majorBidi" w:hAnsiTheme="majorBidi" w:cstheme="majorBidi"/>
              </w:rPr>
              <w:t>SE506</w:t>
            </w:r>
          </w:p>
        </w:tc>
        <w:tc>
          <w:tcPr>
            <w:tcW w:w="898" w:type="pct"/>
          </w:tcPr>
          <w:p w14:paraId="19311690" w14:textId="1BCD4555"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117896FA" w14:textId="77777777" w:rsidTr="00FA4FD1">
        <w:trPr>
          <w:jc w:val="center"/>
        </w:trPr>
        <w:tc>
          <w:tcPr>
            <w:tcW w:w="380" w:type="pct"/>
            <w:shd w:val="clear" w:color="auto" w:fill="BFBFBF" w:themeFill="background1" w:themeFillShade="BF"/>
          </w:tcPr>
          <w:p w14:paraId="7B365075" w14:textId="337125AD" w:rsidR="00C84FCD" w:rsidRPr="003C2044" w:rsidRDefault="00C84FCD" w:rsidP="00C84FCD">
            <w:pPr>
              <w:jc w:val="center"/>
              <w:rPr>
                <w:rFonts w:asciiTheme="majorBidi" w:hAnsiTheme="majorBidi" w:cstheme="majorBidi"/>
                <w:b/>
                <w:bCs/>
              </w:rPr>
            </w:pPr>
            <w:r>
              <w:rPr>
                <w:rFonts w:asciiTheme="majorBidi" w:hAnsiTheme="majorBidi" w:cstheme="majorBidi"/>
                <w:b/>
                <w:bCs/>
              </w:rPr>
              <w:t>41</w:t>
            </w:r>
            <w:r w:rsidRPr="003C2044">
              <w:rPr>
                <w:rFonts w:asciiTheme="majorBidi" w:hAnsiTheme="majorBidi" w:cstheme="majorBidi"/>
                <w:b/>
                <w:bCs/>
              </w:rPr>
              <w:t xml:space="preserve"> </w:t>
            </w:r>
          </w:p>
        </w:tc>
        <w:tc>
          <w:tcPr>
            <w:tcW w:w="695" w:type="pct"/>
          </w:tcPr>
          <w:p w14:paraId="6DB99794" w14:textId="3F93E38D" w:rsidR="00C84FCD" w:rsidRPr="000460C2" w:rsidRDefault="00C84FCD" w:rsidP="00C84FCD">
            <w:pPr>
              <w:jc w:val="center"/>
              <w:rPr>
                <w:rFonts w:asciiTheme="majorBidi" w:hAnsiTheme="majorBidi" w:cstheme="majorBidi"/>
              </w:rPr>
            </w:pPr>
            <w:r>
              <w:rPr>
                <w:rFonts w:asciiTheme="majorBidi" w:hAnsiTheme="majorBidi" w:cstheme="majorBidi"/>
              </w:rPr>
              <w:t>SE705</w:t>
            </w:r>
          </w:p>
        </w:tc>
        <w:tc>
          <w:tcPr>
            <w:tcW w:w="1652" w:type="pct"/>
          </w:tcPr>
          <w:p w14:paraId="0435DFB5" w14:textId="56EC1C0F" w:rsidR="00C84FCD" w:rsidRPr="000460C2" w:rsidRDefault="00C84FCD" w:rsidP="00C84FCD">
            <w:pPr>
              <w:jc w:val="center"/>
              <w:rPr>
                <w:rFonts w:asciiTheme="majorBidi" w:hAnsiTheme="majorBidi" w:cstheme="majorBidi"/>
              </w:rPr>
            </w:pPr>
            <w:r w:rsidRPr="00C84FCD">
              <w:rPr>
                <w:rFonts w:asciiTheme="majorBidi" w:hAnsiTheme="majorBidi" w:cstheme="majorBidi"/>
              </w:rPr>
              <w:t>Technical Writing Projects</w:t>
            </w:r>
          </w:p>
        </w:tc>
        <w:tc>
          <w:tcPr>
            <w:tcW w:w="534" w:type="pct"/>
          </w:tcPr>
          <w:p w14:paraId="21D3CBF7"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1" w:type="pct"/>
          </w:tcPr>
          <w:p w14:paraId="554498D2" w14:textId="08C5C8F1" w:rsidR="00C84FCD" w:rsidRPr="000460C2" w:rsidRDefault="00C84FCD" w:rsidP="00C84FCD">
            <w:pPr>
              <w:jc w:val="center"/>
              <w:rPr>
                <w:rFonts w:asciiTheme="majorBidi" w:hAnsiTheme="majorBidi" w:cstheme="majorBidi"/>
              </w:rPr>
            </w:pPr>
            <w:r>
              <w:rPr>
                <w:rFonts w:asciiTheme="majorBidi" w:hAnsiTheme="majorBidi" w:cstheme="majorBidi"/>
              </w:rPr>
              <w:t>None</w:t>
            </w:r>
          </w:p>
        </w:tc>
        <w:tc>
          <w:tcPr>
            <w:tcW w:w="898" w:type="pct"/>
          </w:tcPr>
          <w:p w14:paraId="43A7A52D" w14:textId="16E03D0B"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C84FCD" w:rsidRPr="000460C2" w14:paraId="366D8832" w14:textId="77777777" w:rsidTr="00FA4FD1">
        <w:trPr>
          <w:jc w:val="center"/>
        </w:trPr>
        <w:tc>
          <w:tcPr>
            <w:tcW w:w="380" w:type="pct"/>
            <w:shd w:val="clear" w:color="auto" w:fill="BFBFBF" w:themeFill="background1" w:themeFillShade="BF"/>
          </w:tcPr>
          <w:p w14:paraId="5A44B050" w14:textId="42EC742A" w:rsidR="00C84FCD" w:rsidRPr="003C2044" w:rsidRDefault="00C84FCD" w:rsidP="00C84FCD">
            <w:pPr>
              <w:jc w:val="center"/>
              <w:rPr>
                <w:rFonts w:asciiTheme="majorBidi" w:hAnsiTheme="majorBidi" w:cstheme="majorBidi"/>
                <w:b/>
                <w:bCs/>
              </w:rPr>
            </w:pPr>
            <w:r>
              <w:rPr>
                <w:rFonts w:asciiTheme="majorBidi" w:hAnsiTheme="majorBidi" w:cstheme="majorBidi"/>
                <w:b/>
                <w:bCs/>
              </w:rPr>
              <w:t>42</w:t>
            </w:r>
            <w:r w:rsidRPr="003C2044">
              <w:rPr>
                <w:rFonts w:asciiTheme="majorBidi" w:hAnsiTheme="majorBidi" w:cstheme="majorBidi"/>
                <w:b/>
                <w:bCs/>
              </w:rPr>
              <w:t xml:space="preserve"> </w:t>
            </w:r>
          </w:p>
        </w:tc>
        <w:tc>
          <w:tcPr>
            <w:tcW w:w="695" w:type="pct"/>
          </w:tcPr>
          <w:p w14:paraId="182CCF72" w14:textId="77832B4F" w:rsidR="00C84FCD" w:rsidRPr="000460C2" w:rsidRDefault="00C84FCD" w:rsidP="00C84FCD">
            <w:pPr>
              <w:jc w:val="center"/>
              <w:rPr>
                <w:rFonts w:asciiTheme="majorBidi" w:hAnsiTheme="majorBidi" w:cstheme="majorBidi"/>
              </w:rPr>
            </w:pPr>
            <w:r>
              <w:rPr>
                <w:rFonts w:asciiTheme="majorBidi" w:hAnsiTheme="majorBidi" w:cstheme="majorBidi"/>
              </w:rPr>
              <w:t>SE706</w:t>
            </w:r>
          </w:p>
        </w:tc>
        <w:tc>
          <w:tcPr>
            <w:tcW w:w="1652" w:type="pct"/>
          </w:tcPr>
          <w:p w14:paraId="0A1F0EDA" w14:textId="2AF1580A" w:rsidR="00C84FCD" w:rsidRPr="000460C2" w:rsidRDefault="00C84FCD" w:rsidP="00C84FCD">
            <w:pPr>
              <w:jc w:val="center"/>
              <w:rPr>
                <w:rFonts w:asciiTheme="majorBidi" w:hAnsiTheme="majorBidi" w:cstheme="majorBidi"/>
              </w:rPr>
            </w:pPr>
            <w:r w:rsidRPr="00C84FCD">
              <w:rPr>
                <w:rFonts w:asciiTheme="majorBidi" w:hAnsiTheme="majorBidi" w:cstheme="majorBidi"/>
              </w:rPr>
              <w:t>Graduation Project I</w:t>
            </w:r>
          </w:p>
        </w:tc>
        <w:tc>
          <w:tcPr>
            <w:tcW w:w="534" w:type="pct"/>
          </w:tcPr>
          <w:p w14:paraId="64896AC7"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3 </w:t>
            </w:r>
          </w:p>
        </w:tc>
        <w:tc>
          <w:tcPr>
            <w:tcW w:w="841" w:type="pct"/>
          </w:tcPr>
          <w:p w14:paraId="06D24D3B" w14:textId="77777777" w:rsidR="00C84FCD" w:rsidRPr="000460C2" w:rsidRDefault="00C84FCD" w:rsidP="00C84FCD">
            <w:pPr>
              <w:jc w:val="center"/>
              <w:rPr>
                <w:rFonts w:asciiTheme="majorBidi" w:hAnsiTheme="majorBidi" w:cstheme="majorBidi"/>
              </w:rPr>
            </w:pPr>
            <w:r>
              <w:rPr>
                <w:rFonts w:asciiTheme="majorBidi" w:hAnsiTheme="majorBidi" w:cstheme="majorBidi"/>
              </w:rPr>
              <w:t xml:space="preserve">None </w:t>
            </w:r>
          </w:p>
        </w:tc>
        <w:tc>
          <w:tcPr>
            <w:tcW w:w="898" w:type="pct"/>
          </w:tcPr>
          <w:p w14:paraId="4CE98A5A" w14:textId="157EFAD3" w:rsidR="00C84FCD" w:rsidRPr="000460C2" w:rsidRDefault="00C84FCD" w:rsidP="00C84FCD">
            <w:pPr>
              <w:jc w:val="center"/>
              <w:rPr>
                <w:rFonts w:asciiTheme="majorBidi" w:hAnsiTheme="majorBidi" w:cstheme="majorBidi"/>
              </w:rPr>
            </w:pPr>
            <w:r w:rsidRPr="00C84FCD">
              <w:rPr>
                <w:rFonts w:asciiTheme="majorBidi" w:hAnsiTheme="majorBidi" w:cstheme="majorBidi"/>
              </w:rPr>
              <w:t>Department</w:t>
            </w:r>
          </w:p>
        </w:tc>
      </w:tr>
      <w:tr w:rsidR="008462C3" w:rsidRPr="000460C2" w14:paraId="36CBB515" w14:textId="77777777" w:rsidTr="008462C3">
        <w:trPr>
          <w:gridAfter w:val="2"/>
          <w:wAfter w:w="1739" w:type="pct"/>
          <w:jc w:val="center"/>
        </w:trPr>
        <w:tc>
          <w:tcPr>
            <w:tcW w:w="2727" w:type="pct"/>
            <w:gridSpan w:val="3"/>
            <w:shd w:val="clear" w:color="auto" w:fill="auto"/>
          </w:tcPr>
          <w:p w14:paraId="1313EC6A" w14:textId="2D78BB2C" w:rsidR="008462C3" w:rsidRPr="008462C3" w:rsidRDefault="008462C3" w:rsidP="00C84FCD">
            <w:pPr>
              <w:jc w:val="center"/>
              <w:rPr>
                <w:rFonts w:asciiTheme="majorBidi" w:hAnsiTheme="majorBidi" w:cstheme="majorBidi"/>
                <w:b/>
                <w:bCs/>
                <w:sz w:val="24"/>
                <w:szCs w:val="24"/>
              </w:rPr>
            </w:pPr>
            <w:r w:rsidRPr="008462C3">
              <w:rPr>
                <w:rFonts w:asciiTheme="majorBidi" w:hAnsiTheme="majorBidi" w:cstheme="majorBidi"/>
                <w:b/>
                <w:bCs/>
                <w:sz w:val="24"/>
                <w:szCs w:val="24"/>
              </w:rPr>
              <w:t xml:space="preserve">Total credits </w:t>
            </w:r>
          </w:p>
        </w:tc>
        <w:tc>
          <w:tcPr>
            <w:tcW w:w="534" w:type="pct"/>
          </w:tcPr>
          <w:p w14:paraId="7E6157C0" w14:textId="6B062C34" w:rsidR="008462C3" w:rsidRPr="008462C3" w:rsidRDefault="008462C3" w:rsidP="00C84FCD">
            <w:pPr>
              <w:jc w:val="center"/>
              <w:rPr>
                <w:rFonts w:asciiTheme="majorBidi" w:hAnsiTheme="majorBidi" w:cstheme="majorBidi"/>
                <w:b/>
                <w:bCs/>
                <w:sz w:val="24"/>
                <w:szCs w:val="24"/>
              </w:rPr>
            </w:pPr>
            <w:r w:rsidRPr="008462C3">
              <w:rPr>
                <w:rFonts w:asciiTheme="majorBidi" w:hAnsiTheme="majorBidi" w:cstheme="majorBidi"/>
                <w:b/>
                <w:bCs/>
                <w:sz w:val="24"/>
                <w:szCs w:val="24"/>
              </w:rPr>
              <w:t xml:space="preserve">18 </w:t>
            </w:r>
          </w:p>
        </w:tc>
      </w:tr>
    </w:tbl>
    <w:p w14:paraId="625C3095" w14:textId="230EB66A" w:rsidR="003C2044" w:rsidRDefault="003C2044" w:rsidP="00CF1FC3">
      <w:pPr>
        <w:jc w:val="center"/>
      </w:pPr>
    </w:p>
    <w:p w14:paraId="0AAF0C8B" w14:textId="77777777" w:rsidR="00A55C17" w:rsidRDefault="00A55C17" w:rsidP="00A55C17">
      <w:pPr>
        <w:pStyle w:val="ListParagraph"/>
        <w:bidi/>
        <w:ind w:left="29"/>
        <w:jc w:val="center"/>
        <w:rPr>
          <w:rFonts w:asciiTheme="majorBidi" w:hAnsiTheme="majorBidi" w:cstheme="majorBidi"/>
          <w:b/>
          <w:bCs/>
          <w:sz w:val="32"/>
          <w:szCs w:val="32"/>
          <w:u w:val="single"/>
          <w:rtl/>
          <w:lang w:bidi="ar-SA"/>
        </w:rPr>
      </w:pPr>
    </w:p>
    <w:p w14:paraId="0678C898" w14:textId="1B1D4098" w:rsidR="003C2044" w:rsidRDefault="00A55C17" w:rsidP="00A55C17">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lang w:bidi="ar-SA"/>
        </w:rPr>
        <w:t xml:space="preserve">توصيف مقررات </w:t>
      </w:r>
      <w:r w:rsidRPr="00570E9B">
        <w:rPr>
          <w:rFonts w:asciiTheme="majorBidi" w:hAnsiTheme="majorBidi" w:cstheme="majorBidi" w:hint="cs"/>
          <w:b/>
          <w:bCs/>
          <w:sz w:val="32"/>
          <w:szCs w:val="32"/>
          <w:u w:val="single"/>
          <w:rtl/>
        </w:rPr>
        <w:t xml:space="preserve">الفصل الدراسي </w:t>
      </w:r>
      <w:r>
        <w:rPr>
          <w:rFonts w:asciiTheme="majorBidi" w:hAnsiTheme="majorBidi" w:cstheme="majorBidi" w:hint="cs"/>
          <w:b/>
          <w:bCs/>
          <w:sz w:val="32"/>
          <w:szCs w:val="32"/>
          <w:u w:val="single"/>
          <w:rtl/>
        </w:rPr>
        <w:t>السابع</w:t>
      </w:r>
    </w:p>
    <w:p w14:paraId="4C43CAE1" w14:textId="5FCAF466" w:rsidR="00E56B64" w:rsidRDefault="00E56B64" w:rsidP="00E56B64">
      <w:pPr>
        <w:pStyle w:val="ListParagraph"/>
        <w:bidi/>
        <w:ind w:left="29"/>
        <w:jc w:val="center"/>
        <w:rPr>
          <w:rFonts w:asciiTheme="majorBidi" w:hAnsiTheme="majorBidi" w:cstheme="majorBidi"/>
          <w:b/>
          <w:bCs/>
          <w:sz w:val="32"/>
          <w:szCs w:val="32"/>
          <w:u w:val="single"/>
        </w:rPr>
      </w:pPr>
    </w:p>
    <w:p w14:paraId="080EE505" w14:textId="6FB1E89B" w:rsidR="00E56B64" w:rsidRDefault="00E56B64" w:rsidP="00E56B64">
      <w:pPr>
        <w:numPr>
          <w:ilvl w:val="0"/>
          <w:numId w:val="43"/>
        </w:numPr>
        <w:spacing w:after="200"/>
        <w:ind w:left="180" w:hanging="180"/>
        <w:contextualSpacing/>
        <w:rPr>
          <w:rFonts w:asciiTheme="majorBidi" w:eastAsia="Calibri" w:hAnsiTheme="majorBidi" w:cstheme="majorBidi"/>
          <w:b/>
          <w:bCs/>
          <w:sz w:val="24"/>
          <w:szCs w:val="24"/>
          <w:u w:val="single"/>
          <w:lang w:bidi="ar-LY"/>
        </w:rPr>
      </w:pPr>
      <w:r>
        <w:rPr>
          <w:rFonts w:asciiTheme="majorBidi" w:eastAsia="Calibri" w:hAnsiTheme="majorBidi" w:cstheme="majorBidi"/>
          <w:b/>
          <w:bCs/>
          <w:sz w:val="24"/>
          <w:szCs w:val="24"/>
          <w:u w:val="single"/>
          <w:lang w:bidi="ar-LY"/>
        </w:rPr>
        <w:t xml:space="preserve">Software Metrics and </w:t>
      </w:r>
      <w:proofErr w:type="spellStart"/>
      <w:r>
        <w:rPr>
          <w:rFonts w:asciiTheme="majorBidi" w:eastAsia="Calibri" w:hAnsiTheme="majorBidi" w:cstheme="majorBidi"/>
          <w:b/>
          <w:bCs/>
          <w:sz w:val="24"/>
          <w:szCs w:val="24"/>
          <w:u w:val="single"/>
          <w:lang w:bidi="ar-LY"/>
        </w:rPr>
        <w:t>Testig</w:t>
      </w:r>
      <w:proofErr w:type="spellEnd"/>
    </w:p>
    <w:p w14:paraId="30C4DD34" w14:textId="77777777" w:rsidR="00E56B64" w:rsidRPr="00E56B64" w:rsidRDefault="00E56B64" w:rsidP="00E56B64">
      <w:pPr>
        <w:spacing w:after="200"/>
        <w:ind w:left="180"/>
        <w:contextualSpacing/>
        <w:rPr>
          <w:rFonts w:asciiTheme="majorBidi" w:eastAsia="Calibri" w:hAnsiTheme="majorBidi" w:cstheme="majorBidi"/>
          <w:b/>
          <w:bCs/>
          <w:sz w:val="24"/>
          <w:szCs w:val="24"/>
          <w:u w:val="single"/>
          <w:rtl/>
          <w:lang w:bidi="ar-LY"/>
        </w:rPr>
      </w:pPr>
    </w:p>
    <w:tbl>
      <w:tblPr>
        <w:tblStyle w:val="TableGrid"/>
        <w:tblW w:w="0" w:type="auto"/>
        <w:tblLook w:val="04A0" w:firstRow="1" w:lastRow="0" w:firstColumn="1" w:lastColumn="0" w:noHBand="0" w:noVBand="1"/>
      </w:tblPr>
      <w:tblGrid>
        <w:gridCol w:w="2362"/>
        <w:gridCol w:w="1323"/>
        <w:gridCol w:w="2250"/>
        <w:gridCol w:w="3084"/>
      </w:tblGrid>
      <w:tr w:rsidR="00C95733" w:rsidRPr="00196CCB" w14:paraId="68D32051" w14:textId="77777777" w:rsidTr="009A7063">
        <w:tc>
          <w:tcPr>
            <w:tcW w:w="2362" w:type="dxa"/>
            <w:shd w:val="clear" w:color="auto" w:fill="BFBFBF" w:themeFill="background1" w:themeFillShade="BF"/>
          </w:tcPr>
          <w:p w14:paraId="32F8F6BA"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323" w:type="dxa"/>
          </w:tcPr>
          <w:p w14:paraId="141E0E6C" w14:textId="4950EDD9" w:rsidR="00C95733" w:rsidRPr="00196CCB" w:rsidRDefault="00C95733" w:rsidP="00C95733">
            <w:pPr>
              <w:jc w:val="center"/>
              <w:rPr>
                <w:rFonts w:asciiTheme="majorBidi" w:hAnsiTheme="majorBidi" w:cstheme="majorBidi"/>
                <w:sz w:val="24"/>
                <w:szCs w:val="24"/>
                <w:lang w:bidi="ar-LY"/>
              </w:rPr>
            </w:pPr>
            <w:r>
              <w:rPr>
                <w:rFonts w:asciiTheme="majorBidi" w:hAnsiTheme="majorBidi" w:cstheme="majorBidi"/>
              </w:rPr>
              <w:t>SE701</w:t>
            </w:r>
          </w:p>
        </w:tc>
        <w:tc>
          <w:tcPr>
            <w:tcW w:w="2250" w:type="dxa"/>
            <w:shd w:val="clear" w:color="auto" w:fill="BFBFBF" w:themeFill="background1" w:themeFillShade="BF"/>
          </w:tcPr>
          <w:p w14:paraId="601BF855"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084" w:type="dxa"/>
          </w:tcPr>
          <w:p w14:paraId="2C12D070" w14:textId="78C09E64" w:rsidR="00C95733" w:rsidRPr="00196CCB" w:rsidRDefault="00C95733" w:rsidP="00C95733">
            <w:pPr>
              <w:jc w:val="center"/>
              <w:rPr>
                <w:rFonts w:asciiTheme="majorBidi" w:hAnsiTheme="majorBidi" w:cstheme="majorBidi"/>
                <w:sz w:val="24"/>
                <w:szCs w:val="24"/>
                <w:lang w:bidi="ar-LY"/>
              </w:rPr>
            </w:pPr>
            <w:r w:rsidRPr="00C84FCD">
              <w:rPr>
                <w:rFonts w:asciiTheme="majorBidi" w:hAnsiTheme="majorBidi" w:cstheme="majorBidi"/>
              </w:rPr>
              <w:t>Software Metrics and Testing</w:t>
            </w:r>
          </w:p>
        </w:tc>
      </w:tr>
      <w:tr w:rsidR="00C95733" w:rsidRPr="00196CCB" w14:paraId="67AD5DB8" w14:textId="77777777" w:rsidTr="009A7063">
        <w:tc>
          <w:tcPr>
            <w:tcW w:w="2362" w:type="dxa"/>
            <w:shd w:val="clear" w:color="auto" w:fill="BFBFBF" w:themeFill="background1" w:themeFillShade="BF"/>
          </w:tcPr>
          <w:p w14:paraId="068BB625"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323" w:type="dxa"/>
          </w:tcPr>
          <w:p w14:paraId="38D76071" w14:textId="77777777" w:rsidR="00C95733" w:rsidRPr="00196CCB" w:rsidRDefault="00C95733" w:rsidP="00C95733">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250" w:type="dxa"/>
            <w:shd w:val="clear" w:color="auto" w:fill="BFBFBF" w:themeFill="background1" w:themeFillShade="BF"/>
          </w:tcPr>
          <w:p w14:paraId="399B8EF7"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084" w:type="dxa"/>
          </w:tcPr>
          <w:p w14:paraId="1FC87140" w14:textId="77777777" w:rsidR="00C95733" w:rsidRPr="00196CCB" w:rsidRDefault="00C95733" w:rsidP="00C95733">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C95733" w:rsidRPr="00196CCB" w14:paraId="215B78EE" w14:textId="77777777" w:rsidTr="009A7063">
        <w:tc>
          <w:tcPr>
            <w:tcW w:w="2362" w:type="dxa"/>
            <w:shd w:val="clear" w:color="auto" w:fill="BFBFBF" w:themeFill="background1" w:themeFillShade="BF"/>
          </w:tcPr>
          <w:p w14:paraId="00F141E6"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323" w:type="dxa"/>
          </w:tcPr>
          <w:p w14:paraId="4279D72B" w14:textId="1AC19EFC" w:rsidR="00C95733" w:rsidRPr="00196CCB" w:rsidRDefault="00C95733" w:rsidP="00C95733">
            <w:pPr>
              <w:jc w:val="center"/>
              <w:rPr>
                <w:rFonts w:asciiTheme="majorBidi" w:hAnsiTheme="majorBidi" w:cstheme="majorBidi"/>
                <w:sz w:val="24"/>
                <w:szCs w:val="24"/>
                <w:lang w:bidi="ar-LY"/>
              </w:rPr>
            </w:pPr>
            <w:r>
              <w:rPr>
                <w:rFonts w:asciiTheme="majorBidi" w:hAnsiTheme="majorBidi" w:cstheme="majorBidi"/>
              </w:rPr>
              <w:t>SE</w:t>
            </w:r>
            <w:r w:rsidRPr="00C84FCD">
              <w:rPr>
                <w:rFonts w:asciiTheme="majorBidi" w:hAnsiTheme="majorBidi" w:cstheme="majorBidi"/>
              </w:rPr>
              <w:t>306</w:t>
            </w:r>
          </w:p>
        </w:tc>
        <w:tc>
          <w:tcPr>
            <w:tcW w:w="2250" w:type="dxa"/>
            <w:shd w:val="clear" w:color="auto" w:fill="BFBFBF" w:themeFill="background1" w:themeFillShade="BF"/>
          </w:tcPr>
          <w:p w14:paraId="57405274" w14:textId="77777777" w:rsidR="00C95733" w:rsidRPr="006E2C58" w:rsidRDefault="00C95733" w:rsidP="00C95733">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084" w:type="dxa"/>
          </w:tcPr>
          <w:p w14:paraId="59A81C88" w14:textId="7174F5A2" w:rsidR="00C95733" w:rsidRPr="00196CCB" w:rsidRDefault="00C95733" w:rsidP="00C95733">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C95733" w:rsidRPr="00196CCB" w14:paraId="6DBCBE88" w14:textId="77777777" w:rsidTr="00726DF0">
        <w:tc>
          <w:tcPr>
            <w:tcW w:w="9019" w:type="dxa"/>
            <w:gridSpan w:val="4"/>
            <w:shd w:val="clear" w:color="auto" w:fill="BFBFBF" w:themeFill="background1" w:themeFillShade="BF"/>
          </w:tcPr>
          <w:p w14:paraId="4D3B0F0A" w14:textId="77777777" w:rsidR="00C95733" w:rsidRPr="00196CCB" w:rsidRDefault="00C95733" w:rsidP="00C95733">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C95733" w:rsidRPr="00196CCB" w14:paraId="2E247D37" w14:textId="77777777" w:rsidTr="00726DF0">
        <w:tc>
          <w:tcPr>
            <w:tcW w:w="9019" w:type="dxa"/>
            <w:gridSpan w:val="4"/>
          </w:tcPr>
          <w:p w14:paraId="7CE667AE" w14:textId="4F53BD85" w:rsidR="00C95733" w:rsidRPr="00196CCB" w:rsidRDefault="003D5AC0" w:rsidP="00395698">
            <w:pPr>
              <w:jc w:val="both"/>
              <w:rPr>
                <w:rFonts w:asciiTheme="majorBidi" w:hAnsiTheme="majorBidi" w:cstheme="majorBidi"/>
                <w:sz w:val="24"/>
                <w:szCs w:val="24"/>
                <w:lang w:bidi="ar-LY"/>
              </w:rPr>
            </w:pPr>
            <w:r w:rsidRPr="003D5AC0">
              <w:rPr>
                <w:rFonts w:asciiTheme="majorBidi" w:hAnsiTheme="majorBidi" w:cstheme="majorBidi"/>
                <w:sz w:val="24"/>
                <w:szCs w:val="24"/>
                <w:lang w:bidi="ar-LY"/>
              </w:rPr>
              <w:t>The objective of this course is to provide students with a working knowledge of the state of research and practice on software product and process evaluation and improvement. Students completing this course should be able to evaluate both software artifacts and software processes. Software product evaluation includes the evaluation of external characteristics such as usability and functionality, as well as internal characteristics such as design structure, testability and maintainability. Software process evaluation addresses the problem of understanding the software development process, assessing the quality of the process, and developing plans for process improvement</w:t>
            </w:r>
          </w:p>
        </w:tc>
      </w:tr>
      <w:tr w:rsidR="00C95733" w:rsidRPr="00196CCB" w14:paraId="008251BA" w14:textId="77777777" w:rsidTr="00726DF0">
        <w:tc>
          <w:tcPr>
            <w:tcW w:w="9019" w:type="dxa"/>
            <w:gridSpan w:val="4"/>
            <w:shd w:val="clear" w:color="auto" w:fill="BFBFBF" w:themeFill="background1" w:themeFillShade="BF"/>
          </w:tcPr>
          <w:p w14:paraId="48E47C53" w14:textId="77777777" w:rsidR="00C95733" w:rsidRPr="00196CCB" w:rsidRDefault="00C95733" w:rsidP="00C95733">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C95733" w:rsidRPr="00196CCB" w14:paraId="067B038A" w14:textId="77777777" w:rsidTr="00726DF0">
        <w:tc>
          <w:tcPr>
            <w:tcW w:w="9019" w:type="dxa"/>
            <w:gridSpan w:val="4"/>
          </w:tcPr>
          <w:p w14:paraId="73D980F7" w14:textId="77777777" w:rsidR="00C95733" w:rsidRPr="000007F2" w:rsidRDefault="000007F2" w:rsidP="007E6115">
            <w:pPr>
              <w:pStyle w:val="ListParagraph"/>
              <w:numPr>
                <w:ilvl w:val="0"/>
                <w:numId w:val="10"/>
              </w:numPr>
              <w:ind w:left="521"/>
              <w:rPr>
                <w:rFonts w:asciiTheme="majorBidi" w:hAnsiTheme="majorBidi" w:cstheme="majorBidi"/>
                <w:sz w:val="24"/>
                <w:szCs w:val="24"/>
              </w:rPr>
            </w:pPr>
            <w:r w:rsidRPr="000007F2">
              <w:rPr>
                <w:rFonts w:asciiTheme="majorBidi" w:hAnsiTheme="majorBidi" w:cstheme="majorBidi"/>
                <w:sz w:val="24"/>
                <w:szCs w:val="24"/>
              </w:rPr>
              <w:t xml:space="preserve">Perlis, A.J., Sayward, F. and Shaw, M., 1981. Software metrics: an analysis and evaluation (Vol. 5). </w:t>
            </w:r>
            <w:proofErr w:type="spellStart"/>
            <w:r w:rsidRPr="000007F2">
              <w:rPr>
                <w:rFonts w:asciiTheme="majorBidi" w:hAnsiTheme="majorBidi" w:cstheme="majorBidi"/>
                <w:sz w:val="24"/>
                <w:szCs w:val="24"/>
              </w:rPr>
              <w:t>Mit</w:t>
            </w:r>
            <w:proofErr w:type="spellEnd"/>
            <w:r w:rsidRPr="000007F2">
              <w:rPr>
                <w:rFonts w:asciiTheme="majorBidi" w:hAnsiTheme="majorBidi" w:cstheme="majorBidi"/>
                <w:sz w:val="24"/>
                <w:szCs w:val="24"/>
              </w:rPr>
              <w:t xml:space="preserve"> Press.</w:t>
            </w:r>
          </w:p>
          <w:p w14:paraId="0F88CAE8" w14:textId="77777777" w:rsidR="000007F2" w:rsidRPr="000007F2" w:rsidRDefault="000007F2" w:rsidP="007E6115">
            <w:pPr>
              <w:pStyle w:val="ListParagraph"/>
              <w:numPr>
                <w:ilvl w:val="0"/>
                <w:numId w:val="10"/>
              </w:numPr>
              <w:ind w:left="521"/>
              <w:rPr>
                <w:rFonts w:asciiTheme="majorBidi" w:hAnsiTheme="majorBidi" w:cstheme="majorBidi"/>
                <w:sz w:val="24"/>
                <w:szCs w:val="24"/>
              </w:rPr>
            </w:pPr>
            <w:r w:rsidRPr="000007F2">
              <w:rPr>
                <w:rFonts w:asciiTheme="majorBidi" w:hAnsiTheme="majorBidi" w:cstheme="majorBidi"/>
                <w:sz w:val="24"/>
                <w:szCs w:val="24"/>
              </w:rPr>
              <w:t xml:space="preserve">Craig, R.D. and </w:t>
            </w:r>
            <w:proofErr w:type="spellStart"/>
            <w:r w:rsidRPr="000007F2">
              <w:rPr>
                <w:rFonts w:asciiTheme="majorBidi" w:hAnsiTheme="majorBidi" w:cstheme="majorBidi"/>
                <w:sz w:val="24"/>
                <w:szCs w:val="24"/>
              </w:rPr>
              <w:t>Jaskiel</w:t>
            </w:r>
            <w:proofErr w:type="spellEnd"/>
            <w:r w:rsidRPr="000007F2">
              <w:rPr>
                <w:rFonts w:asciiTheme="majorBidi" w:hAnsiTheme="majorBidi" w:cstheme="majorBidi"/>
                <w:sz w:val="24"/>
                <w:szCs w:val="24"/>
              </w:rPr>
              <w:t>, S.P., 2002. Systematic software testing. Artech house.</w:t>
            </w:r>
          </w:p>
          <w:p w14:paraId="2285EA52" w14:textId="569E8929" w:rsidR="000007F2" w:rsidRPr="000007F2" w:rsidRDefault="000007F2" w:rsidP="007E6115">
            <w:pPr>
              <w:pStyle w:val="ListParagraph"/>
              <w:numPr>
                <w:ilvl w:val="0"/>
                <w:numId w:val="10"/>
              </w:numPr>
              <w:ind w:left="521"/>
              <w:rPr>
                <w:rFonts w:asciiTheme="majorBidi" w:hAnsiTheme="majorBidi" w:cstheme="majorBidi"/>
                <w:sz w:val="24"/>
                <w:szCs w:val="24"/>
              </w:rPr>
            </w:pPr>
            <w:r w:rsidRPr="000007F2">
              <w:rPr>
                <w:rFonts w:asciiTheme="majorBidi" w:hAnsiTheme="majorBidi" w:cstheme="majorBidi"/>
                <w:sz w:val="24"/>
                <w:szCs w:val="24"/>
              </w:rPr>
              <w:t>Hutcheson, M.L., 2003. Software testing fundamentals: Methods and metrics. John Wiley &amp; Sons.</w:t>
            </w:r>
          </w:p>
        </w:tc>
      </w:tr>
    </w:tbl>
    <w:p w14:paraId="084D7AF8" w14:textId="04E43957" w:rsidR="00AB1408" w:rsidRDefault="00AB1408" w:rsidP="00CF1FC3">
      <w:pPr>
        <w:jc w:val="center"/>
      </w:pPr>
    </w:p>
    <w:p w14:paraId="2933010E" w14:textId="77777777" w:rsidR="00E03218" w:rsidRDefault="00E03218" w:rsidP="00E03218">
      <w:pPr>
        <w:pStyle w:val="ListParagraph"/>
        <w:ind w:left="180"/>
        <w:rPr>
          <w:rFonts w:asciiTheme="majorBidi" w:hAnsiTheme="majorBidi" w:cstheme="majorBidi"/>
          <w:b/>
          <w:bCs/>
          <w:sz w:val="24"/>
          <w:szCs w:val="24"/>
          <w:u w:val="single"/>
        </w:rPr>
      </w:pPr>
    </w:p>
    <w:p w14:paraId="4278821E" w14:textId="4B51A5D1" w:rsidR="00E03218" w:rsidRPr="00E03218" w:rsidRDefault="00E03218" w:rsidP="00E03218">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Formal Specifications and Design Methods</w:t>
      </w:r>
    </w:p>
    <w:tbl>
      <w:tblPr>
        <w:tblStyle w:val="TableGrid"/>
        <w:tblW w:w="0" w:type="auto"/>
        <w:tblLook w:val="04A0" w:firstRow="1" w:lastRow="0" w:firstColumn="1" w:lastColumn="0" w:noHBand="0" w:noVBand="1"/>
      </w:tblPr>
      <w:tblGrid>
        <w:gridCol w:w="2361"/>
        <w:gridCol w:w="1144"/>
        <w:gridCol w:w="1620"/>
        <w:gridCol w:w="3894"/>
      </w:tblGrid>
      <w:tr w:rsidR="00C95733" w:rsidRPr="00196CCB" w14:paraId="4B31D084" w14:textId="77777777" w:rsidTr="00DC4C3E">
        <w:tc>
          <w:tcPr>
            <w:tcW w:w="2361" w:type="dxa"/>
            <w:shd w:val="clear" w:color="auto" w:fill="BFBFBF" w:themeFill="background1" w:themeFillShade="BF"/>
          </w:tcPr>
          <w:p w14:paraId="7E43B1A9"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144" w:type="dxa"/>
          </w:tcPr>
          <w:p w14:paraId="0603AC70" w14:textId="238CBB2C" w:rsidR="00C95733" w:rsidRPr="00196CCB" w:rsidRDefault="00C95733" w:rsidP="00C95733">
            <w:pPr>
              <w:jc w:val="center"/>
              <w:rPr>
                <w:rFonts w:asciiTheme="majorBidi" w:hAnsiTheme="majorBidi" w:cstheme="majorBidi"/>
                <w:sz w:val="24"/>
                <w:szCs w:val="24"/>
                <w:lang w:bidi="ar-LY"/>
              </w:rPr>
            </w:pPr>
            <w:r>
              <w:rPr>
                <w:rFonts w:asciiTheme="majorBidi" w:hAnsiTheme="majorBidi" w:cstheme="majorBidi"/>
              </w:rPr>
              <w:t>SE702</w:t>
            </w:r>
          </w:p>
        </w:tc>
        <w:tc>
          <w:tcPr>
            <w:tcW w:w="1620" w:type="dxa"/>
            <w:shd w:val="clear" w:color="auto" w:fill="BFBFBF" w:themeFill="background1" w:themeFillShade="BF"/>
          </w:tcPr>
          <w:p w14:paraId="55FB0AE5"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894" w:type="dxa"/>
          </w:tcPr>
          <w:p w14:paraId="1ADDD49A" w14:textId="5A418E9D" w:rsidR="00C95733" w:rsidRPr="00DC4C3E" w:rsidRDefault="00C95733" w:rsidP="00DC4C3E">
            <w:pPr>
              <w:jc w:val="center"/>
              <w:rPr>
                <w:rFonts w:asciiTheme="majorBidi" w:hAnsiTheme="majorBidi" w:cstheme="majorBidi"/>
              </w:rPr>
            </w:pPr>
            <w:r w:rsidRPr="00C84FCD">
              <w:rPr>
                <w:rFonts w:asciiTheme="majorBidi" w:hAnsiTheme="majorBidi" w:cstheme="majorBidi"/>
              </w:rPr>
              <w:t>Formal Specifications &amp; Design Methods</w:t>
            </w:r>
          </w:p>
        </w:tc>
      </w:tr>
      <w:tr w:rsidR="006A59BD" w:rsidRPr="00196CCB" w14:paraId="766A5DA0" w14:textId="77777777" w:rsidTr="00DC4C3E">
        <w:tc>
          <w:tcPr>
            <w:tcW w:w="2361" w:type="dxa"/>
            <w:shd w:val="clear" w:color="auto" w:fill="BFBFBF" w:themeFill="background1" w:themeFillShade="BF"/>
          </w:tcPr>
          <w:p w14:paraId="5119371D"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144" w:type="dxa"/>
          </w:tcPr>
          <w:p w14:paraId="4F64213C"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620" w:type="dxa"/>
            <w:shd w:val="clear" w:color="auto" w:fill="BFBFBF" w:themeFill="background1" w:themeFillShade="BF"/>
          </w:tcPr>
          <w:p w14:paraId="4F5BE27F"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894" w:type="dxa"/>
          </w:tcPr>
          <w:p w14:paraId="130D0AF7"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613732C1" w14:textId="77777777" w:rsidTr="00DC4C3E">
        <w:tc>
          <w:tcPr>
            <w:tcW w:w="2361" w:type="dxa"/>
            <w:shd w:val="clear" w:color="auto" w:fill="BFBFBF" w:themeFill="background1" w:themeFillShade="BF"/>
          </w:tcPr>
          <w:p w14:paraId="6996B04B"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144" w:type="dxa"/>
          </w:tcPr>
          <w:p w14:paraId="54F6201C" w14:textId="6A391E1E" w:rsidR="006A59BD" w:rsidRPr="00196CCB" w:rsidRDefault="00C95733" w:rsidP="00726DF0">
            <w:pPr>
              <w:jc w:val="center"/>
              <w:rPr>
                <w:rFonts w:asciiTheme="majorBidi" w:hAnsiTheme="majorBidi" w:cstheme="majorBidi"/>
                <w:sz w:val="24"/>
                <w:szCs w:val="24"/>
                <w:lang w:bidi="ar-LY"/>
              </w:rPr>
            </w:pPr>
            <w:r>
              <w:rPr>
                <w:rFonts w:asciiTheme="majorBidi" w:hAnsiTheme="majorBidi" w:cstheme="majorBidi"/>
              </w:rPr>
              <w:t>SE505</w:t>
            </w:r>
          </w:p>
        </w:tc>
        <w:tc>
          <w:tcPr>
            <w:tcW w:w="1620" w:type="dxa"/>
            <w:shd w:val="clear" w:color="auto" w:fill="BFBFBF" w:themeFill="background1" w:themeFillShade="BF"/>
          </w:tcPr>
          <w:p w14:paraId="013ABD79"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894" w:type="dxa"/>
          </w:tcPr>
          <w:p w14:paraId="458382A1" w14:textId="375AC41C" w:rsidR="006A59BD" w:rsidRPr="00196CCB" w:rsidRDefault="00B642C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6A59BD" w:rsidRPr="00196CCB" w14:paraId="106BC357" w14:textId="77777777" w:rsidTr="00726DF0">
        <w:tc>
          <w:tcPr>
            <w:tcW w:w="9019" w:type="dxa"/>
            <w:gridSpan w:val="4"/>
            <w:shd w:val="clear" w:color="auto" w:fill="BFBFBF" w:themeFill="background1" w:themeFillShade="BF"/>
          </w:tcPr>
          <w:p w14:paraId="1DA2FA5F"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365E178D" w14:textId="77777777" w:rsidTr="00726DF0">
        <w:tc>
          <w:tcPr>
            <w:tcW w:w="9019" w:type="dxa"/>
            <w:gridSpan w:val="4"/>
          </w:tcPr>
          <w:p w14:paraId="11319642" w14:textId="46DAAB3E" w:rsidR="006A59BD" w:rsidRPr="00196CCB" w:rsidRDefault="00E846F7" w:rsidP="00E846F7">
            <w:pPr>
              <w:jc w:val="both"/>
              <w:rPr>
                <w:rFonts w:asciiTheme="majorBidi" w:hAnsiTheme="majorBidi" w:cstheme="majorBidi"/>
                <w:sz w:val="24"/>
                <w:szCs w:val="24"/>
                <w:lang w:bidi="ar-LY"/>
              </w:rPr>
            </w:pPr>
            <w:r w:rsidRPr="00E846F7">
              <w:rPr>
                <w:rFonts w:asciiTheme="majorBidi" w:hAnsiTheme="majorBidi" w:cstheme="majorBidi"/>
                <w:sz w:val="24"/>
                <w:szCs w:val="24"/>
                <w:lang w:bidi="ar-LY"/>
              </w:rPr>
              <w:t xml:space="preserve">Complex large software systems often have intricate system states and process control structures involving concurrency and real-time interactions. A major problem in developing </w:t>
            </w:r>
            <w:r w:rsidRPr="00E846F7">
              <w:rPr>
                <w:rFonts w:asciiTheme="majorBidi" w:hAnsiTheme="majorBidi" w:cstheme="majorBidi"/>
                <w:sz w:val="24"/>
                <w:szCs w:val="24"/>
                <w:lang w:bidi="ar-LY"/>
              </w:rPr>
              <w:lastRenderedPageBreak/>
              <w:t>such large software systems is to be able to initially characterize precisely what is to be built. Recently developed methods for tackling this problem are based on mathematics and logic (so-called formal specification, a critical part of formal methods).</w:t>
            </w:r>
          </w:p>
        </w:tc>
      </w:tr>
      <w:tr w:rsidR="006A59BD" w:rsidRPr="00196CCB" w14:paraId="50C99DE4" w14:textId="77777777" w:rsidTr="00726DF0">
        <w:tc>
          <w:tcPr>
            <w:tcW w:w="9019" w:type="dxa"/>
            <w:gridSpan w:val="4"/>
            <w:shd w:val="clear" w:color="auto" w:fill="BFBFBF" w:themeFill="background1" w:themeFillShade="BF"/>
          </w:tcPr>
          <w:p w14:paraId="52BA5131"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lastRenderedPageBreak/>
              <w:t xml:space="preserve">Reference </w:t>
            </w:r>
          </w:p>
        </w:tc>
      </w:tr>
      <w:tr w:rsidR="006A59BD" w:rsidRPr="00196CCB" w14:paraId="5FDD0CBB" w14:textId="77777777" w:rsidTr="00726DF0">
        <w:tc>
          <w:tcPr>
            <w:tcW w:w="9019" w:type="dxa"/>
            <w:gridSpan w:val="4"/>
          </w:tcPr>
          <w:p w14:paraId="326AF03E" w14:textId="77777777" w:rsidR="006A59BD" w:rsidRPr="005E4586" w:rsidRDefault="005E4586" w:rsidP="007E6115">
            <w:pPr>
              <w:pStyle w:val="ListParagraph"/>
              <w:numPr>
                <w:ilvl w:val="0"/>
                <w:numId w:val="9"/>
              </w:numPr>
              <w:ind w:left="521"/>
              <w:rPr>
                <w:rFonts w:asciiTheme="majorBidi" w:hAnsiTheme="majorBidi" w:cstheme="majorBidi"/>
                <w:sz w:val="24"/>
                <w:szCs w:val="24"/>
              </w:rPr>
            </w:pPr>
            <w:r w:rsidRPr="005E4586">
              <w:rPr>
                <w:rFonts w:asciiTheme="majorBidi" w:hAnsiTheme="majorBidi" w:cstheme="majorBidi"/>
                <w:sz w:val="24"/>
                <w:szCs w:val="24"/>
              </w:rPr>
              <w:t>Spivey, J.M., 1989. An introduction to Z and formal specifications. Software Engineering Journal, 4(1), pp.40-50.</w:t>
            </w:r>
          </w:p>
          <w:p w14:paraId="2B2FA0BD" w14:textId="77777777" w:rsidR="005E4586" w:rsidRPr="005E4586" w:rsidRDefault="005E4586" w:rsidP="007E6115">
            <w:pPr>
              <w:pStyle w:val="ListParagraph"/>
              <w:numPr>
                <w:ilvl w:val="0"/>
                <w:numId w:val="9"/>
              </w:numPr>
              <w:ind w:left="521"/>
              <w:rPr>
                <w:rFonts w:asciiTheme="majorBidi" w:hAnsiTheme="majorBidi" w:cstheme="majorBidi"/>
                <w:sz w:val="24"/>
                <w:szCs w:val="24"/>
              </w:rPr>
            </w:pPr>
            <w:r w:rsidRPr="005E4586">
              <w:rPr>
                <w:rFonts w:asciiTheme="majorBidi" w:hAnsiTheme="majorBidi" w:cstheme="majorBidi"/>
                <w:sz w:val="24"/>
                <w:szCs w:val="24"/>
              </w:rPr>
              <w:t>Kemmerer, R.A., 1985. Testing formal specifications to detect design errors. IEEE transactions on software engineering, (1), pp.32-43.</w:t>
            </w:r>
          </w:p>
          <w:p w14:paraId="61BB0C8B" w14:textId="0EFB8E75" w:rsidR="005E4586" w:rsidRPr="005E4586" w:rsidRDefault="005E4586" w:rsidP="007E6115">
            <w:pPr>
              <w:pStyle w:val="ListParagraph"/>
              <w:numPr>
                <w:ilvl w:val="0"/>
                <w:numId w:val="9"/>
              </w:numPr>
              <w:ind w:left="521"/>
              <w:rPr>
                <w:rFonts w:asciiTheme="majorBidi" w:hAnsiTheme="majorBidi" w:cstheme="majorBidi"/>
                <w:sz w:val="24"/>
                <w:szCs w:val="24"/>
              </w:rPr>
            </w:pPr>
            <w:proofErr w:type="spellStart"/>
            <w:r w:rsidRPr="005E4586">
              <w:rPr>
                <w:rFonts w:asciiTheme="majorBidi" w:hAnsiTheme="majorBidi" w:cstheme="majorBidi"/>
                <w:sz w:val="24"/>
                <w:szCs w:val="24"/>
              </w:rPr>
              <w:t>Gaudel</w:t>
            </w:r>
            <w:proofErr w:type="spellEnd"/>
            <w:r w:rsidRPr="005E4586">
              <w:rPr>
                <w:rFonts w:asciiTheme="majorBidi" w:hAnsiTheme="majorBidi" w:cstheme="majorBidi"/>
                <w:sz w:val="24"/>
                <w:szCs w:val="24"/>
              </w:rPr>
              <w:t>, M.C. and Bernot, G., 1999. The role of formal specifications. In Algebraic Foundations of Systems Specification (pp. 1-12). Springer, Berlin, Heidelberg.</w:t>
            </w:r>
          </w:p>
        </w:tc>
      </w:tr>
    </w:tbl>
    <w:p w14:paraId="11FEFD2F" w14:textId="756D69DF" w:rsidR="006A59BD" w:rsidRDefault="006A59BD" w:rsidP="00CF1FC3">
      <w:pPr>
        <w:jc w:val="center"/>
      </w:pPr>
    </w:p>
    <w:p w14:paraId="018398E9" w14:textId="7EAB07AE" w:rsidR="005E4586" w:rsidRDefault="005E4586" w:rsidP="00CF1FC3">
      <w:pPr>
        <w:jc w:val="center"/>
      </w:pPr>
    </w:p>
    <w:p w14:paraId="0252ACA7" w14:textId="0C71156D" w:rsidR="00C548C9" w:rsidRPr="00C548C9" w:rsidRDefault="00C548C9" w:rsidP="00C548C9">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Distributed Systems</w:t>
      </w:r>
    </w:p>
    <w:tbl>
      <w:tblPr>
        <w:tblStyle w:val="TableGrid"/>
        <w:tblW w:w="0" w:type="auto"/>
        <w:tblLook w:val="04A0" w:firstRow="1" w:lastRow="0" w:firstColumn="1" w:lastColumn="0" w:noHBand="0" w:noVBand="1"/>
      </w:tblPr>
      <w:tblGrid>
        <w:gridCol w:w="2362"/>
        <w:gridCol w:w="2146"/>
        <w:gridCol w:w="2363"/>
        <w:gridCol w:w="2148"/>
      </w:tblGrid>
      <w:tr w:rsidR="006A59BD" w:rsidRPr="00196CCB" w14:paraId="40382E00" w14:textId="77777777" w:rsidTr="00726DF0">
        <w:tc>
          <w:tcPr>
            <w:tcW w:w="2362" w:type="dxa"/>
            <w:shd w:val="clear" w:color="auto" w:fill="BFBFBF" w:themeFill="background1" w:themeFillShade="BF"/>
          </w:tcPr>
          <w:p w14:paraId="5BFDA5C4"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2CCD44B8" w14:textId="18FCD4AD" w:rsidR="006A59BD" w:rsidRPr="00196CCB" w:rsidRDefault="00C95733" w:rsidP="00726DF0">
            <w:pPr>
              <w:jc w:val="center"/>
              <w:rPr>
                <w:rFonts w:asciiTheme="majorBidi" w:hAnsiTheme="majorBidi" w:cstheme="majorBidi"/>
                <w:sz w:val="24"/>
                <w:szCs w:val="24"/>
                <w:lang w:bidi="ar-LY"/>
              </w:rPr>
            </w:pPr>
            <w:r>
              <w:rPr>
                <w:rFonts w:asciiTheme="majorBidi" w:hAnsiTheme="majorBidi" w:cstheme="majorBidi"/>
              </w:rPr>
              <w:t>SE70</w:t>
            </w:r>
            <w:r>
              <w:rPr>
                <w:rFonts w:asciiTheme="majorBidi" w:hAnsiTheme="majorBidi" w:cstheme="majorBidi" w:hint="cs"/>
                <w:rtl/>
              </w:rPr>
              <w:t>3</w:t>
            </w:r>
          </w:p>
        </w:tc>
        <w:tc>
          <w:tcPr>
            <w:tcW w:w="2363" w:type="dxa"/>
            <w:shd w:val="clear" w:color="auto" w:fill="BFBFBF" w:themeFill="background1" w:themeFillShade="BF"/>
          </w:tcPr>
          <w:p w14:paraId="59D20BA0"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148" w:type="dxa"/>
          </w:tcPr>
          <w:p w14:paraId="6A14EF96" w14:textId="77EBE48E" w:rsidR="006A59BD" w:rsidRPr="00196CCB" w:rsidRDefault="00C95733" w:rsidP="00726DF0">
            <w:pPr>
              <w:jc w:val="center"/>
              <w:rPr>
                <w:rFonts w:asciiTheme="majorBidi" w:hAnsiTheme="majorBidi" w:cstheme="majorBidi"/>
                <w:sz w:val="24"/>
                <w:szCs w:val="24"/>
                <w:lang w:bidi="ar-LY"/>
              </w:rPr>
            </w:pPr>
            <w:r w:rsidRPr="00C84FCD">
              <w:rPr>
                <w:rFonts w:asciiTheme="majorBidi" w:hAnsiTheme="majorBidi" w:cstheme="majorBidi"/>
              </w:rPr>
              <w:t>Distributed Systems</w:t>
            </w:r>
          </w:p>
        </w:tc>
      </w:tr>
      <w:tr w:rsidR="006A59BD" w:rsidRPr="00196CCB" w14:paraId="0A8E0D60" w14:textId="77777777" w:rsidTr="00726DF0">
        <w:tc>
          <w:tcPr>
            <w:tcW w:w="2362" w:type="dxa"/>
            <w:shd w:val="clear" w:color="auto" w:fill="BFBFBF" w:themeFill="background1" w:themeFillShade="BF"/>
          </w:tcPr>
          <w:p w14:paraId="46498E0A"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0EDAFFE2"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02974A50"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148" w:type="dxa"/>
          </w:tcPr>
          <w:p w14:paraId="010A7DF0"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2FBEABED" w14:textId="77777777" w:rsidTr="00726DF0">
        <w:tc>
          <w:tcPr>
            <w:tcW w:w="2362" w:type="dxa"/>
            <w:shd w:val="clear" w:color="auto" w:fill="BFBFBF" w:themeFill="background1" w:themeFillShade="BF"/>
          </w:tcPr>
          <w:p w14:paraId="06A3D44B"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5613FF58" w14:textId="61E0515A" w:rsidR="006A59BD" w:rsidRPr="00196CCB" w:rsidRDefault="00C95733" w:rsidP="00726DF0">
            <w:pPr>
              <w:jc w:val="center"/>
              <w:rPr>
                <w:rFonts w:asciiTheme="majorBidi" w:hAnsiTheme="majorBidi" w:cstheme="majorBidi"/>
                <w:sz w:val="24"/>
                <w:szCs w:val="24"/>
                <w:lang w:bidi="ar-LY"/>
              </w:rPr>
            </w:pPr>
            <w:r>
              <w:rPr>
                <w:rFonts w:asciiTheme="majorBidi" w:hAnsiTheme="majorBidi" w:cstheme="majorBidi"/>
              </w:rPr>
              <w:t>SE</w:t>
            </w:r>
            <w:r w:rsidRPr="00C84FCD">
              <w:rPr>
                <w:rFonts w:asciiTheme="majorBidi" w:hAnsiTheme="majorBidi" w:cstheme="majorBidi"/>
              </w:rPr>
              <w:t>601</w:t>
            </w:r>
          </w:p>
        </w:tc>
        <w:tc>
          <w:tcPr>
            <w:tcW w:w="2363" w:type="dxa"/>
            <w:shd w:val="clear" w:color="auto" w:fill="BFBFBF" w:themeFill="background1" w:themeFillShade="BF"/>
          </w:tcPr>
          <w:p w14:paraId="5837A48C"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148" w:type="dxa"/>
          </w:tcPr>
          <w:p w14:paraId="69B06925" w14:textId="2AEABCB0" w:rsidR="006A59BD" w:rsidRPr="00196CCB" w:rsidRDefault="00B642C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6A59BD" w:rsidRPr="00196CCB" w14:paraId="7BBE004F" w14:textId="77777777" w:rsidTr="00726DF0">
        <w:tc>
          <w:tcPr>
            <w:tcW w:w="9019" w:type="dxa"/>
            <w:gridSpan w:val="4"/>
            <w:shd w:val="clear" w:color="auto" w:fill="BFBFBF" w:themeFill="background1" w:themeFillShade="BF"/>
          </w:tcPr>
          <w:p w14:paraId="40D663C3"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119FE83C" w14:textId="77777777" w:rsidTr="00726DF0">
        <w:tc>
          <w:tcPr>
            <w:tcW w:w="9019" w:type="dxa"/>
            <w:gridSpan w:val="4"/>
          </w:tcPr>
          <w:p w14:paraId="431EDA0C" w14:textId="0784D763" w:rsidR="006A59BD" w:rsidRPr="00196CCB" w:rsidRDefault="00E846F7" w:rsidP="00E846F7">
            <w:pPr>
              <w:jc w:val="both"/>
              <w:rPr>
                <w:rFonts w:asciiTheme="majorBidi" w:hAnsiTheme="majorBidi" w:cstheme="majorBidi"/>
                <w:sz w:val="24"/>
                <w:szCs w:val="24"/>
                <w:lang w:bidi="ar-LY"/>
              </w:rPr>
            </w:pPr>
            <w:r w:rsidRPr="00E846F7">
              <w:rPr>
                <w:rFonts w:asciiTheme="majorBidi" w:hAnsiTheme="majorBidi" w:cstheme="majorBidi"/>
                <w:sz w:val="24"/>
                <w:szCs w:val="24"/>
                <w:lang w:bidi="ar-LY"/>
              </w:rPr>
              <w:t>Distributed systems help programmers aggregate the resources of many networked computers to construct highly available and scalable services. This class teaches the abstractions, design and implementation techniques that enable the building of fast, scalable, fault-tolerant distributed systems.</w:t>
            </w:r>
            <w:r w:rsidR="00AC67AB">
              <w:rPr>
                <w:rFonts w:asciiTheme="majorBidi" w:hAnsiTheme="majorBidi" w:cstheme="majorBidi"/>
                <w:sz w:val="24"/>
                <w:szCs w:val="24"/>
                <w:lang w:bidi="ar-LY"/>
              </w:rPr>
              <w:t xml:space="preserve"> </w:t>
            </w:r>
            <w:r w:rsidR="00AC67AB" w:rsidRPr="00AC67AB">
              <w:rPr>
                <w:rFonts w:asciiTheme="majorBidi" w:hAnsiTheme="majorBidi" w:cstheme="majorBidi"/>
                <w:sz w:val="24"/>
                <w:szCs w:val="24"/>
                <w:lang w:bidi="ar-LY"/>
              </w:rPr>
              <w:t>A selection of topics from the following: the challenges faced in constructing client/server software: partial system failures, multiple address spaces, absence of a single clock, latency of communication, heterogeneity, absence of a trusted operating system, system management, binding and naming.</w:t>
            </w:r>
          </w:p>
        </w:tc>
      </w:tr>
      <w:tr w:rsidR="006A59BD" w:rsidRPr="00196CCB" w14:paraId="2ADC7885" w14:textId="77777777" w:rsidTr="00726DF0">
        <w:tc>
          <w:tcPr>
            <w:tcW w:w="9019" w:type="dxa"/>
            <w:gridSpan w:val="4"/>
            <w:shd w:val="clear" w:color="auto" w:fill="BFBFBF" w:themeFill="background1" w:themeFillShade="BF"/>
          </w:tcPr>
          <w:p w14:paraId="3E9D1286"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46245E4D" w14:textId="77777777" w:rsidTr="00726DF0">
        <w:tc>
          <w:tcPr>
            <w:tcW w:w="9019" w:type="dxa"/>
            <w:gridSpan w:val="4"/>
          </w:tcPr>
          <w:p w14:paraId="6A8A9F7F" w14:textId="77777777" w:rsidR="006A59BD" w:rsidRPr="0071793D" w:rsidRDefault="0071793D" w:rsidP="007E6115">
            <w:pPr>
              <w:pStyle w:val="ListParagraph"/>
              <w:numPr>
                <w:ilvl w:val="0"/>
                <w:numId w:val="8"/>
              </w:numPr>
              <w:ind w:left="521"/>
              <w:rPr>
                <w:rFonts w:asciiTheme="majorBidi" w:hAnsiTheme="majorBidi" w:cstheme="majorBidi"/>
                <w:sz w:val="24"/>
                <w:szCs w:val="24"/>
              </w:rPr>
            </w:pPr>
            <w:r w:rsidRPr="0071793D">
              <w:rPr>
                <w:rFonts w:asciiTheme="majorBidi" w:hAnsiTheme="majorBidi" w:cstheme="majorBidi"/>
                <w:sz w:val="24"/>
                <w:szCs w:val="24"/>
              </w:rPr>
              <w:t>Bal, H.E., 1990. Programming distributed systems. Silicon Press.</w:t>
            </w:r>
          </w:p>
          <w:p w14:paraId="3B21705B" w14:textId="554BB0EC" w:rsidR="0071793D" w:rsidRPr="0071793D" w:rsidRDefault="0071793D" w:rsidP="007E6115">
            <w:pPr>
              <w:pStyle w:val="ListParagraph"/>
              <w:numPr>
                <w:ilvl w:val="0"/>
                <w:numId w:val="8"/>
              </w:numPr>
              <w:ind w:left="521"/>
              <w:rPr>
                <w:rFonts w:asciiTheme="majorBidi" w:hAnsiTheme="majorBidi" w:cstheme="majorBidi"/>
                <w:sz w:val="24"/>
                <w:szCs w:val="24"/>
              </w:rPr>
            </w:pPr>
            <w:r w:rsidRPr="0071793D">
              <w:rPr>
                <w:rFonts w:asciiTheme="majorBidi" w:hAnsiTheme="majorBidi" w:cstheme="majorBidi"/>
                <w:sz w:val="24"/>
                <w:szCs w:val="24"/>
              </w:rPr>
              <w:t xml:space="preserve">Dye, C., 1999. Oracle distributed systems. O'Reilly &amp; Associates, </w:t>
            </w:r>
            <w:proofErr w:type="gramStart"/>
            <w:r w:rsidRPr="0071793D">
              <w:rPr>
                <w:rFonts w:asciiTheme="majorBidi" w:hAnsiTheme="majorBidi" w:cstheme="majorBidi"/>
                <w:sz w:val="24"/>
                <w:szCs w:val="24"/>
              </w:rPr>
              <w:t>Inc..</w:t>
            </w:r>
            <w:proofErr w:type="gramEnd"/>
          </w:p>
          <w:p w14:paraId="670857FC" w14:textId="048DF70F" w:rsidR="0071793D" w:rsidRPr="0071793D" w:rsidRDefault="0071793D" w:rsidP="007E6115">
            <w:pPr>
              <w:pStyle w:val="ListParagraph"/>
              <w:numPr>
                <w:ilvl w:val="0"/>
                <w:numId w:val="8"/>
              </w:numPr>
              <w:ind w:left="521"/>
              <w:rPr>
                <w:rFonts w:asciiTheme="majorBidi" w:hAnsiTheme="majorBidi" w:cstheme="majorBidi"/>
                <w:sz w:val="24"/>
                <w:szCs w:val="24"/>
              </w:rPr>
            </w:pPr>
            <w:r w:rsidRPr="0071793D">
              <w:rPr>
                <w:rFonts w:asciiTheme="majorBidi" w:hAnsiTheme="majorBidi" w:cstheme="majorBidi"/>
                <w:sz w:val="24"/>
                <w:szCs w:val="24"/>
              </w:rPr>
              <w:t>Garg, V.K., 2012. Principles of distributed systems (Vol. 3144). Springer Science &amp; Business Media.</w:t>
            </w:r>
          </w:p>
        </w:tc>
      </w:tr>
    </w:tbl>
    <w:p w14:paraId="77FA64E5" w14:textId="1FD60DAE" w:rsidR="006A59BD" w:rsidRDefault="006A59BD" w:rsidP="00CF1FC3">
      <w:pPr>
        <w:jc w:val="center"/>
      </w:pPr>
    </w:p>
    <w:p w14:paraId="71D796FD" w14:textId="76C84C63" w:rsidR="00276832" w:rsidRDefault="00276832" w:rsidP="00CF1FC3">
      <w:pPr>
        <w:jc w:val="center"/>
      </w:pPr>
    </w:p>
    <w:p w14:paraId="7D276221" w14:textId="1E725F85" w:rsidR="00276832" w:rsidRPr="00276832" w:rsidRDefault="00276832" w:rsidP="00276832">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Artificial Intelligence</w:t>
      </w:r>
    </w:p>
    <w:tbl>
      <w:tblPr>
        <w:tblStyle w:val="TableGrid"/>
        <w:tblW w:w="0" w:type="auto"/>
        <w:tblLook w:val="04A0" w:firstRow="1" w:lastRow="0" w:firstColumn="1" w:lastColumn="0" w:noHBand="0" w:noVBand="1"/>
      </w:tblPr>
      <w:tblGrid>
        <w:gridCol w:w="2362"/>
        <w:gridCol w:w="2146"/>
        <w:gridCol w:w="2363"/>
        <w:gridCol w:w="2148"/>
      </w:tblGrid>
      <w:tr w:rsidR="00C95733" w:rsidRPr="00196CCB" w14:paraId="386BFCFD" w14:textId="77777777" w:rsidTr="00726DF0">
        <w:tc>
          <w:tcPr>
            <w:tcW w:w="2362" w:type="dxa"/>
            <w:shd w:val="clear" w:color="auto" w:fill="BFBFBF" w:themeFill="background1" w:themeFillShade="BF"/>
          </w:tcPr>
          <w:p w14:paraId="235F3436"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1662BD1B" w14:textId="6E0290CE" w:rsidR="00C95733" w:rsidRPr="00196CCB" w:rsidRDefault="00C95733" w:rsidP="00C95733">
            <w:pPr>
              <w:jc w:val="center"/>
              <w:rPr>
                <w:rFonts w:asciiTheme="majorBidi" w:hAnsiTheme="majorBidi" w:cstheme="majorBidi"/>
                <w:sz w:val="24"/>
                <w:szCs w:val="24"/>
                <w:lang w:bidi="ar-LY"/>
              </w:rPr>
            </w:pPr>
            <w:r>
              <w:rPr>
                <w:rFonts w:asciiTheme="majorBidi" w:hAnsiTheme="majorBidi" w:cstheme="majorBidi"/>
              </w:rPr>
              <w:t xml:space="preserve">SE704 </w:t>
            </w:r>
          </w:p>
        </w:tc>
        <w:tc>
          <w:tcPr>
            <w:tcW w:w="2363" w:type="dxa"/>
            <w:shd w:val="clear" w:color="auto" w:fill="BFBFBF" w:themeFill="background1" w:themeFillShade="BF"/>
          </w:tcPr>
          <w:p w14:paraId="64FD8534"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148" w:type="dxa"/>
          </w:tcPr>
          <w:p w14:paraId="6CEC1845" w14:textId="16E65091" w:rsidR="00C95733" w:rsidRPr="00196CCB" w:rsidRDefault="00C95733" w:rsidP="00C95733">
            <w:pPr>
              <w:jc w:val="center"/>
              <w:rPr>
                <w:rFonts w:asciiTheme="majorBidi" w:hAnsiTheme="majorBidi" w:cstheme="majorBidi"/>
                <w:sz w:val="24"/>
                <w:szCs w:val="24"/>
                <w:lang w:bidi="ar-LY"/>
              </w:rPr>
            </w:pPr>
            <w:r w:rsidRPr="00C84FCD">
              <w:rPr>
                <w:rFonts w:asciiTheme="majorBidi" w:hAnsiTheme="majorBidi" w:cstheme="majorBidi"/>
              </w:rPr>
              <w:t>Artificial Intelligen</w:t>
            </w:r>
            <w:r>
              <w:rPr>
                <w:rFonts w:asciiTheme="majorBidi" w:hAnsiTheme="majorBidi" w:cstheme="majorBidi"/>
              </w:rPr>
              <w:t>ce</w:t>
            </w:r>
          </w:p>
        </w:tc>
      </w:tr>
      <w:tr w:rsidR="006A59BD" w:rsidRPr="00196CCB" w14:paraId="5FABD614" w14:textId="77777777" w:rsidTr="00726DF0">
        <w:tc>
          <w:tcPr>
            <w:tcW w:w="2362" w:type="dxa"/>
            <w:shd w:val="clear" w:color="auto" w:fill="BFBFBF" w:themeFill="background1" w:themeFillShade="BF"/>
          </w:tcPr>
          <w:p w14:paraId="21D53B5F"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0C536D9A"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77A0685C"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148" w:type="dxa"/>
          </w:tcPr>
          <w:p w14:paraId="5FD09332"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3E57041D" w14:textId="77777777" w:rsidTr="00726DF0">
        <w:tc>
          <w:tcPr>
            <w:tcW w:w="2362" w:type="dxa"/>
            <w:shd w:val="clear" w:color="auto" w:fill="BFBFBF" w:themeFill="background1" w:themeFillShade="BF"/>
          </w:tcPr>
          <w:p w14:paraId="5E40B334"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7327A7FB" w14:textId="0BC10EE3" w:rsidR="006A59BD" w:rsidRPr="00196CCB" w:rsidRDefault="00C95733"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SE506</w:t>
            </w:r>
            <w:r w:rsidR="006A59BD">
              <w:rPr>
                <w:rFonts w:asciiTheme="majorBidi" w:hAnsiTheme="majorBidi" w:cstheme="majorBidi"/>
                <w:sz w:val="24"/>
                <w:szCs w:val="24"/>
                <w:lang w:bidi="ar-LY"/>
              </w:rPr>
              <w:t xml:space="preserve"> </w:t>
            </w:r>
          </w:p>
        </w:tc>
        <w:tc>
          <w:tcPr>
            <w:tcW w:w="2363" w:type="dxa"/>
            <w:shd w:val="clear" w:color="auto" w:fill="BFBFBF" w:themeFill="background1" w:themeFillShade="BF"/>
          </w:tcPr>
          <w:p w14:paraId="53643D12"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148" w:type="dxa"/>
          </w:tcPr>
          <w:p w14:paraId="4787C32A" w14:textId="0D2DDE26" w:rsidR="006A59BD" w:rsidRPr="00196CCB" w:rsidRDefault="00B642C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6A59BD" w:rsidRPr="00196CCB" w14:paraId="2B5433CE" w14:textId="77777777" w:rsidTr="00726DF0">
        <w:tc>
          <w:tcPr>
            <w:tcW w:w="9019" w:type="dxa"/>
            <w:gridSpan w:val="4"/>
            <w:shd w:val="clear" w:color="auto" w:fill="BFBFBF" w:themeFill="background1" w:themeFillShade="BF"/>
          </w:tcPr>
          <w:p w14:paraId="2B45AEEB"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31A03297" w14:textId="77777777" w:rsidTr="00726DF0">
        <w:tc>
          <w:tcPr>
            <w:tcW w:w="9019" w:type="dxa"/>
            <w:gridSpan w:val="4"/>
          </w:tcPr>
          <w:p w14:paraId="585435C9" w14:textId="665DD0A2" w:rsidR="006A59BD" w:rsidRPr="00196CCB" w:rsidRDefault="009025A4" w:rsidP="00E846F7">
            <w:pPr>
              <w:jc w:val="both"/>
              <w:rPr>
                <w:rFonts w:asciiTheme="majorBidi" w:hAnsiTheme="majorBidi" w:cstheme="majorBidi"/>
                <w:sz w:val="24"/>
                <w:szCs w:val="24"/>
                <w:lang w:bidi="ar-LY"/>
              </w:rPr>
            </w:pPr>
            <w:r w:rsidRPr="009025A4">
              <w:rPr>
                <w:rFonts w:asciiTheme="majorBidi" w:hAnsiTheme="majorBidi" w:cstheme="majorBidi"/>
                <w:sz w:val="24"/>
                <w:szCs w:val="24"/>
                <w:lang w:bidi="ar-LY"/>
              </w:rPr>
              <w:t xml:space="preserve">This course gives a basic introduction to machine learning and artificial intelligence. Through an algorithmic approach, the students are given a practical understanding of the methods being taught, in particular through making their own implementations of several of the methods. The course covers supervised classification based on e.g., artificial neural networks (deep learning), as well as unsupervised learning (clustering), regression, optimization (evolutionary algorithms and other search methods) and reinforcement learning, in addition to design of experiments and evaluation. </w:t>
            </w:r>
          </w:p>
        </w:tc>
      </w:tr>
      <w:tr w:rsidR="006A59BD" w:rsidRPr="00196CCB" w14:paraId="45CF4737" w14:textId="77777777" w:rsidTr="00726DF0">
        <w:tc>
          <w:tcPr>
            <w:tcW w:w="9019" w:type="dxa"/>
            <w:gridSpan w:val="4"/>
            <w:shd w:val="clear" w:color="auto" w:fill="BFBFBF" w:themeFill="background1" w:themeFillShade="BF"/>
          </w:tcPr>
          <w:p w14:paraId="69C1AB23"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61F97483" w14:textId="77777777" w:rsidTr="00726DF0">
        <w:tc>
          <w:tcPr>
            <w:tcW w:w="9019" w:type="dxa"/>
            <w:gridSpan w:val="4"/>
          </w:tcPr>
          <w:p w14:paraId="19A558D6" w14:textId="77777777" w:rsidR="006A59BD" w:rsidRPr="001151C5" w:rsidRDefault="001151C5" w:rsidP="007E6115">
            <w:pPr>
              <w:pStyle w:val="ListParagraph"/>
              <w:numPr>
                <w:ilvl w:val="0"/>
                <w:numId w:val="7"/>
              </w:numPr>
              <w:ind w:left="521"/>
              <w:rPr>
                <w:rFonts w:asciiTheme="majorBidi" w:hAnsiTheme="majorBidi" w:cstheme="majorBidi"/>
                <w:sz w:val="24"/>
                <w:szCs w:val="24"/>
              </w:rPr>
            </w:pPr>
            <w:r w:rsidRPr="001151C5">
              <w:rPr>
                <w:rFonts w:asciiTheme="majorBidi" w:hAnsiTheme="majorBidi" w:cstheme="majorBidi"/>
                <w:sz w:val="24"/>
                <w:szCs w:val="24"/>
              </w:rPr>
              <w:t>Rahwan, I. and Simari, G.R. eds., 2009. Argumentation in artificial intelligence (Vol. 47). Heidelberg: Springer.</w:t>
            </w:r>
          </w:p>
          <w:p w14:paraId="32C805D6" w14:textId="77777777" w:rsidR="001151C5" w:rsidRPr="001151C5" w:rsidRDefault="001151C5" w:rsidP="007E6115">
            <w:pPr>
              <w:pStyle w:val="ListParagraph"/>
              <w:numPr>
                <w:ilvl w:val="0"/>
                <w:numId w:val="7"/>
              </w:numPr>
              <w:ind w:left="521"/>
              <w:rPr>
                <w:rFonts w:asciiTheme="majorBidi" w:hAnsiTheme="majorBidi" w:cstheme="majorBidi"/>
                <w:sz w:val="24"/>
                <w:szCs w:val="24"/>
              </w:rPr>
            </w:pPr>
            <w:r w:rsidRPr="001151C5">
              <w:rPr>
                <w:rFonts w:asciiTheme="majorBidi" w:hAnsiTheme="majorBidi" w:cstheme="majorBidi"/>
                <w:sz w:val="24"/>
                <w:szCs w:val="24"/>
              </w:rPr>
              <w:lastRenderedPageBreak/>
              <w:t xml:space="preserve">Dean, T., Allen, J. and </w:t>
            </w:r>
            <w:proofErr w:type="spellStart"/>
            <w:r w:rsidRPr="001151C5">
              <w:rPr>
                <w:rFonts w:asciiTheme="majorBidi" w:hAnsiTheme="majorBidi" w:cstheme="majorBidi"/>
                <w:sz w:val="24"/>
                <w:szCs w:val="24"/>
              </w:rPr>
              <w:t>Aloimonos</w:t>
            </w:r>
            <w:proofErr w:type="spellEnd"/>
            <w:r w:rsidRPr="001151C5">
              <w:rPr>
                <w:rFonts w:asciiTheme="majorBidi" w:hAnsiTheme="majorBidi" w:cstheme="majorBidi"/>
                <w:sz w:val="24"/>
                <w:szCs w:val="24"/>
              </w:rPr>
              <w:t xml:space="preserve">, Y., 1995. Artificial intelligence: theory and practice. Benjamin-Cummings Publishing Co., </w:t>
            </w:r>
            <w:proofErr w:type="gramStart"/>
            <w:r w:rsidRPr="001151C5">
              <w:rPr>
                <w:rFonts w:asciiTheme="majorBidi" w:hAnsiTheme="majorBidi" w:cstheme="majorBidi"/>
                <w:sz w:val="24"/>
                <w:szCs w:val="24"/>
              </w:rPr>
              <w:t>Inc..</w:t>
            </w:r>
            <w:proofErr w:type="gramEnd"/>
          </w:p>
          <w:p w14:paraId="3BEBD93B" w14:textId="013893B5" w:rsidR="001151C5" w:rsidRPr="001151C5" w:rsidRDefault="001151C5" w:rsidP="007E6115">
            <w:pPr>
              <w:pStyle w:val="ListParagraph"/>
              <w:numPr>
                <w:ilvl w:val="0"/>
                <w:numId w:val="7"/>
              </w:numPr>
              <w:ind w:left="521"/>
              <w:rPr>
                <w:rFonts w:asciiTheme="majorBidi" w:hAnsiTheme="majorBidi" w:cstheme="majorBidi"/>
                <w:sz w:val="24"/>
                <w:szCs w:val="24"/>
              </w:rPr>
            </w:pPr>
            <w:r w:rsidRPr="001151C5">
              <w:rPr>
                <w:rFonts w:asciiTheme="majorBidi" w:hAnsiTheme="majorBidi" w:cstheme="majorBidi"/>
                <w:sz w:val="24"/>
                <w:szCs w:val="24"/>
              </w:rPr>
              <w:t>Al-</w:t>
            </w:r>
            <w:proofErr w:type="spellStart"/>
            <w:r w:rsidRPr="001151C5">
              <w:rPr>
                <w:rFonts w:asciiTheme="majorBidi" w:hAnsiTheme="majorBidi" w:cstheme="majorBidi"/>
                <w:sz w:val="24"/>
                <w:szCs w:val="24"/>
              </w:rPr>
              <w:t>Turjman</w:t>
            </w:r>
            <w:proofErr w:type="spellEnd"/>
            <w:r w:rsidRPr="001151C5">
              <w:rPr>
                <w:rFonts w:asciiTheme="majorBidi" w:hAnsiTheme="majorBidi" w:cstheme="majorBidi"/>
                <w:sz w:val="24"/>
                <w:szCs w:val="24"/>
              </w:rPr>
              <w:t>, F. ed., 2019. Artificial intelligence in IoT. Springer.</w:t>
            </w:r>
          </w:p>
        </w:tc>
      </w:tr>
    </w:tbl>
    <w:p w14:paraId="6D486651" w14:textId="7792BA07" w:rsidR="00883664" w:rsidRDefault="00883664" w:rsidP="009A7063"/>
    <w:p w14:paraId="52F79F0B" w14:textId="185A8DA2" w:rsidR="0068123E" w:rsidRPr="0068123E" w:rsidRDefault="0068123E" w:rsidP="0068123E">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Technical Writing Projects</w:t>
      </w:r>
    </w:p>
    <w:tbl>
      <w:tblPr>
        <w:tblStyle w:val="TableGrid"/>
        <w:tblW w:w="0" w:type="auto"/>
        <w:tblLook w:val="04A0" w:firstRow="1" w:lastRow="0" w:firstColumn="1" w:lastColumn="0" w:noHBand="0" w:noVBand="1"/>
      </w:tblPr>
      <w:tblGrid>
        <w:gridCol w:w="2362"/>
        <w:gridCol w:w="2146"/>
        <w:gridCol w:w="2363"/>
        <w:gridCol w:w="2148"/>
      </w:tblGrid>
      <w:tr w:rsidR="00C95733" w:rsidRPr="00196CCB" w14:paraId="42A10493" w14:textId="77777777" w:rsidTr="00726DF0">
        <w:tc>
          <w:tcPr>
            <w:tcW w:w="2362" w:type="dxa"/>
            <w:shd w:val="clear" w:color="auto" w:fill="BFBFBF" w:themeFill="background1" w:themeFillShade="BF"/>
          </w:tcPr>
          <w:p w14:paraId="16FF4AEA"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5AE9B578" w14:textId="62430E89" w:rsidR="00C95733" w:rsidRPr="00196CCB" w:rsidRDefault="00C95733" w:rsidP="00C95733">
            <w:pPr>
              <w:jc w:val="center"/>
              <w:rPr>
                <w:rFonts w:asciiTheme="majorBidi" w:hAnsiTheme="majorBidi" w:cstheme="majorBidi"/>
                <w:sz w:val="24"/>
                <w:szCs w:val="24"/>
                <w:lang w:bidi="ar-LY"/>
              </w:rPr>
            </w:pPr>
            <w:r>
              <w:rPr>
                <w:rFonts w:asciiTheme="majorBidi" w:hAnsiTheme="majorBidi" w:cstheme="majorBidi"/>
              </w:rPr>
              <w:t xml:space="preserve">SE705 </w:t>
            </w:r>
          </w:p>
        </w:tc>
        <w:tc>
          <w:tcPr>
            <w:tcW w:w="2363" w:type="dxa"/>
            <w:shd w:val="clear" w:color="auto" w:fill="BFBFBF" w:themeFill="background1" w:themeFillShade="BF"/>
          </w:tcPr>
          <w:p w14:paraId="52E39ADA"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148" w:type="dxa"/>
          </w:tcPr>
          <w:p w14:paraId="00B88A5F" w14:textId="2F7FD1CE" w:rsidR="00C95733" w:rsidRPr="00196CCB" w:rsidRDefault="00C95733" w:rsidP="00C95733">
            <w:pPr>
              <w:jc w:val="center"/>
              <w:rPr>
                <w:rFonts w:asciiTheme="majorBidi" w:hAnsiTheme="majorBidi" w:cstheme="majorBidi"/>
                <w:sz w:val="24"/>
                <w:szCs w:val="24"/>
                <w:lang w:bidi="ar-LY"/>
              </w:rPr>
            </w:pPr>
            <w:r w:rsidRPr="00C84FCD">
              <w:rPr>
                <w:rFonts w:asciiTheme="majorBidi" w:hAnsiTheme="majorBidi" w:cstheme="majorBidi"/>
              </w:rPr>
              <w:t>Technical Writing Projects</w:t>
            </w:r>
          </w:p>
        </w:tc>
      </w:tr>
      <w:tr w:rsidR="006A59BD" w:rsidRPr="00196CCB" w14:paraId="25C08F00" w14:textId="77777777" w:rsidTr="00726DF0">
        <w:tc>
          <w:tcPr>
            <w:tcW w:w="2362" w:type="dxa"/>
            <w:shd w:val="clear" w:color="auto" w:fill="BFBFBF" w:themeFill="background1" w:themeFillShade="BF"/>
          </w:tcPr>
          <w:p w14:paraId="36395FBC"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521A768E"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5C42F575"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148" w:type="dxa"/>
          </w:tcPr>
          <w:p w14:paraId="0FCF7B79"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449CED93" w14:textId="77777777" w:rsidTr="00726DF0">
        <w:tc>
          <w:tcPr>
            <w:tcW w:w="2362" w:type="dxa"/>
            <w:shd w:val="clear" w:color="auto" w:fill="BFBFBF" w:themeFill="background1" w:themeFillShade="BF"/>
          </w:tcPr>
          <w:p w14:paraId="673AB5C2"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525BCD9C"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26EBB65C"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148" w:type="dxa"/>
          </w:tcPr>
          <w:p w14:paraId="3BBFB559" w14:textId="07371218" w:rsidR="006A59BD" w:rsidRPr="00196CCB" w:rsidRDefault="00B642C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6A59BD" w:rsidRPr="00196CCB" w14:paraId="31BB89AC" w14:textId="77777777" w:rsidTr="00726DF0">
        <w:tc>
          <w:tcPr>
            <w:tcW w:w="9019" w:type="dxa"/>
            <w:gridSpan w:val="4"/>
            <w:shd w:val="clear" w:color="auto" w:fill="BFBFBF" w:themeFill="background1" w:themeFillShade="BF"/>
          </w:tcPr>
          <w:p w14:paraId="5352FCDD"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66D585E8" w14:textId="77777777" w:rsidTr="00726DF0">
        <w:tc>
          <w:tcPr>
            <w:tcW w:w="9019" w:type="dxa"/>
            <w:gridSpan w:val="4"/>
          </w:tcPr>
          <w:p w14:paraId="029D47BB" w14:textId="77777777" w:rsidR="006A59BD" w:rsidRPr="00196CCB" w:rsidRDefault="006A59BD" w:rsidP="00726DF0">
            <w:pPr>
              <w:jc w:val="center"/>
              <w:rPr>
                <w:rFonts w:asciiTheme="majorBidi" w:hAnsiTheme="majorBidi" w:cstheme="majorBidi"/>
                <w:sz w:val="24"/>
                <w:szCs w:val="24"/>
                <w:lang w:bidi="ar-LY"/>
              </w:rPr>
            </w:pPr>
          </w:p>
        </w:tc>
      </w:tr>
      <w:tr w:rsidR="006A59BD" w:rsidRPr="00196CCB" w14:paraId="2B126522" w14:textId="77777777" w:rsidTr="00726DF0">
        <w:tc>
          <w:tcPr>
            <w:tcW w:w="9019" w:type="dxa"/>
            <w:gridSpan w:val="4"/>
            <w:shd w:val="clear" w:color="auto" w:fill="BFBFBF" w:themeFill="background1" w:themeFillShade="BF"/>
          </w:tcPr>
          <w:p w14:paraId="287EFF3C"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598D773C" w14:textId="77777777" w:rsidTr="00726DF0">
        <w:tc>
          <w:tcPr>
            <w:tcW w:w="9019" w:type="dxa"/>
            <w:gridSpan w:val="4"/>
          </w:tcPr>
          <w:p w14:paraId="7BBE9600" w14:textId="77777777" w:rsidR="006A59BD" w:rsidRPr="00196CCB" w:rsidRDefault="006A59BD" w:rsidP="00726DF0">
            <w:pPr>
              <w:rPr>
                <w:rFonts w:asciiTheme="majorBidi" w:hAnsiTheme="majorBidi" w:cstheme="majorBidi"/>
                <w:sz w:val="24"/>
                <w:szCs w:val="24"/>
                <w:lang w:bidi="ar-LY"/>
              </w:rPr>
            </w:pPr>
          </w:p>
        </w:tc>
      </w:tr>
    </w:tbl>
    <w:p w14:paraId="6FEA9FBF" w14:textId="01D5F78C" w:rsidR="006A59BD" w:rsidRDefault="006A59BD" w:rsidP="00CF1FC3">
      <w:pPr>
        <w:jc w:val="center"/>
      </w:pPr>
    </w:p>
    <w:p w14:paraId="088662F8" w14:textId="268F84E9" w:rsidR="0097403F" w:rsidRDefault="0097403F" w:rsidP="00CF1FC3">
      <w:pPr>
        <w:jc w:val="center"/>
      </w:pPr>
    </w:p>
    <w:p w14:paraId="6AEAADAF" w14:textId="53E18860" w:rsidR="0097403F" w:rsidRPr="0097403F" w:rsidRDefault="0097403F" w:rsidP="0097403F">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Graduation Project I</w:t>
      </w:r>
    </w:p>
    <w:tbl>
      <w:tblPr>
        <w:tblStyle w:val="TableGrid"/>
        <w:tblW w:w="0" w:type="auto"/>
        <w:tblLook w:val="04A0" w:firstRow="1" w:lastRow="0" w:firstColumn="1" w:lastColumn="0" w:noHBand="0" w:noVBand="1"/>
      </w:tblPr>
      <w:tblGrid>
        <w:gridCol w:w="2362"/>
        <w:gridCol w:w="2146"/>
        <w:gridCol w:w="2363"/>
        <w:gridCol w:w="2148"/>
      </w:tblGrid>
      <w:tr w:rsidR="00C95733" w:rsidRPr="00196CCB" w14:paraId="7BF54221" w14:textId="77777777" w:rsidTr="00726DF0">
        <w:tc>
          <w:tcPr>
            <w:tcW w:w="2362" w:type="dxa"/>
            <w:shd w:val="clear" w:color="auto" w:fill="BFBFBF" w:themeFill="background1" w:themeFillShade="BF"/>
          </w:tcPr>
          <w:p w14:paraId="3F39038A"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0949A63E" w14:textId="77A6E94C" w:rsidR="00C95733" w:rsidRPr="00196CCB" w:rsidRDefault="00C95733" w:rsidP="00C95733">
            <w:pPr>
              <w:jc w:val="center"/>
              <w:rPr>
                <w:rFonts w:asciiTheme="majorBidi" w:hAnsiTheme="majorBidi" w:cstheme="majorBidi"/>
                <w:sz w:val="24"/>
                <w:szCs w:val="24"/>
                <w:lang w:bidi="ar-LY"/>
              </w:rPr>
            </w:pPr>
            <w:r>
              <w:rPr>
                <w:rFonts w:asciiTheme="majorBidi" w:hAnsiTheme="majorBidi" w:cstheme="majorBidi"/>
              </w:rPr>
              <w:t xml:space="preserve">SE706 </w:t>
            </w:r>
          </w:p>
        </w:tc>
        <w:tc>
          <w:tcPr>
            <w:tcW w:w="2363" w:type="dxa"/>
            <w:shd w:val="clear" w:color="auto" w:fill="BFBFBF" w:themeFill="background1" w:themeFillShade="BF"/>
          </w:tcPr>
          <w:p w14:paraId="697B5B95" w14:textId="77777777" w:rsidR="00C95733" w:rsidRPr="00196CCB" w:rsidRDefault="00C95733" w:rsidP="00C95733">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148" w:type="dxa"/>
          </w:tcPr>
          <w:p w14:paraId="3C7552C6" w14:textId="123EFD71" w:rsidR="00C95733" w:rsidRPr="00196CCB" w:rsidRDefault="00C95733" w:rsidP="00C95733">
            <w:pPr>
              <w:jc w:val="center"/>
              <w:rPr>
                <w:rFonts w:asciiTheme="majorBidi" w:hAnsiTheme="majorBidi" w:cstheme="majorBidi"/>
                <w:sz w:val="24"/>
                <w:szCs w:val="24"/>
                <w:lang w:bidi="ar-LY"/>
              </w:rPr>
            </w:pPr>
            <w:r w:rsidRPr="00C84FCD">
              <w:rPr>
                <w:rFonts w:asciiTheme="majorBidi" w:hAnsiTheme="majorBidi" w:cstheme="majorBidi"/>
              </w:rPr>
              <w:t>Graduation Project I</w:t>
            </w:r>
          </w:p>
        </w:tc>
      </w:tr>
      <w:tr w:rsidR="006A59BD" w:rsidRPr="00196CCB" w14:paraId="0A3DE96A" w14:textId="77777777" w:rsidTr="00726DF0">
        <w:tc>
          <w:tcPr>
            <w:tcW w:w="2362" w:type="dxa"/>
            <w:shd w:val="clear" w:color="auto" w:fill="BFBFBF" w:themeFill="background1" w:themeFillShade="BF"/>
          </w:tcPr>
          <w:p w14:paraId="0AF6E1C7"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3C405773"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363" w:type="dxa"/>
            <w:shd w:val="clear" w:color="auto" w:fill="BFBFBF" w:themeFill="background1" w:themeFillShade="BF"/>
          </w:tcPr>
          <w:p w14:paraId="0B67AD8C"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148" w:type="dxa"/>
          </w:tcPr>
          <w:p w14:paraId="23799460"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6A59BD" w:rsidRPr="00196CCB" w14:paraId="606FBA85" w14:textId="77777777" w:rsidTr="00726DF0">
        <w:tc>
          <w:tcPr>
            <w:tcW w:w="2362" w:type="dxa"/>
            <w:shd w:val="clear" w:color="auto" w:fill="BFBFBF" w:themeFill="background1" w:themeFillShade="BF"/>
          </w:tcPr>
          <w:p w14:paraId="04304660" w14:textId="77777777" w:rsidR="006A59BD" w:rsidRPr="00196CCB" w:rsidRDefault="006A59BD"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4B089390" w14:textId="77777777" w:rsidR="006A59BD" w:rsidRPr="00196CCB" w:rsidRDefault="006A59BD"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None </w:t>
            </w:r>
          </w:p>
        </w:tc>
        <w:tc>
          <w:tcPr>
            <w:tcW w:w="2363" w:type="dxa"/>
            <w:shd w:val="clear" w:color="auto" w:fill="BFBFBF" w:themeFill="background1" w:themeFillShade="BF"/>
          </w:tcPr>
          <w:p w14:paraId="2311C81E" w14:textId="77777777" w:rsidR="006A59BD" w:rsidRPr="006E2C58" w:rsidRDefault="006A59BD"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148" w:type="dxa"/>
          </w:tcPr>
          <w:p w14:paraId="7C36E157" w14:textId="1CAC63E1" w:rsidR="006A59BD" w:rsidRPr="00196CCB" w:rsidRDefault="00B642C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6A59BD" w:rsidRPr="00196CCB" w14:paraId="4DB68234" w14:textId="77777777" w:rsidTr="00726DF0">
        <w:tc>
          <w:tcPr>
            <w:tcW w:w="9019" w:type="dxa"/>
            <w:gridSpan w:val="4"/>
            <w:shd w:val="clear" w:color="auto" w:fill="BFBFBF" w:themeFill="background1" w:themeFillShade="BF"/>
          </w:tcPr>
          <w:p w14:paraId="39535A28"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6A59BD" w:rsidRPr="00196CCB" w14:paraId="42353E62" w14:textId="77777777" w:rsidTr="00726DF0">
        <w:tc>
          <w:tcPr>
            <w:tcW w:w="9019" w:type="dxa"/>
            <w:gridSpan w:val="4"/>
          </w:tcPr>
          <w:p w14:paraId="6DADDE47" w14:textId="1D09FAF2" w:rsidR="006A59BD" w:rsidRPr="00196CCB" w:rsidRDefault="00873D96" w:rsidP="00873D96">
            <w:pPr>
              <w:jc w:val="both"/>
              <w:rPr>
                <w:rFonts w:asciiTheme="majorBidi" w:hAnsiTheme="majorBidi" w:cstheme="majorBidi"/>
                <w:sz w:val="24"/>
                <w:szCs w:val="24"/>
                <w:lang w:bidi="ar-LY"/>
              </w:rPr>
            </w:pPr>
            <w:r w:rsidRPr="00873D96">
              <w:rPr>
                <w:rFonts w:asciiTheme="majorBidi" w:hAnsiTheme="majorBidi" w:cstheme="majorBidi"/>
                <w:sz w:val="24"/>
                <w:szCs w:val="24"/>
                <w:lang w:bidi="ar-LY"/>
              </w:rPr>
              <w:t>Preparatory studies of the literature and data collection for the graduation project in a particular area of concentration and under the supervision of one of the faculty members. The course covers directed readings in the literature of civil engineering, introduction to research methods, seminar discussions dealing with special engineering topics of current interest. Planning, design, construction and management of an engineering project. Writing a technical report.</w:t>
            </w:r>
          </w:p>
        </w:tc>
      </w:tr>
      <w:tr w:rsidR="006A59BD" w:rsidRPr="00196CCB" w14:paraId="14EBCC0A" w14:textId="77777777" w:rsidTr="00726DF0">
        <w:tc>
          <w:tcPr>
            <w:tcW w:w="9019" w:type="dxa"/>
            <w:gridSpan w:val="4"/>
            <w:shd w:val="clear" w:color="auto" w:fill="BFBFBF" w:themeFill="background1" w:themeFillShade="BF"/>
          </w:tcPr>
          <w:p w14:paraId="0FA7015B" w14:textId="77777777" w:rsidR="006A59BD" w:rsidRPr="00196CCB" w:rsidRDefault="006A59BD"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6A59BD" w:rsidRPr="00196CCB" w14:paraId="4298EAB0" w14:textId="77777777" w:rsidTr="00726DF0">
        <w:tc>
          <w:tcPr>
            <w:tcW w:w="9019" w:type="dxa"/>
            <w:gridSpan w:val="4"/>
          </w:tcPr>
          <w:p w14:paraId="34FF5627" w14:textId="77777777" w:rsidR="006A59BD" w:rsidRPr="00196CCB" w:rsidRDefault="006A59BD" w:rsidP="00726DF0">
            <w:pPr>
              <w:rPr>
                <w:rFonts w:asciiTheme="majorBidi" w:hAnsiTheme="majorBidi" w:cstheme="majorBidi"/>
                <w:sz w:val="24"/>
                <w:szCs w:val="24"/>
                <w:lang w:bidi="ar-LY"/>
              </w:rPr>
            </w:pPr>
          </w:p>
        </w:tc>
      </w:tr>
    </w:tbl>
    <w:p w14:paraId="39564F9D" w14:textId="77777777" w:rsidR="006A59BD" w:rsidRDefault="006A59BD" w:rsidP="00CF1FC3">
      <w:pPr>
        <w:jc w:val="center"/>
        <w:rPr>
          <w:rtl/>
        </w:rPr>
      </w:pPr>
    </w:p>
    <w:p w14:paraId="2402A289" w14:textId="142232C5" w:rsidR="00AB1408" w:rsidRDefault="00AB1408" w:rsidP="00CF1FC3">
      <w:pPr>
        <w:jc w:val="center"/>
        <w:rPr>
          <w:rtl/>
        </w:rPr>
      </w:pPr>
    </w:p>
    <w:p w14:paraId="7F02709A" w14:textId="1BA6B743" w:rsidR="00AB1408" w:rsidRDefault="00AB1408" w:rsidP="00CF1FC3">
      <w:pPr>
        <w:jc w:val="center"/>
        <w:rPr>
          <w:rtl/>
        </w:rPr>
      </w:pPr>
    </w:p>
    <w:p w14:paraId="65D14DCB" w14:textId="29A25763" w:rsidR="00AB1408" w:rsidRDefault="00AB1408" w:rsidP="00CF1FC3">
      <w:pPr>
        <w:jc w:val="center"/>
        <w:rPr>
          <w:rtl/>
        </w:rPr>
      </w:pPr>
    </w:p>
    <w:p w14:paraId="53FF475B" w14:textId="03615876" w:rsidR="00AB1408" w:rsidRDefault="00AB1408" w:rsidP="00CF1FC3">
      <w:pPr>
        <w:jc w:val="center"/>
        <w:rPr>
          <w:rtl/>
        </w:rPr>
      </w:pPr>
    </w:p>
    <w:p w14:paraId="08F24700" w14:textId="519A6FB7" w:rsidR="00AB1408" w:rsidRDefault="00883664" w:rsidP="00883664">
      <w:r>
        <w:br w:type="page"/>
      </w:r>
    </w:p>
    <w:p w14:paraId="42B1F075" w14:textId="11F076FA" w:rsidR="00C01C87" w:rsidRPr="00C01C87" w:rsidRDefault="00C95E14" w:rsidP="00C01C87">
      <w:pPr>
        <w:pStyle w:val="ListParagraph"/>
        <w:bidi/>
        <w:ind w:left="29"/>
        <w:jc w:val="center"/>
        <w:rPr>
          <w:rFonts w:asciiTheme="majorBidi" w:hAnsiTheme="majorBidi" w:cstheme="majorBidi"/>
          <w:b/>
          <w:bCs/>
          <w:sz w:val="32"/>
          <w:szCs w:val="32"/>
          <w:u w:val="single"/>
          <w:rtl/>
          <w:lang w:bidi="ar-SA"/>
        </w:rPr>
      </w:pPr>
      <w:r>
        <w:rPr>
          <w:rFonts w:asciiTheme="majorBidi" w:hAnsiTheme="majorBidi" w:cstheme="majorBidi" w:hint="cs"/>
          <w:b/>
          <w:bCs/>
          <w:sz w:val="32"/>
          <w:szCs w:val="32"/>
          <w:u w:val="single"/>
          <w:rtl/>
        </w:rPr>
        <w:lastRenderedPageBreak/>
        <w:t xml:space="preserve">مقررات </w:t>
      </w:r>
      <w:r w:rsidRPr="00570E9B">
        <w:rPr>
          <w:rFonts w:asciiTheme="majorBidi" w:hAnsiTheme="majorBidi" w:cstheme="majorBidi" w:hint="cs"/>
          <w:b/>
          <w:bCs/>
          <w:sz w:val="32"/>
          <w:szCs w:val="32"/>
          <w:u w:val="single"/>
          <w:rtl/>
        </w:rPr>
        <w:t xml:space="preserve">الفصل الدراسي </w:t>
      </w:r>
      <w:r w:rsidR="00B642C9">
        <w:rPr>
          <w:rFonts w:asciiTheme="majorBidi" w:hAnsiTheme="majorBidi" w:cstheme="majorBidi" w:hint="cs"/>
          <w:b/>
          <w:bCs/>
          <w:sz w:val="32"/>
          <w:szCs w:val="32"/>
          <w:u w:val="single"/>
          <w:rtl/>
          <w:lang w:bidi="ar-SA"/>
        </w:rPr>
        <w:t>الثامن</w:t>
      </w:r>
    </w:p>
    <w:tbl>
      <w:tblPr>
        <w:tblStyle w:val="TableGrid"/>
        <w:tblW w:w="5000" w:type="pct"/>
        <w:tblLook w:val="04A0" w:firstRow="1" w:lastRow="0" w:firstColumn="1" w:lastColumn="0" w:noHBand="0" w:noVBand="1"/>
      </w:tblPr>
      <w:tblGrid>
        <w:gridCol w:w="603"/>
        <w:gridCol w:w="943"/>
        <w:gridCol w:w="3510"/>
        <w:gridCol w:w="913"/>
        <w:gridCol w:w="1513"/>
        <w:gridCol w:w="1537"/>
      </w:tblGrid>
      <w:tr w:rsidR="00FA4FD1" w:rsidRPr="000460C2" w14:paraId="691E2C32" w14:textId="77777777" w:rsidTr="00DE55B6">
        <w:tc>
          <w:tcPr>
            <w:tcW w:w="334" w:type="pct"/>
            <w:shd w:val="clear" w:color="auto" w:fill="BFBFBF" w:themeFill="background1" w:themeFillShade="BF"/>
          </w:tcPr>
          <w:p w14:paraId="76D3C748" w14:textId="77777777" w:rsidR="003C2044" w:rsidRPr="00ED3230" w:rsidRDefault="003C2044" w:rsidP="00AB1408">
            <w:pPr>
              <w:spacing w:line="276" w:lineRule="auto"/>
              <w:jc w:val="center"/>
              <w:rPr>
                <w:rFonts w:asciiTheme="majorBidi" w:hAnsiTheme="majorBidi" w:cstheme="majorBidi"/>
                <w:b/>
                <w:bCs/>
              </w:rPr>
            </w:pPr>
            <w:r w:rsidRPr="00ED3230">
              <w:rPr>
                <w:rFonts w:asciiTheme="majorBidi" w:hAnsiTheme="majorBidi" w:cstheme="majorBidi"/>
                <w:b/>
                <w:bCs/>
              </w:rPr>
              <w:t xml:space="preserve">No # </w:t>
            </w:r>
          </w:p>
        </w:tc>
        <w:tc>
          <w:tcPr>
            <w:tcW w:w="523" w:type="pct"/>
            <w:shd w:val="clear" w:color="auto" w:fill="BFBFBF" w:themeFill="background1" w:themeFillShade="BF"/>
          </w:tcPr>
          <w:p w14:paraId="3590FDE8" w14:textId="4E94ECC3" w:rsidR="003C2044" w:rsidRPr="00ED3230" w:rsidRDefault="003C2044" w:rsidP="00AB1408">
            <w:pPr>
              <w:spacing w:line="276" w:lineRule="auto"/>
              <w:jc w:val="center"/>
              <w:rPr>
                <w:rFonts w:asciiTheme="majorBidi" w:hAnsiTheme="majorBidi" w:cstheme="majorBidi"/>
                <w:b/>
                <w:bCs/>
              </w:rPr>
            </w:pPr>
            <w:r w:rsidRPr="00ED3230">
              <w:rPr>
                <w:rFonts w:asciiTheme="majorBidi" w:hAnsiTheme="majorBidi" w:cstheme="majorBidi"/>
                <w:b/>
                <w:bCs/>
              </w:rPr>
              <w:t>Course</w:t>
            </w:r>
            <w:r w:rsidR="00FA4FD1">
              <w:rPr>
                <w:rFonts w:asciiTheme="majorBidi" w:hAnsiTheme="majorBidi" w:cstheme="majorBidi"/>
                <w:b/>
                <w:bCs/>
              </w:rPr>
              <w:t xml:space="preserve"> </w:t>
            </w:r>
            <w:r w:rsidRPr="00ED3230">
              <w:rPr>
                <w:rFonts w:asciiTheme="majorBidi" w:hAnsiTheme="majorBidi" w:cstheme="majorBidi"/>
                <w:b/>
                <w:bCs/>
              </w:rPr>
              <w:t xml:space="preserve">ID </w:t>
            </w:r>
          </w:p>
        </w:tc>
        <w:tc>
          <w:tcPr>
            <w:tcW w:w="1946" w:type="pct"/>
            <w:shd w:val="clear" w:color="auto" w:fill="BFBFBF" w:themeFill="background1" w:themeFillShade="BF"/>
          </w:tcPr>
          <w:p w14:paraId="166984BA" w14:textId="77777777" w:rsidR="003C2044" w:rsidRPr="00ED3230" w:rsidRDefault="003C2044" w:rsidP="00AB1408">
            <w:pPr>
              <w:spacing w:line="276" w:lineRule="auto"/>
              <w:jc w:val="center"/>
              <w:rPr>
                <w:rFonts w:asciiTheme="majorBidi" w:hAnsiTheme="majorBidi" w:cstheme="majorBidi"/>
                <w:b/>
                <w:bCs/>
              </w:rPr>
            </w:pPr>
            <w:r w:rsidRPr="00ED3230">
              <w:rPr>
                <w:rFonts w:asciiTheme="majorBidi" w:hAnsiTheme="majorBidi" w:cstheme="majorBidi"/>
                <w:b/>
                <w:bCs/>
              </w:rPr>
              <w:t xml:space="preserve">Course name </w:t>
            </w:r>
          </w:p>
        </w:tc>
        <w:tc>
          <w:tcPr>
            <w:tcW w:w="506" w:type="pct"/>
            <w:shd w:val="clear" w:color="auto" w:fill="BFBFBF" w:themeFill="background1" w:themeFillShade="BF"/>
          </w:tcPr>
          <w:p w14:paraId="69158612" w14:textId="77777777" w:rsidR="003C2044" w:rsidRPr="00ED3230" w:rsidRDefault="003C2044" w:rsidP="00AB1408">
            <w:pPr>
              <w:spacing w:line="276" w:lineRule="auto"/>
              <w:jc w:val="center"/>
              <w:rPr>
                <w:rFonts w:asciiTheme="majorBidi" w:hAnsiTheme="majorBidi" w:cstheme="majorBidi"/>
                <w:b/>
                <w:bCs/>
              </w:rPr>
            </w:pPr>
            <w:r w:rsidRPr="00ED3230">
              <w:rPr>
                <w:rFonts w:asciiTheme="majorBidi" w:hAnsiTheme="majorBidi" w:cstheme="majorBidi"/>
                <w:b/>
                <w:bCs/>
              </w:rPr>
              <w:t xml:space="preserve">Credits </w:t>
            </w:r>
          </w:p>
        </w:tc>
        <w:tc>
          <w:tcPr>
            <w:tcW w:w="839" w:type="pct"/>
            <w:shd w:val="clear" w:color="auto" w:fill="BFBFBF" w:themeFill="background1" w:themeFillShade="BF"/>
          </w:tcPr>
          <w:p w14:paraId="79C54AB6" w14:textId="77777777" w:rsidR="003C2044" w:rsidRPr="00ED3230" w:rsidRDefault="003C2044" w:rsidP="00AB1408">
            <w:pPr>
              <w:spacing w:line="276" w:lineRule="auto"/>
              <w:jc w:val="center"/>
              <w:rPr>
                <w:rFonts w:asciiTheme="majorBidi" w:hAnsiTheme="majorBidi" w:cstheme="majorBidi"/>
                <w:b/>
                <w:bCs/>
              </w:rPr>
            </w:pPr>
            <w:r w:rsidRPr="00ED3230">
              <w:rPr>
                <w:rFonts w:asciiTheme="majorBidi" w:hAnsiTheme="majorBidi" w:cstheme="majorBidi"/>
                <w:b/>
                <w:bCs/>
              </w:rPr>
              <w:t xml:space="preserve">Pre-requisite </w:t>
            </w:r>
          </w:p>
        </w:tc>
        <w:tc>
          <w:tcPr>
            <w:tcW w:w="852" w:type="pct"/>
            <w:shd w:val="clear" w:color="auto" w:fill="BFBFBF" w:themeFill="background1" w:themeFillShade="BF"/>
          </w:tcPr>
          <w:p w14:paraId="20D010B8" w14:textId="77777777" w:rsidR="003C2044" w:rsidRPr="00ED3230" w:rsidRDefault="003C2044" w:rsidP="00AB1408">
            <w:pPr>
              <w:spacing w:line="276" w:lineRule="auto"/>
              <w:jc w:val="center"/>
              <w:rPr>
                <w:rFonts w:asciiTheme="majorBidi" w:hAnsiTheme="majorBidi" w:cstheme="majorBidi"/>
                <w:b/>
                <w:bCs/>
              </w:rPr>
            </w:pPr>
            <w:r w:rsidRPr="00ED3230">
              <w:rPr>
                <w:rFonts w:asciiTheme="majorBidi" w:hAnsiTheme="majorBidi" w:cstheme="majorBidi"/>
                <w:b/>
                <w:bCs/>
              </w:rPr>
              <w:t>Requirements</w:t>
            </w:r>
          </w:p>
        </w:tc>
      </w:tr>
      <w:tr w:rsidR="00FA4FD1" w:rsidRPr="000460C2" w14:paraId="2B2C8DAE" w14:textId="77777777" w:rsidTr="00DE55B6">
        <w:tc>
          <w:tcPr>
            <w:tcW w:w="334" w:type="pct"/>
            <w:shd w:val="clear" w:color="auto" w:fill="BFBFBF" w:themeFill="background1" w:themeFillShade="BF"/>
          </w:tcPr>
          <w:p w14:paraId="459273B3" w14:textId="2DD6CCF0" w:rsidR="00C84FCD" w:rsidRPr="003C2044" w:rsidRDefault="00C84FCD" w:rsidP="00AB1408">
            <w:pPr>
              <w:spacing w:line="276" w:lineRule="auto"/>
              <w:jc w:val="center"/>
              <w:rPr>
                <w:rFonts w:asciiTheme="majorBidi" w:hAnsiTheme="majorBidi" w:cstheme="majorBidi"/>
                <w:b/>
                <w:bCs/>
              </w:rPr>
            </w:pPr>
            <w:r>
              <w:rPr>
                <w:rFonts w:asciiTheme="majorBidi" w:hAnsiTheme="majorBidi" w:cstheme="majorBidi"/>
                <w:b/>
                <w:bCs/>
              </w:rPr>
              <w:t>43</w:t>
            </w:r>
          </w:p>
        </w:tc>
        <w:tc>
          <w:tcPr>
            <w:tcW w:w="523" w:type="pct"/>
          </w:tcPr>
          <w:p w14:paraId="1E6D6555" w14:textId="7CECD1DE"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 xml:space="preserve">SE801 </w:t>
            </w:r>
          </w:p>
        </w:tc>
        <w:tc>
          <w:tcPr>
            <w:tcW w:w="1946" w:type="pct"/>
          </w:tcPr>
          <w:p w14:paraId="65D53668" w14:textId="6561A2A2"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Software Maintenance and Evolution</w:t>
            </w:r>
          </w:p>
        </w:tc>
        <w:tc>
          <w:tcPr>
            <w:tcW w:w="506" w:type="pct"/>
          </w:tcPr>
          <w:p w14:paraId="3F952D64" w14:textId="77777777"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 xml:space="preserve">3 </w:t>
            </w:r>
          </w:p>
        </w:tc>
        <w:tc>
          <w:tcPr>
            <w:tcW w:w="839" w:type="pct"/>
          </w:tcPr>
          <w:p w14:paraId="58FB2799" w14:textId="749718A6"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SE701</w:t>
            </w:r>
          </w:p>
        </w:tc>
        <w:tc>
          <w:tcPr>
            <w:tcW w:w="852" w:type="pct"/>
          </w:tcPr>
          <w:p w14:paraId="362B035B" w14:textId="0079522E"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10B556DB" w14:textId="77777777" w:rsidTr="00DE55B6">
        <w:tc>
          <w:tcPr>
            <w:tcW w:w="334" w:type="pct"/>
            <w:shd w:val="clear" w:color="auto" w:fill="BFBFBF" w:themeFill="background1" w:themeFillShade="BF"/>
          </w:tcPr>
          <w:p w14:paraId="67441AF5" w14:textId="129DB794" w:rsidR="00C84FCD" w:rsidRPr="003C2044" w:rsidRDefault="00C84FCD" w:rsidP="00AB1408">
            <w:pPr>
              <w:spacing w:line="276" w:lineRule="auto"/>
              <w:jc w:val="center"/>
              <w:rPr>
                <w:rFonts w:asciiTheme="majorBidi" w:hAnsiTheme="majorBidi" w:cstheme="majorBidi"/>
                <w:b/>
                <w:bCs/>
              </w:rPr>
            </w:pPr>
            <w:r>
              <w:rPr>
                <w:rFonts w:asciiTheme="majorBidi" w:hAnsiTheme="majorBidi" w:cstheme="majorBidi"/>
                <w:b/>
                <w:bCs/>
              </w:rPr>
              <w:t>44</w:t>
            </w:r>
          </w:p>
        </w:tc>
        <w:tc>
          <w:tcPr>
            <w:tcW w:w="523" w:type="pct"/>
          </w:tcPr>
          <w:p w14:paraId="3ACB2589" w14:textId="31858A38"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SE802</w:t>
            </w:r>
          </w:p>
        </w:tc>
        <w:tc>
          <w:tcPr>
            <w:tcW w:w="1946" w:type="pct"/>
          </w:tcPr>
          <w:p w14:paraId="28D4C3D9" w14:textId="1E0A7B9A"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Software Quality</w:t>
            </w:r>
          </w:p>
        </w:tc>
        <w:tc>
          <w:tcPr>
            <w:tcW w:w="506" w:type="pct"/>
          </w:tcPr>
          <w:p w14:paraId="056A17B4" w14:textId="77777777"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 xml:space="preserve">3 </w:t>
            </w:r>
          </w:p>
        </w:tc>
        <w:tc>
          <w:tcPr>
            <w:tcW w:w="839" w:type="pct"/>
          </w:tcPr>
          <w:p w14:paraId="521C0CE3" w14:textId="34598F0E"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SE603</w:t>
            </w:r>
          </w:p>
        </w:tc>
        <w:tc>
          <w:tcPr>
            <w:tcW w:w="852" w:type="pct"/>
          </w:tcPr>
          <w:p w14:paraId="192738A8" w14:textId="777F6944"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6BF898B1" w14:textId="77777777" w:rsidTr="00DE55B6">
        <w:tc>
          <w:tcPr>
            <w:tcW w:w="334" w:type="pct"/>
            <w:shd w:val="clear" w:color="auto" w:fill="BFBFBF" w:themeFill="background1" w:themeFillShade="BF"/>
          </w:tcPr>
          <w:p w14:paraId="17D1D086" w14:textId="3E4BA093" w:rsidR="00C84FCD" w:rsidRPr="003C2044" w:rsidRDefault="00C84FCD" w:rsidP="00AB1408">
            <w:pPr>
              <w:spacing w:line="276" w:lineRule="auto"/>
              <w:jc w:val="center"/>
              <w:rPr>
                <w:rFonts w:asciiTheme="majorBidi" w:hAnsiTheme="majorBidi" w:cstheme="majorBidi"/>
                <w:b/>
                <w:bCs/>
              </w:rPr>
            </w:pPr>
            <w:r>
              <w:rPr>
                <w:rFonts w:asciiTheme="majorBidi" w:hAnsiTheme="majorBidi" w:cstheme="majorBidi"/>
                <w:b/>
                <w:bCs/>
              </w:rPr>
              <w:t>45</w:t>
            </w:r>
          </w:p>
        </w:tc>
        <w:tc>
          <w:tcPr>
            <w:tcW w:w="523" w:type="pct"/>
          </w:tcPr>
          <w:p w14:paraId="67396AA9" w14:textId="084D5627"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SE803</w:t>
            </w:r>
          </w:p>
        </w:tc>
        <w:tc>
          <w:tcPr>
            <w:tcW w:w="1946" w:type="pct"/>
          </w:tcPr>
          <w:p w14:paraId="2BB87747" w14:textId="6D87F1A2"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Software Project Management</w:t>
            </w:r>
          </w:p>
        </w:tc>
        <w:tc>
          <w:tcPr>
            <w:tcW w:w="506" w:type="pct"/>
          </w:tcPr>
          <w:p w14:paraId="5EC49677" w14:textId="77777777"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 xml:space="preserve">3 </w:t>
            </w:r>
          </w:p>
        </w:tc>
        <w:tc>
          <w:tcPr>
            <w:tcW w:w="839" w:type="pct"/>
          </w:tcPr>
          <w:p w14:paraId="780A7FEC" w14:textId="0C8FE0B3"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SE306</w:t>
            </w:r>
          </w:p>
        </w:tc>
        <w:tc>
          <w:tcPr>
            <w:tcW w:w="852" w:type="pct"/>
          </w:tcPr>
          <w:p w14:paraId="45DA8A4D" w14:textId="1AC0FFB1"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12D915E8" w14:textId="77777777" w:rsidTr="00DE55B6">
        <w:tc>
          <w:tcPr>
            <w:tcW w:w="334" w:type="pct"/>
            <w:shd w:val="clear" w:color="auto" w:fill="BFBFBF" w:themeFill="background1" w:themeFillShade="BF"/>
          </w:tcPr>
          <w:p w14:paraId="3B06ADA5" w14:textId="6CC08237" w:rsidR="00C84FCD" w:rsidRPr="003C2044" w:rsidRDefault="00C84FCD" w:rsidP="00AB1408">
            <w:pPr>
              <w:spacing w:line="276" w:lineRule="auto"/>
              <w:jc w:val="center"/>
              <w:rPr>
                <w:rFonts w:asciiTheme="majorBidi" w:hAnsiTheme="majorBidi" w:cstheme="majorBidi"/>
                <w:b/>
                <w:bCs/>
              </w:rPr>
            </w:pPr>
            <w:r>
              <w:rPr>
                <w:rFonts w:asciiTheme="majorBidi" w:hAnsiTheme="majorBidi" w:cstheme="majorBidi"/>
                <w:b/>
                <w:bCs/>
              </w:rPr>
              <w:t>46</w:t>
            </w:r>
            <w:r w:rsidRPr="003C2044">
              <w:rPr>
                <w:rFonts w:asciiTheme="majorBidi" w:hAnsiTheme="majorBidi" w:cstheme="majorBidi"/>
                <w:b/>
                <w:bCs/>
              </w:rPr>
              <w:t xml:space="preserve"> </w:t>
            </w:r>
          </w:p>
        </w:tc>
        <w:tc>
          <w:tcPr>
            <w:tcW w:w="523" w:type="pct"/>
          </w:tcPr>
          <w:p w14:paraId="0A4069C9" w14:textId="7BABAEBA"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SE804</w:t>
            </w:r>
          </w:p>
        </w:tc>
        <w:tc>
          <w:tcPr>
            <w:tcW w:w="1946" w:type="pct"/>
          </w:tcPr>
          <w:p w14:paraId="64270B80" w14:textId="1D01DA3D"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Agents Systems</w:t>
            </w:r>
          </w:p>
        </w:tc>
        <w:tc>
          <w:tcPr>
            <w:tcW w:w="506" w:type="pct"/>
          </w:tcPr>
          <w:p w14:paraId="48F11247" w14:textId="77777777"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3</w:t>
            </w:r>
          </w:p>
        </w:tc>
        <w:tc>
          <w:tcPr>
            <w:tcW w:w="839" w:type="pct"/>
          </w:tcPr>
          <w:p w14:paraId="63571365" w14:textId="00A7AA9A"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SE603</w:t>
            </w:r>
          </w:p>
        </w:tc>
        <w:tc>
          <w:tcPr>
            <w:tcW w:w="852" w:type="pct"/>
          </w:tcPr>
          <w:p w14:paraId="1E8FEF39" w14:textId="0E6E5922"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1EDA68A7" w14:textId="77777777" w:rsidTr="00DE55B6">
        <w:tc>
          <w:tcPr>
            <w:tcW w:w="334" w:type="pct"/>
            <w:shd w:val="clear" w:color="auto" w:fill="BFBFBF" w:themeFill="background1" w:themeFillShade="BF"/>
          </w:tcPr>
          <w:p w14:paraId="2D2A219A" w14:textId="2630145E" w:rsidR="00C84FCD" w:rsidRPr="003C2044" w:rsidRDefault="00C84FCD" w:rsidP="00AB1408">
            <w:pPr>
              <w:spacing w:line="276" w:lineRule="auto"/>
              <w:jc w:val="center"/>
              <w:rPr>
                <w:rFonts w:asciiTheme="majorBidi" w:hAnsiTheme="majorBidi" w:cstheme="majorBidi"/>
                <w:b/>
                <w:bCs/>
              </w:rPr>
            </w:pPr>
            <w:r>
              <w:rPr>
                <w:rFonts w:asciiTheme="majorBidi" w:hAnsiTheme="majorBidi" w:cstheme="majorBidi"/>
                <w:b/>
                <w:bCs/>
              </w:rPr>
              <w:t>47</w:t>
            </w:r>
            <w:r w:rsidRPr="003C2044">
              <w:rPr>
                <w:rFonts w:asciiTheme="majorBidi" w:hAnsiTheme="majorBidi" w:cstheme="majorBidi"/>
                <w:b/>
                <w:bCs/>
              </w:rPr>
              <w:t xml:space="preserve"> </w:t>
            </w:r>
          </w:p>
        </w:tc>
        <w:tc>
          <w:tcPr>
            <w:tcW w:w="523" w:type="pct"/>
          </w:tcPr>
          <w:p w14:paraId="4457CCE3" w14:textId="34792906"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SE805</w:t>
            </w:r>
          </w:p>
        </w:tc>
        <w:tc>
          <w:tcPr>
            <w:tcW w:w="1946" w:type="pct"/>
          </w:tcPr>
          <w:p w14:paraId="206A3F51" w14:textId="10064289"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Software Design Patterns</w:t>
            </w:r>
          </w:p>
        </w:tc>
        <w:tc>
          <w:tcPr>
            <w:tcW w:w="506" w:type="pct"/>
          </w:tcPr>
          <w:p w14:paraId="270BD8C6" w14:textId="77777777"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 xml:space="preserve">3 </w:t>
            </w:r>
          </w:p>
        </w:tc>
        <w:tc>
          <w:tcPr>
            <w:tcW w:w="839" w:type="pct"/>
          </w:tcPr>
          <w:p w14:paraId="0C87EF50" w14:textId="1A436CBF"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SE701</w:t>
            </w:r>
          </w:p>
        </w:tc>
        <w:tc>
          <w:tcPr>
            <w:tcW w:w="852" w:type="pct"/>
          </w:tcPr>
          <w:p w14:paraId="55F47932" w14:textId="4AAD9933"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Department</w:t>
            </w:r>
          </w:p>
        </w:tc>
      </w:tr>
      <w:tr w:rsidR="00FA4FD1" w:rsidRPr="000460C2" w14:paraId="1AB6EDFC" w14:textId="77777777" w:rsidTr="00DE55B6">
        <w:tc>
          <w:tcPr>
            <w:tcW w:w="334" w:type="pct"/>
            <w:shd w:val="clear" w:color="auto" w:fill="BFBFBF" w:themeFill="background1" w:themeFillShade="BF"/>
          </w:tcPr>
          <w:p w14:paraId="3BEDA150" w14:textId="2380B94B" w:rsidR="00C84FCD" w:rsidRPr="003C2044" w:rsidRDefault="00C84FCD" w:rsidP="00AB1408">
            <w:pPr>
              <w:spacing w:line="276" w:lineRule="auto"/>
              <w:jc w:val="center"/>
              <w:rPr>
                <w:rFonts w:asciiTheme="majorBidi" w:hAnsiTheme="majorBidi" w:cstheme="majorBidi"/>
                <w:b/>
                <w:bCs/>
              </w:rPr>
            </w:pPr>
            <w:r>
              <w:rPr>
                <w:rFonts w:asciiTheme="majorBidi" w:hAnsiTheme="majorBidi" w:cstheme="majorBidi"/>
                <w:b/>
                <w:bCs/>
              </w:rPr>
              <w:t>48</w:t>
            </w:r>
            <w:r w:rsidRPr="003C2044">
              <w:rPr>
                <w:rFonts w:asciiTheme="majorBidi" w:hAnsiTheme="majorBidi" w:cstheme="majorBidi"/>
                <w:b/>
                <w:bCs/>
              </w:rPr>
              <w:t xml:space="preserve"> </w:t>
            </w:r>
          </w:p>
        </w:tc>
        <w:tc>
          <w:tcPr>
            <w:tcW w:w="523" w:type="pct"/>
          </w:tcPr>
          <w:p w14:paraId="26526151" w14:textId="3596B223"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SE806</w:t>
            </w:r>
          </w:p>
        </w:tc>
        <w:tc>
          <w:tcPr>
            <w:tcW w:w="1946" w:type="pct"/>
          </w:tcPr>
          <w:p w14:paraId="416C1F71" w14:textId="099B8DA9" w:rsidR="00C84FCD" w:rsidRPr="000460C2" w:rsidRDefault="00823A16" w:rsidP="00AB1408">
            <w:pPr>
              <w:spacing w:line="276" w:lineRule="auto"/>
              <w:jc w:val="center"/>
              <w:rPr>
                <w:rFonts w:asciiTheme="majorBidi" w:hAnsiTheme="majorBidi" w:cstheme="majorBidi"/>
              </w:rPr>
            </w:pPr>
            <w:r w:rsidRPr="00823A16">
              <w:rPr>
                <w:rFonts w:asciiTheme="majorBidi" w:hAnsiTheme="majorBidi" w:cstheme="majorBidi"/>
              </w:rPr>
              <w:t>Graduation Project II</w:t>
            </w:r>
          </w:p>
        </w:tc>
        <w:tc>
          <w:tcPr>
            <w:tcW w:w="506" w:type="pct"/>
          </w:tcPr>
          <w:p w14:paraId="6BFF02AC" w14:textId="77777777" w:rsidR="00C84FCD" w:rsidRPr="000460C2" w:rsidRDefault="00C84FCD" w:rsidP="00AB1408">
            <w:pPr>
              <w:spacing w:line="276" w:lineRule="auto"/>
              <w:jc w:val="center"/>
              <w:rPr>
                <w:rFonts w:asciiTheme="majorBidi" w:hAnsiTheme="majorBidi" w:cstheme="majorBidi"/>
              </w:rPr>
            </w:pPr>
            <w:r>
              <w:rPr>
                <w:rFonts w:asciiTheme="majorBidi" w:hAnsiTheme="majorBidi" w:cstheme="majorBidi"/>
              </w:rPr>
              <w:t xml:space="preserve">3 </w:t>
            </w:r>
          </w:p>
        </w:tc>
        <w:tc>
          <w:tcPr>
            <w:tcW w:w="839" w:type="pct"/>
          </w:tcPr>
          <w:p w14:paraId="31166B69" w14:textId="5E623001" w:rsidR="00C84FCD" w:rsidRPr="000460C2" w:rsidRDefault="00823A16" w:rsidP="00AB1408">
            <w:pPr>
              <w:spacing w:line="276" w:lineRule="auto"/>
              <w:jc w:val="center"/>
              <w:rPr>
                <w:rFonts w:asciiTheme="majorBidi" w:hAnsiTheme="majorBidi" w:cstheme="majorBidi"/>
              </w:rPr>
            </w:pPr>
            <w:r>
              <w:rPr>
                <w:rFonts w:asciiTheme="majorBidi" w:hAnsiTheme="majorBidi" w:cstheme="majorBidi"/>
              </w:rPr>
              <w:t>SE706</w:t>
            </w:r>
          </w:p>
        </w:tc>
        <w:tc>
          <w:tcPr>
            <w:tcW w:w="852" w:type="pct"/>
          </w:tcPr>
          <w:p w14:paraId="4423566A" w14:textId="725CEDF8" w:rsidR="00C84FCD" w:rsidRPr="000460C2" w:rsidRDefault="00C84FCD" w:rsidP="00AB1408">
            <w:pPr>
              <w:spacing w:line="276" w:lineRule="auto"/>
              <w:jc w:val="center"/>
              <w:rPr>
                <w:rFonts w:asciiTheme="majorBidi" w:hAnsiTheme="majorBidi" w:cstheme="majorBidi"/>
              </w:rPr>
            </w:pPr>
            <w:r w:rsidRPr="00C84FCD">
              <w:rPr>
                <w:rFonts w:asciiTheme="majorBidi" w:hAnsiTheme="majorBidi" w:cstheme="majorBidi"/>
              </w:rPr>
              <w:t>Department</w:t>
            </w:r>
          </w:p>
        </w:tc>
      </w:tr>
      <w:tr w:rsidR="00DE55B6" w:rsidRPr="000460C2" w14:paraId="6B951DEE" w14:textId="77777777" w:rsidTr="00DE55B6">
        <w:trPr>
          <w:gridAfter w:val="2"/>
          <w:wAfter w:w="1691" w:type="pct"/>
        </w:trPr>
        <w:tc>
          <w:tcPr>
            <w:tcW w:w="2803" w:type="pct"/>
            <w:gridSpan w:val="3"/>
            <w:shd w:val="clear" w:color="auto" w:fill="auto"/>
          </w:tcPr>
          <w:p w14:paraId="7EAB36EA" w14:textId="60DE45C3" w:rsidR="00DE55B6" w:rsidRPr="00DE55B6" w:rsidRDefault="00DE55B6" w:rsidP="00AB1408">
            <w:pPr>
              <w:jc w:val="center"/>
              <w:rPr>
                <w:rFonts w:asciiTheme="majorBidi" w:hAnsiTheme="majorBidi" w:cstheme="majorBidi"/>
                <w:b/>
                <w:bCs/>
                <w:sz w:val="24"/>
                <w:szCs w:val="24"/>
              </w:rPr>
            </w:pPr>
            <w:r w:rsidRPr="00DE55B6">
              <w:rPr>
                <w:rFonts w:asciiTheme="majorBidi" w:hAnsiTheme="majorBidi" w:cstheme="majorBidi"/>
                <w:b/>
                <w:bCs/>
                <w:sz w:val="24"/>
                <w:szCs w:val="24"/>
              </w:rPr>
              <w:t xml:space="preserve">Total credits </w:t>
            </w:r>
          </w:p>
        </w:tc>
        <w:tc>
          <w:tcPr>
            <w:tcW w:w="506" w:type="pct"/>
          </w:tcPr>
          <w:p w14:paraId="0966B9B4" w14:textId="1F7D866A" w:rsidR="00DE55B6" w:rsidRPr="00DE55B6" w:rsidRDefault="00DE55B6" w:rsidP="00AB1408">
            <w:pPr>
              <w:jc w:val="center"/>
              <w:rPr>
                <w:rFonts w:asciiTheme="majorBidi" w:hAnsiTheme="majorBidi" w:cstheme="majorBidi"/>
                <w:b/>
                <w:bCs/>
                <w:sz w:val="24"/>
                <w:szCs w:val="24"/>
              </w:rPr>
            </w:pPr>
            <w:r w:rsidRPr="00DE55B6">
              <w:rPr>
                <w:rFonts w:asciiTheme="majorBidi" w:hAnsiTheme="majorBidi" w:cstheme="majorBidi"/>
                <w:b/>
                <w:bCs/>
                <w:sz w:val="24"/>
                <w:szCs w:val="24"/>
              </w:rPr>
              <w:t xml:space="preserve">18 </w:t>
            </w:r>
          </w:p>
        </w:tc>
      </w:tr>
    </w:tbl>
    <w:p w14:paraId="3222A9AB" w14:textId="0412CA35" w:rsidR="003C2044" w:rsidRDefault="003C2044" w:rsidP="00CF1FC3">
      <w:pPr>
        <w:jc w:val="center"/>
      </w:pPr>
    </w:p>
    <w:p w14:paraId="43022153" w14:textId="77777777" w:rsidR="00B80712" w:rsidRDefault="00B80712" w:rsidP="00B80712"/>
    <w:p w14:paraId="73A263BB" w14:textId="7CEF2D08" w:rsidR="005E7169" w:rsidRDefault="00A55C17" w:rsidP="00A55C17">
      <w:pPr>
        <w:pStyle w:val="ListParagraph"/>
        <w:bidi/>
        <w:ind w:left="29"/>
        <w:jc w:val="center"/>
        <w:rPr>
          <w:rFonts w:asciiTheme="majorBidi" w:hAnsiTheme="majorBidi" w:cstheme="majorBidi"/>
          <w:b/>
          <w:bCs/>
          <w:sz w:val="32"/>
          <w:szCs w:val="32"/>
          <w:u w:val="single"/>
        </w:rPr>
      </w:pPr>
      <w:r>
        <w:rPr>
          <w:rFonts w:asciiTheme="majorBidi" w:hAnsiTheme="majorBidi" w:cstheme="majorBidi" w:hint="cs"/>
          <w:b/>
          <w:bCs/>
          <w:sz w:val="32"/>
          <w:szCs w:val="32"/>
          <w:u w:val="single"/>
          <w:rtl/>
          <w:lang w:bidi="ar-SA"/>
        </w:rPr>
        <w:t xml:space="preserve">توصيف مقررات </w:t>
      </w:r>
      <w:r w:rsidRPr="00570E9B">
        <w:rPr>
          <w:rFonts w:asciiTheme="majorBidi" w:hAnsiTheme="majorBidi" w:cstheme="majorBidi" w:hint="cs"/>
          <w:b/>
          <w:bCs/>
          <w:sz w:val="32"/>
          <w:szCs w:val="32"/>
          <w:u w:val="single"/>
          <w:rtl/>
        </w:rPr>
        <w:t xml:space="preserve">الفصل الدراسي </w:t>
      </w:r>
      <w:r>
        <w:rPr>
          <w:rFonts w:asciiTheme="majorBidi" w:hAnsiTheme="majorBidi" w:cstheme="majorBidi" w:hint="cs"/>
          <w:b/>
          <w:bCs/>
          <w:sz w:val="32"/>
          <w:szCs w:val="32"/>
          <w:u w:val="single"/>
          <w:rtl/>
        </w:rPr>
        <w:t>الثامن</w:t>
      </w:r>
    </w:p>
    <w:p w14:paraId="7946F52F" w14:textId="77777777" w:rsidR="00FD3557" w:rsidRDefault="00FD3557" w:rsidP="00FD3557">
      <w:pPr>
        <w:pStyle w:val="ListParagraph"/>
        <w:ind w:left="180"/>
        <w:rPr>
          <w:rFonts w:asciiTheme="majorBidi" w:hAnsiTheme="majorBidi" w:cstheme="majorBidi"/>
          <w:b/>
          <w:bCs/>
          <w:sz w:val="24"/>
          <w:szCs w:val="24"/>
          <w:u w:val="single"/>
        </w:rPr>
      </w:pPr>
    </w:p>
    <w:p w14:paraId="7E9F74BB" w14:textId="6DD62159" w:rsidR="00FD3557" w:rsidRPr="00FD3557" w:rsidRDefault="00FD3557" w:rsidP="00FD3557">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 xml:space="preserve"> </w:t>
      </w:r>
      <w:r w:rsidRPr="00FD3557">
        <w:rPr>
          <w:rFonts w:asciiTheme="majorBidi" w:hAnsiTheme="majorBidi" w:cstheme="majorBidi"/>
          <w:b/>
          <w:bCs/>
          <w:sz w:val="24"/>
          <w:szCs w:val="24"/>
          <w:u w:val="single"/>
        </w:rPr>
        <w:t>Software Maintenance and Evolution</w:t>
      </w:r>
    </w:p>
    <w:tbl>
      <w:tblPr>
        <w:tblStyle w:val="TableGrid"/>
        <w:tblW w:w="0" w:type="auto"/>
        <w:tblLook w:val="04A0" w:firstRow="1" w:lastRow="0" w:firstColumn="1" w:lastColumn="0" w:noHBand="0" w:noVBand="1"/>
      </w:tblPr>
      <w:tblGrid>
        <w:gridCol w:w="2362"/>
        <w:gridCol w:w="1143"/>
        <w:gridCol w:w="1800"/>
        <w:gridCol w:w="3714"/>
      </w:tblGrid>
      <w:tr w:rsidR="005E7169" w:rsidRPr="00196CCB" w14:paraId="1674B78F" w14:textId="77777777" w:rsidTr="009368FF">
        <w:tc>
          <w:tcPr>
            <w:tcW w:w="2362" w:type="dxa"/>
            <w:shd w:val="clear" w:color="auto" w:fill="BFBFBF" w:themeFill="background1" w:themeFillShade="BF"/>
          </w:tcPr>
          <w:p w14:paraId="70EC2752"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143" w:type="dxa"/>
          </w:tcPr>
          <w:p w14:paraId="2EAD7272"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 xml:space="preserve">SE801 </w:t>
            </w:r>
          </w:p>
        </w:tc>
        <w:tc>
          <w:tcPr>
            <w:tcW w:w="1800" w:type="dxa"/>
            <w:shd w:val="clear" w:color="auto" w:fill="BFBFBF" w:themeFill="background1" w:themeFillShade="BF"/>
          </w:tcPr>
          <w:p w14:paraId="4F0C4A6B"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714" w:type="dxa"/>
          </w:tcPr>
          <w:p w14:paraId="258FBDE5" w14:textId="77777777" w:rsidR="005E7169" w:rsidRPr="00196CCB" w:rsidRDefault="005E7169" w:rsidP="00726DF0">
            <w:pPr>
              <w:jc w:val="center"/>
              <w:rPr>
                <w:rFonts w:asciiTheme="majorBidi" w:hAnsiTheme="majorBidi" w:cstheme="majorBidi"/>
                <w:sz w:val="24"/>
                <w:szCs w:val="24"/>
                <w:lang w:bidi="ar-LY"/>
              </w:rPr>
            </w:pPr>
            <w:r w:rsidRPr="00C84FCD">
              <w:rPr>
                <w:rFonts w:asciiTheme="majorBidi" w:hAnsiTheme="majorBidi" w:cstheme="majorBidi"/>
              </w:rPr>
              <w:t>Software Maintenance and Evolution</w:t>
            </w:r>
          </w:p>
        </w:tc>
      </w:tr>
      <w:tr w:rsidR="005E7169" w:rsidRPr="00196CCB" w14:paraId="20DECFF7" w14:textId="77777777" w:rsidTr="009368FF">
        <w:tc>
          <w:tcPr>
            <w:tcW w:w="2362" w:type="dxa"/>
            <w:shd w:val="clear" w:color="auto" w:fill="BFBFBF" w:themeFill="background1" w:themeFillShade="BF"/>
          </w:tcPr>
          <w:p w14:paraId="16B2B9BA"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143" w:type="dxa"/>
          </w:tcPr>
          <w:p w14:paraId="618BC0B4"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800" w:type="dxa"/>
            <w:shd w:val="clear" w:color="auto" w:fill="BFBFBF" w:themeFill="background1" w:themeFillShade="BF"/>
          </w:tcPr>
          <w:p w14:paraId="496C92B4"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714" w:type="dxa"/>
          </w:tcPr>
          <w:p w14:paraId="6544F102"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5E7169" w:rsidRPr="00196CCB" w14:paraId="6459BBC8" w14:textId="77777777" w:rsidTr="009368FF">
        <w:tc>
          <w:tcPr>
            <w:tcW w:w="2362" w:type="dxa"/>
            <w:shd w:val="clear" w:color="auto" w:fill="BFBFBF" w:themeFill="background1" w:themeFillShade="BF"/>
          </w:tcPr>
          <w:p w14:paraId="1EDD0256"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143" w:type="dxa"/>
          </w:tcPr>
          <w:p w14:paraId="1FAF5B49"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SE701 </w:t>
            </w:r>
          </w:p>
        </w:tc>
        <w:tc>
          <w:tcPr>
            <w:tcW w:w="1800" w:type="dxa"/>
            <w:shd w:val="clear" w:color="auto" w:fill="BFBFBF" w:themeFill="background1" w:themeFillShade="BF"/>
          </w:tcPr>
          <w:p w14:paraId="254DC248" w14:textId="77777777" w:rsidR="005E7169" w:rsidRPr="006E2C58" w:rsidRDefault="005E7169"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714" w:type="dxa"/>
          </w:tcPr>
          <w:p w14:paraId="332317ED" w14:textId="77777777" w:rsidR="005E7169" w:rsidRPr="00196CCB" w:rsidRDefault="005E716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5E7169" w:rsidRPr="00196CCB" w14:paraId="6753A928" w14:textId="77777777" w:rsidTr="00726DF0">
        <w:tc>
          <w:tcPr>
            <w:tcW w:w="9019" w:type="dxa"/>
            <w:gridSpan w:val="4"/>
            <w:shd w:val="clear" w:color="auto" w:fill="BFBFBF" w:themeFill="background1" w:themeFillShade="BF"/>
          </w:tcPr>
          <w:p w14:paraId="6185DBF1"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5E7169" w:rsidRPr="00196CCB" w14:paraId="38DCD2A8" w14:textId="77777777" w:rsidTr="00726DF0">
        <w:tc>
          <w:tcPr>
            <w:tcW w:w="9019" w:type="dxa"/>
            <w:gridSpan w:val="4"/>
          </w:tcPr>
          <w:p w14:paraId="0F8D3FFF" w14:textId="49F990AF" w:rsidR="005E7169" w:rsidRPr="00196CCB" w:rsidRDefault="00F56E68" w:rsidP="001716F9">
            <w:pPr>
              <w:jc w:val="both"/>
              <w:rPr>
                <w:rFonts w:asciiTheme="majorBidi" w:hAnsiTheme="majorBidi" w:cstheme="majorBidi"/>
                <w:sz w:val="24"/>
                <w:szCs w:val="24"/>
                <w:lang w:bidi="ar-LY"/>
              </w:rPr>
            </w:pPr>
            <w:r>
              <w:rPr>
                <w:rFonts w:asciiTheme="majorBidi" w:hAnsiTheme="majorBidi" w:cstheme="majorBidi"/>
                <w:sz w:val="24"/>
                <w:szCs w:val="24"/>
                <w:lang w:bidi="ar-LY"/>
              </w:rPr>
              <w:t>E</w:t>
            </w:r>
            <w:r w:rsidRPr="00F56E68">
              <w:rPr>
                <w:rFonts w:asciiTheme="majorBidi" w:hAnsiTheme="majorBidi" w:cstheme="majorBidi"/>
                <w:sz w:val="24"/>
                <w:szCs w:val="24"/>
                <w:lang w:bidi="ar-LY"/>
              </w:rPr>
              <w:t>volving a software system, to ensure its continued integration and usefulness, is complex, human-intensive, costly, and an error-prone process. Therefore, practitioners are continually designing creative techniques and tools to improve maintenance and evolution. These techniques rely using data mining and intelligent and machine learning algorithms to tackle maintainability problem</w:t>
            </w:r>
            <w:r>
              <w:rPr>
                <w:rFonts w:asciiTheme="majorBidi" w:hAnsiTheme="majorBidi" w:cstheme="majorBidi"/>
                <w:sz w:val="24"/>
                <w:szCs w:val="24"/>
                <w:lang w:bidi="ar-LY"/>
              </w:rPr>
              <w:t>s</w:t>
            </w:r>
            <w:r w:rsidRPr="00F56E68">
              <w:rPr>
                <w:rFonts w:asciiTheme="majorBidi" w:hAnsiTheme="majorBidi" w:cstheme="majorBidi"/>
                <w:sz w:val="24"/>
                <w:szCs w:val="24"/>
                <w:lang w:bidi="ar-LY"/>
              </w:rPr>
              <w:t xml:space="preserve"> and software refactoring. This course explores the foundations of software maintenance by introducing several challenges linked to software evolution along with support tools to approach them. Also, the course covers various concepts related of software analysis and testing, along with practical tools</w:t>
            </w:r>
            <w:r>
              <w:rPr>
                <w:rFonts w:asciiTheme="majorBidi" w:hAnsiTheme="majorBidi" w:cstheme="majorBidi"/>
                <w:sz w:val="24"/>
                <w:szCs w:val="24"/>
                <w:lang w:bidi="ar-LY"/>
              </w:rPr>
              <w:t>.</w:t>
            </w:r>
          </w:p>
        </w:tc>
      </w:tr>
      <w:tr w:rsidR="005E7169" w:rsidRPr="00196CCB" w14:paraId="789D9D8D" w14:textId="77777777" w:rsidTr="00726DF0">
        <w:tc>
          <w:tcPr>
            <w:tcW w:w="9019" w:type="dxa"/>
            <w:gridSpan w:val="4"/>
            <w:shd w:val="clear" w:color="auto" w:fill="BFBFBF" w:themeFill="background1" w:themeFillShade="BF"/>
          </w:tcPr>
          <w:p w14:paraId="0A8A59A4"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5E7169" w:rsidRPr="00196CCB" w14:paraId="37BCAFD4" w14:textId="77777777" w:rsidTr="00726DF0">
        <w:tc>
          <w:tcPr>
            <w:tcW w:w="9019" w:type="dxa"/>
            <w:gridSpan w:val="4"/>
          </w:tcPr>
          <w:p w14:paraId="0DB58E4E" w14:textId="77777777" w:rsidR="005E7169" w:rsidRPr="002B1311" w:rsidRDefault="002B1311" w:rsidP="007E6115">
            <w:pPr>
              <w:pStyle w:val="ListParagraph"/>
              <w:numPr>
                <w:ilvl w:val="0"/>
                <w:numId w:val="6"/>
              </w:numPr>
              <w:ind w:left="521"/>
              <w:rPr>
                <w:rFonts w:asciiTheme="majorBidi" w:hAnsiTheme="majorBidi" w:cstheme="majorBidi"/>
                <w:sz w:val="24"/>
                <w:szCs w:val="24"/>
              </w:rPr>
            </w:pPr>
            <w:r w:rsidRPr="002B1311">
              <w:rPr>
                <w:rFonts w:asciiTheme="majorBidi" w:hAnsiTheme="majorBidi" w:cstheme="majorBidi"/>
                <w:sz w:val="24"/>
                <w:szCs w:val="24"/>
              </w:rPr>
              <w:t>Jarzabek, S., 2007. Effective software maintenance and evolution: A reuse-based approach. Auerbach Publications.</w:t>
            </w:r>
          </w:p>
          <w:p w14:paraId="1FDBFC47" w14:textId="77777777" w:rsidR="002B1311" w:rsidRPr="002B1311" w:rsidRDefault="002B1311" w:rsidP="007E6115">
            <w:pPr>
              <w:pStyle w:val="ListParagraph"/>
              <w:numPr>
                <w:ilvl w:val="0"/>
                <w:numId w:val="6"/>
              </w:numPr>
              <w:ind w:left="521"/>
              <w:rPr>
                <w:rFonts w:asciiTheme="majorBidi" w:hAnsiTheme="majorBidi" w:cstheme="majorBidi"/>
                <w:sz w:val="24"/>
                <w:szCs w:val="24"/>
              </w:rPr>
            </w:pPr>
            <w:r w:rsidRPr="002B1311">
              <w:rPr>
                <w:rFonts w:asciiTheme="majorBidi" w:hAnsiTheme="majorBidi" w:cstheme="majorBidi"/>
                <w:sz w:val="24"/>
                <w:szCs w:val="24"/>
              </w:rPr>
              <w:t>Arthur, L.J., 1988. Software evolution: the software maintenance challenge. Wiley-</w:t>
            </w:r>
            <w:proofErr w:type="spellStart"/>
            <w:r w:rsidRPr="002B1311">
              <w:rPr>
                <w:rFonts w:asciiTheme="majorBidi" w:hAnsiTheme="majorBidi" w:cstheme="majorBidi"/>
                <w:sz w:val="24"/>
                <w:szCs w:val="24"/>
              </w:rPr>
              <w:t>Interscience</w:t>
            </w:r>
            <w:proofErr w:type="spellEnd"/>
            <w:r w:rsidRPr="002B1311">
              <w:rPr>
                <w:rFonts w:asciiTheme="majorBidi" w:hAnsiTheme="majorBidi" w:cstheme="majorBidi"/>
                <w:sz w:val="24"/>
                <w:szCs w:val="24"/>
              </w:rPr>
              <w:t>.</w:t>
            </w:r>
          </w:p>
          <w:p w14:paraId="51B2142C" w14:textId="5D3339FF" w:rsidR="002B1311" w:rsidRPr="002B1311" w:rsidRDefault="002B1311" w:rsidP="007E6115">
            <w:pPr>
              <w:pStyle w:val="ListParagraph"/>
              <w:numPr>
                <w:ilvl w:val="0"/>
                <w:numId w:val="6"/>
              </w:numPr>
              <w:ind w:left="521"/>
              <w:rPr>
                <w:rFonts w:asciiTheme="majorBidi" w:hAnsiTheme="majorBidi" w:cstheme="majorBidi"/>
                <w:sz w:val="24"/>
                <w:szCs w:val="24"/>
              </w:rPr>
            </w:pPr>
            <w:r w:rsidRPr="002B1311">
              <w:rPr>
                <w:rFonts w:asciiTheme="majorBidi" w:hAnsiTheme="majorBidi" w:cstheme="majorBidi"/>
                <w:sz w:val="24"/>
                <w:szCs w:val="24"/>
              </w:rPr>
              <w:t>Grubb, P. and Takang, A.A., 2003. Software maintenance: concepts and practice. World Scientific.</w:t>
            </w:r>
          </w:p>
        </w:tc>
      </w:tr>
    </w:tbl>
    <w:p w14:paraId="184380FF" w14:textId="70B862D7" w:rsidR="005E7169" w:rsidRDefault="005E7169" w:rsidP="00CF1FC3">
      <w:pPr>
        <w:jc w:val="center"/>
      </w:pPr>
    </w:p>
    <w:p w14:paraId="6CB4D8C0" w14:textId="4DD12DA7" w:rsidR="005E7169" w:rsidRDefault="005E7169" w:rsidP="00CF1FC3">
      <w:pPr>
        <w:jc w:val="center"/>
      </w:pPr>
    </w:p>
    <w:p w14:paraId="6CD14139" w14:textId="200347F3" w:rsidR="00FD3557" w:rsidRPr="00FD3557" w:rsidRDefault="00FD3557" w:rsidP="00FD3557">
      <w:pPr>
        <w:pStyle w:val="ListParagraph"/>
        <w:numPr>
          <w:ilvl w:val="0"/>
          <w:numId w:val="43"/>
        </w:numPr>
        <w:ind w:left="180" w:hanging="180"/>
        <w:rPr>
          <w:rFonts w:asciiTheme="majorBidi" w:hAnsiTheme="majorBidi" w:cstheme="majorBidi"/>
          <w:b/>
          <w:bCs/>
          <w:sz w:val="24"/>
          <w:szCs w:val="24"/>
          <w:u w:val="single"/>
        </w:rPr>
      </w:pPr>
      <w:r w:rsidRPr="00FD3557">
        <w:rPr>
          <w:rFonts w:asciiTheme="majorBidi" w:hAnsiTheme="majorBidi" w:cstheme="majorBidi"/>
          <w:b/>
          <w:bCs/>
          <w:sz w:val="24"/>
          <w:szCs w:val="24"/>
          <w:u w:val="single"/>
        </w:rPr>
        <w:t>Software</w:t>
      </w:r>
      <w:r>
        <w:rPr>
          <w:rFonts w:asciiTheme="majorBidi" w:hAnsiTheme="majorBidi" w:cstheme="majorBidi"/>
          <w:b/>
          <w:bCs/>
          <w:sz w:val="24"/>
          <w:szCs w:val="24"/>
          <w:u w:val="single"/>
        </w:rPr>
        <w:t xml:space="preserve"> Quality</w:t>
      </w:r>
    </w:p>
    <w:tbl>
      <w:tblPr>
        <w:tblStyle w:val="TableGrid"/>
        <w:tblW w:w="0" w:type="auto"/>
        <w:tblLook w:val="04A0" w:firstRow="1" w:lastRow="0" w:firstColumn="1" w:lastColumn="0" w:noHBand="0" w:noVBand="1"/>
      </w:tblPr>
      <w:tblGrid>
        <w:gridCol w:w="2362"/>
        <w:gridCol w:w="2146"/>
        <w:gridCol w:w="2147"/>
        <w:gridCol w:w="2364"/>
      </w:tblGrid>
      <w:tr w:rsidR="005E7169" w:rsidRPr="00196CCB" w14:paraId="74F36ADE" w14:textId="77777777" w:rsidTr="00726DF0">
        <w:tc>
          <w:tcPr>
            <w:tcW w:w="2362" w:type="dxa"/>
            <w:shd w:val="clear" w:color="auto" w:fill="BFBFBF" w:themeFill="background1" w:themeFillShade="BF"/>
          </w:tcPr>
          <w:p w14:paraId="29315329"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64501ADE"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SE802</w:t>
            </w:r>
          </w:p>
        </w:tc>
        <w:tc>
          <w:tcPr>
            <w:tcW w:w="2147" w:type="dxa"/>
            <w:shd w:val="clear" w:color="auto" w:fill="BFBFBF" w:themeFill="background1" w:themeFillShade="BF"/>
          </w:tcPr>
          <w:p w14:paraId="7023A1B8"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364" w:type="dxa"/>
          </w:tcPr>
          <w:p w14:paraId="21FFFF57"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 xml:space="preserve">Software Quality </w:t>
            </w:r>
          </w:p>
        </w:tc>
      </w:tr>
      <w:tr w:rsidR="005E7169" w:rsidRPr="00196CCB" w14:paraId="40A5571F" w14:textId="77777777" w:rsidTr="00726DF0">
        <w:tc>
          <w:tcPr>
            <w:tcW w:w="2362" w:type="dxa"/>
            <w:shd w:val="clear" w:color="auto" w:fill="BFBFBF" w:themeFill="background1" w:themeFillShade="BF"/>
          </w:tcPr>
          <w:p w14:paraId="3957C4AE"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77210EC4"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147" w:type="dxa"/>
            <w:shd w:val="clear" w:color="auto" w:fill="BFBFBF" w:themeFill="background1" w:themeFillShade="BF"/>
          </w:tcPr>
          <w:p w14:paraId="4A4060F3"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364" w:type="dxa"/>
          </w:tcPr>
          <w:p w14:paraId="22D42BE9"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5E7169" w:rsidRPr="00196CCB" w14:paraId="1BE6FF64" w14:textId="77777777" w:rsidTr="00726DF0">
        <w:tc>
          <w:tcPr>
            <w:tcW w:w="2362" w:type="dxa"/>
            <w:shd w:val="clear" w:color="auto" w:fill="BFBFBF" w:themeFill="background1" w:themeFillShade="BF"/>
          </w:tcPr>
          <w:p w14:paraId="220C130F"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4443F546"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SE603</w:t>
            </w:r>
          </w:p>
        </w:tc>
        <w:tc>
          <w:tcPr>
            <w:tcW w:w="2147" w:type="dxa"/>
            <w:shd w:val="clear" w:color="auto" w:fill="BFBFBF" w:themeFill="background1" w:themeFillShade="BF"/>
          </w:tcPr>
          <w:p w14:paraId="7E255B90" w14:textId="77777777" w:rsidR="005E7169" w:rsidRPr="006E2C58" w:rsidRDefault="005E7169"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364" w:type="dxa"/>
          </w:tcPr>
          <w:p w14:paraId="7A369B0B" w14:textId="77777777" w:rsidR="005E7169" w:rsidRPr="00196CCB" w:rsidRDefault="005E716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5E7169" w:rsidRPr="00196CCB" w14:paraId="46A9D9EB" w14:textId="77777777" w:rsidTr="00726DF0">
        <w:tc>
          <w:tcPr>
            <w:tcW w:w="9019" w:type="dxa"/>
            <w:gridSpan w:val="4"/>
            <w:shd w:val="clear" w:color="auto" w:fill="BFBFBF" w:themeFill="background1" w:themeFillShade="BF"/>
          </w:tcPr>
          <w:p w14:paraId="07E065B1"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5E7169" w:rsidRPr="00196CCB" w14:paraId="6528BCB8" w14:textId="77777777" w:rsidTr="00726DF0">
        <w:tc>
          <w:tcPr>
            <w:tcW w:w="9019" w:type="dxa"/>
            <w:gridSpan w:val="4"/>
          </w:tcPr>
          <w:p w14:paraId="7D19E30F" w14:textId="086F7E5F" w:rsidR="005E7169" w:rsidRPr="00196CCB" w:rsidRDefault="00E8659C" w:rsidP="00AF4F83">
            <w:pPr>
              <w:jc w:val="both"/>
              <w:rPr>
                <w:rFonts w:asciiTheme="majorBidi" w:hAnsiTheme="majorBidi" w:cstheme="majorBidi"/>
                <w:sz w:val="24"/>
                <w:szCs w:val="24"/>
                <w:lang w:bidi="ar-LY"/>
              </w:rPr>
            </w:pPr>
            <w:r>
              <w:rPr>
                <w:rFonts w:asciiTheme="majorBidi" w:hAnsiTheme="majorBidi" w:cstheme="majorBidi"/>
                <w:sz w:val="24"/>
                <w:szCs w:val="24"/>
                <w:lang w:bidi="ar-LY"/>
              </w:rPr>
              <w:t>T</w:t>
            </w:r>
            <w:r w:rsidRPr="00E8659C">
              <w:rPr>
                <w:rFonts w:asciiTheme="majorBidi" w:hAnsiTheme="majorBidi" w:cstheme="majorBidi"/>
                <w:sz w:val="24"/>
                <w:szCs w:val="24"/>
                <w:lang w:bidi="ar-LY"/>
              </w:rPr>
              <w:t xml:space="preserve">his course introduces concepts, metrics, and models in software quality assurance. The course covers components of software quality assurance systems before, during, and after software development. It presents a framework for software quality assurance and discuss individual components in the framework such as planning, reviews, testing, configuration </w:t>
            </w:r>
            <w:r w:rsidRPr="00E8659C">
              <w:rPr>
                <w:rFonts w:asciiTheme="majorBidi" w:hAnsiTheme="majorBidi" w:cstheme="majorBidi"/>
                <w:sz w:val="24"/>
                <w:szCs w:val="24"/>
                <w:lang w:bidi="ar-LY"/>
              </w:rPr>
              <w:lastRenderedPageBreak/>
              <w:t>management. It also discusses metrics and models for software quality as a product, in process, and in maintenance. The course will include case studies and hands on experiences. Students will develop an understanding of software quality and approaches to assure software quality</w:t>
            </w:r>
            <w:r>
              <w:rPr>
                <w:rFonts w:asciiTheme="majorBidi" w:hAnsiTheme="majorBidi" w:cstheme="majorBidi"/>
                <w:sz w:val="24"/>
                <w:szCs w:val="24"/>
                <w:lang w:bidi="ar-LY"/>
              </w:rPr>
              <w:t>.</w:t>
            </w:r>
          </w:p>
        </w:tc>
      </w:tr>
      <w:tr w:rsidR="005E7169" w:rsidRPr="00196CCB" w14:paraId="3F85C224" w14:textId="77777777" w:rsidTr="00726DF0">
        <w:tc>
          <w:tcPr>
            <w:tcW w:w="9019" w:type="dxa"/>
            <w:gridSpan w:val="4"/>
            <w:shd w:val="clear" w:color="auto" w:fill="BFBFBF" w:themeFill="background1" w:themeFillShade="BF"/>
          </w:tcPr>
          <w:p w14:paraId="66DCCBDD"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lastRenderedPageBreak/>
              <w:t xml:space="preserve">Reference </w:t>
            </w:r>
          </w:p>
        </w:tc>
      </w:tr>
      <w:tr w:rsidR="005E7169" w:rsidRPr="00196CCB" w14:paraId="0152C2EE" w14:textId="77777777" w:rsidTr="00726DF0">
        <w:tc>
          <w:tcPr>
            <w:tcW w:w="9019" w:type="dxa"/>
            <w:gridSpan w:val="4"/>
          </w:tcPr>
          <w:p w14:paraId="16FC5900" w14:textId="77777777" w:rsidR="005E7169" w:rsidRPr="00494DE0" w:rsidRDefault="00494DE0" w:rsidP="007E6115">
            <w:pPr>
              <w:pStyle w:val="ListParagraph"/>
              <w:numPr>
                <w:ilvl w:val="0"/>
                <w:numId w:val="5"/>
              </w:numPr>
              <w:ind w:left="521"/>
              <w:rPr>
                <w:rFonts w:asciiTheme="majorBidi" w:hAnsiTheme="majorBidi" w:cstheme="majorBidi"/>
                <w:sz w:val="24"/>
                <w:szCs w:val="24"/>
              </w:rPr>
            </w:pPr>
            <w:r w:rsidRPr="00494DE0">
              <w:rPr>
                <w:rFonts w:asciiTheme="majorBidi" w:hAnsiTheme="majorBidi" w:cstheme="majorBidi"/>
                <w:sz w:val="24"/>
                <w:szCs w:val="24"/>
              </w:rPr>
              <w:t>Evans, M.W. and Marciniak, J.J., 1987. Software quality assurance &amp; management. Wiley-</w:t>
            </w:r>
            <w:proofErr w:type="spellStart"/>
            <w:r w:rsidRPr="00494DE0">
              <w:rPr>
                <w:rFonts w:asciiTheme="majorBidi" w:hAnsiTheme="majorBidi" w:cstheme="majorBidi"/>
                <w:sz w:val="24"/>
                <w:szCs w:val="24"/>
              </w:rPr>
              <w:t>Interscience</w:t>
            </w:r>
            <w:proofErr w:type="spellEnd"/>
            <w:r w:rsidRPr="00494DE0">
              <w:rPr>
                <w:rFonts w:asciiTheme="majorBidi" w:hAnsiTheme="majorBidi" w:cstheme="majorBidi"/>
                <w:sz w:val="24"/>
                <w:szCs w:val="24"/>
              </w:rPr>
              <w:t>.</w:t>
            </w:r>
          </w:p>
          <w:p w14:paraId="591C3D75" w14:textId="77777777" w:rsidR="00334A62" w:rsidRDefault="00494DE0" w:rsidP="007E6115">
            <w:pPr>
              <w:pStyle w:val="ListParagraph"/>
              <w:numPr>
                <w:ilvl w:val="0"/>
                <w:numId w:val="5"/>
              </w:numPr>
              <w:ind w:left="521"/>
              <w:rPr>
                <w:rFonts w:asciiTheme="majorBidi" w:hAnsiTheme="majorBidi" w:cstheme="majorBidi"/>
                <w:sz w:val="24"/>
                <w:szCs w:val="24"/>
              </w:rPr>
            </w:pPr>
            <w:proofErr w:type="spellStart"/>
            <w:r w:rsidRPr="00494DE0">
              <w:rPr>
                <w:rFonts w:asciiTheme="majorBidi" w:hAnsiTheme="majorBidi" w:cstheme="majorBidi"/>
                <w:sz w:val="24"/>
                <w:szCs w:val="24"/>
              </w:rPr>
              <w:t>DuKan</w:t>
            </w:r>
            <w:proofErr w:type="spellEnd"/>
            <w:r w:rsidRPr="00494DE0">
              <w:rPr>
                <w:rFonts w:asciiTheme="majorBidi" w:hAnsiTheme="majorBidi" w:cstheme="majorBidi"/>
                <w:sz w:val="24"/>
                <w:szCs w:val="24"/>
              </w:rPr>
              <w:t xml:space="preserve">, S.H., 2003. Metrics and models in software quality engineering. </w:t>
            </w:r>
          </w:p>
          <w:p w14:paraId="0975A54A" w14:textId="24F4A9A1" w:rsidR="00494DE0" w:rsidRPr="00334A62" w:rsidRDefault="00494DE0" w:rsidP="007E6115">
            <w:pPr>
              <w:pStyle w:val="ListParagraph"/>
              <w:numPr>
                <w:ilvl w:val="0"/>
                <w:numId w:val="5"/>
              </w:numPr>
              <w:ind w:left="521"/>
              <w:rPr>
                <w:rFonts w:asciiTheme="majorBidi" w:hAnsiTheme="majorBidi" w:cstheme="majorBidi"/>
                <w:sz w:val="24"/>
                <w:szCs w:val="24"/>
              </w:rPr>
            </w:pPr>
            <w:r w:rsidRPr="00494DE0">
              <w:rPr>
                <w:rFonts w:asciiTheme="majorBidi" w:hAnsiTheme="majorBidi" w:cstheme="majorBidi"/>
                <w:sz w:val="24"/>
                <w:szCs w:val="24"/>
              </w:rPr>
              <w:t xml:space="preserve">Addison-Wesley </w:t>
            </w:r>
            <w:proofErr w:type="spellStart"/>
            <w:r w:rsidRPr="00494DE0">
              <w:rPr>
                <w:rFonts w:asciiTheme="majorBidi" w:hAnsiTheme="majorBidi" w:cstheme="majorBidi"/>
                <w:sz w:val="24"/>
                <w:szCs w:val="24"/>
              </w:rPr>
              <w:t>Professional.nn</w:t>
            </w:r>
            <w:proofErr w:type="spellEnd"/>
            <w:r w:rsidRPr="00494DE0">
              <w:rPr>
                <w:rFonts w:asciiTheme="majorBidi" w:hAnsiTheme="majorBidi" w:cstheme="majorBidi"/>
                <w:sz w:val="24"/>
                <w:szCs w:val="24"/>
              </w:rPr>
              <w:t>, R.H., 1990. Software quality: Concepts and plans. Prentice-Hall, Inc..</w:t>
            </w:r>
          </w:p>
        </w:tc>
      </w:tr>
    </w:tbl>
    <w:p w14:paraId="44C20E93" w14:textId="4DCA8998" w:rsidR="005E7169" w:rsidRDefault="005E7169" w:rsidP="00F56E68"/>
    <w:p w14:paraId="6E0D7D0F" w14:textId="1D223C57" w:rsidR="0097000B" w:rsidRPr="0097000B" w:rsidRDefault="0097000B" w:rsidP="0097000B">
      <w:pPr>
        <w:pStyle w:val="ListParagraph"/>
        <w:numPr>
          <w:ilvl w:val="0"/>
          <w:numId w:val="43"/>
        </w:numPr>
        <w:ind w:left="180" w:hanging="180"/>
        <w:rPr>
          <w:rFonts w:asciiTheme="majorBidi" w:hAnsiTheme="majorBidi" w:cstheme="majorBidi"/>
          <w:b/>
          <w:bCs/>
          <w:sz w:val="24"/>
          <w:szCs w:val="24"/>
          <w:u w:val="single"/>
        </w:rPr>
      </w:pPr>
      <w:r w:rsidRPr="00FD3557">
        <w:rPr>
          <w:rFonts w:asciiTheme="majorBidi" w:hAnsiTheme="majorBidi" w:cstheme="majorBidi"/>
          <w:b/>
          <w:bCs/>
          <w:sz w:val="24"/>
          <w:szCs w:val="24"/>
          <w:u w:val="single"/>
        </w:rPr>
        <w:t xml:space="preserve">Software </w:t>
      </w:r>
      <w:r>
        <w:rPr>
          <w:rFonts w:asciiTheme="majorBidi" w:hAnsiTheme="majorBidi" w:cstheme="majorBidi"/>
          <w:b/>
          <w:bCs/>
          <w:sz w:val="24"/>
          <w:szCs w:val="24"/>
          <w:u w:val="single"/>
        </w:rPr>
        <w:t>Project Management</w:t>
      </w:r>
    </w:p>
    <w:tbl>
      <w:tblPr>
        <w:tblStyle w:val="TableGrid"/>
        <w:tblW w:w="0" w:type="auto"/>
        <w:tblLook w:val="04A0" w:firstRow="1" w:lastRow="0" w:firstColumn="1" w:lastColumn="0" w:noHBand="0" w:noVBand="1"/>
      </w:tblPr>
      <w:tblGrid>
        <w:gridCol w:w="2362"/>
        <w:gridCol w:w="1233"/>
        <w:gridCol w:w="1980"/>
        <w:gridCol w:w="3444"/>
      </w:tblGrid>
      <w:tr w:rsidR="005E7169" w:rsidRPr="00196CCB" w14:paraId="03D90D6E" w14:textId="77777777" w:rsidTr="009368FF">
        <w:tc>
          <w:tcPr>
            <w:tcW w:w="2362" w:type="dxa"/>
            <w:shd w:val="clear" w:color="auto" w:fill="BFBFBF" w:themeFill="background1" w:themeFillShade="BF"/>
          </w:tcPr>
          <w:p w14:paraId="02632ECF"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1233" w:type="dxa"/>
          </w:tcPr>
          <w:p w14:paraId="32077D83" w14:textId="4F6CFAF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 xml:space="preserve">SE803 </w:t>
            </w:r>
          </w:p>
        </w:tc>
        <w:tc>
          <w:tcPr>
            <w:tcW w:w="1980" w:type="dxa"/>
            <w:shd w:val="clear" w:color="auto" w:fill="BFBFBF" w:themeFill="background1" w:themeFillShade="BF"/>
          </w:tcPr>
          <w:p w14:paraId="6466DAEA"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3444" w:type="dxa"/>
          </w:tcPr>
          <w:p w14:paraId="58E9290F" w14:textId="6758E6FE"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Software Project Management</w:t>
            </w:r>
          </w:p>
        </w:tc>
      </w:tr>
      <w:tr w:rsidR="005E7169" w:rsidRPr="00196CCB" w14:paraId="08FA829E" w14:textId="77777777" w:rsidTr="009368FF">
        <w:tc>
          <w:tcPr>
            <w:tcW w:w="2362" w:type="dxa"/>
            <w:shd w:val="clear" w:color="auto" w:fill="BFBFBF" w:themeFill="background1" w:themeFillShade="BF"/>
          </w:tcPr>
          <w:p w14:paraId="38E4D46E"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1233" w:type="dxa"/>
          </w:tcPr>
          <w:p w14:paraId="3DB664E4"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980" w:type="dxa"/>
            <w:shd w:val="clear" w:color="auto" w:fill="BFBFBF" w:themeFill="background1" w:themeFillShade="BF"/>
          </w:tcPr>
          <w:p w14:paraId="19494C02"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3444" w:type="dxa"/>
          </w:tcPr>
          <w:p w14:paraId="2BF59FA7"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5E7169" w:rsidRPr="00196CCB" w14:paraId="3A78106E" w14:textId="77777777" w:rsidTr="009368FF">
        <w:tc>
          <w:tcPr>
            <w:tcW w:w="2362" w:type="dxa"/>
            <w:shd w:val="clear" w:color="auto" w:fill="BFBFBF" w:themeFill="background1" w:themeFillShade="BF"/>
          </w:tcPr>
          <w:p w14:paraId="0D719CAD"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1233" w:type="dxa"/>
          </w:tcPr>
          <w:p w14:paraId="5A9451F1" w14:textId="6FA0BA2A"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SE306</w:t>
            </w:r>
          </w:p>
        </w:tc>
        <w:tc>
          <w:tcPr>
            <w:tcW w:w="1980" w:type="dxa"/>
            <w:shd w:val="clear" w:color="auto" w:fill="BFBFBF" w:themeFill="background1" w:themeFillShade="BF"/>
          </w:tcPr>
          <w:p w14:paraId="07187421" w14:textId="77777777" w:rsidR="005E7169" w:rsidRPr="006E2C58" w:rsidRDefault="005E7169"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3444" w:type="dxa"/>
          </w:tcPr>
          <w:p w14:paraId="502BC6D7" w14:textId="77777777" w:rsidR="005E7169" w:rsidRPr="00196CCB" w:rsidRDefault="005E716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5E7169" w:rsidRPr="00196CCB" w14:paraId="4A132BD4" w14:textId="77777777" w:rsidTr="00726DF0">
        <w:tc>
          <w:tcPr>
            <w:tcW w:w="9019" w:type="dxa"/>
            <w:gridSpan w:val="4"/>
            <w:shd w:val="clear" w:color="auto" w:fill="BFBFBF" w:themeFill="background1" w:themeFillShade="BF"/>
          </w:tcPr>
          <w:p w14:paraId="2B1B1C23"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5E7169" w:rsidRPr="00196CCB" w14:paraId="7DBFB672" w14:textId="77777777" w:rsidTr="00726DF0">
        <w:tc>
          <w:tcPr>
            <w:tcW w:w="9019" w:type="dxa"/>
            <w:gridSpan w:val="4"/>
          </w:tcPr>
          <w:p w14:paraId="5C8537EF" w14:textId="05622D61" w:rsidR="005E7169" w:rsidRPr="00196CCB" w:rsidRDefault="004B0438" w:rsidP="004B0438">
            <w:pPr>
              <w:jc w:val="both"/>
              <w:rPr>
                <w:rFonts w:asciiTheme="majorBidi" w:hAnsiTheme="majorBidi" w:cstheme="majorBidi"/>
                <w:sz w:val="24"/>
                <w:szCs w:val="24"/>
                <w:lang w:bidi="ar-LY"/>
              </w:rPr>
            </w:pPr>
            <w:r w:rsidRPr="004B0438">
              <w:rPr>
                <w:rFonts w:asciiTheme="majorBidi" w:hAnsiTheme="majorBidi" w:cstheme="majorBidi"/>
                <w:sz w:val="24"/>
                <w:szCs w:val="24"/>
                <w:lang w:bidi="ar-LY"/>
              </w:rPr>
              <w:t>This course is aimed at introducing the primary important concepts of project</w:t>
            </w:r>
            <w:r>
              <w:rPr>
                <w:rFonts w:asciiTheme="majorBidi" w:hAnsiTheme="majorBidi" w:cstheme="majorBidi"/>
                <w:sz w:val="24"/>
                <w:szCs w:val="24"/>
                <w:lang w:bidi="ar-LY"/>
              </w:rPr>
              <w:t xml:space="preserve"> </w:t>
            </w:r>
            <w:r w:rsidRPr="004B0438">
              <w:rPr>
                <w:rFonts w:asciiTheme="majorBidi" w:hAnsiTheme="majorBidi" w:cstheme="majorBidi"/>
                <w:sz w:val="24"/>
                <w:szCs w:val="24"/>
                <w:lang w:bidi="ar-LY"/>
              </w:rPr>
              <w:t>management related to managing software development projects. They will also get</w:t>
            </w:r>
            <w:r>
              <w:rPr>
                <w:rFonts w:asciiTheme="majorBidi" w:hAnsiTheme="majorBidi" w:cstheme="majorBidi"/>
                <w:sz w:val="24"/>
                <w:szCs w:val="24"/>
                <w:lang w:bidi="ar-LY"/>
              </w:rPr>
              <w:t xml:space="preserve"> </w:t>
            </w:r>
            <w:r w:rsidRPr="004B0438">
              <w:rPr>
                <w:rFonts w:asciiTheme="majorBidi" w:hAnsiTheme="majorBidi" w:cstheme="majorBidi"/>
                <w:sz w:val="24"/>
                <w:szCs w:val="24"/>
                <w:lang w:bidi="ar-LY"/>
              </w:rPr>
              <w:t>familiar with the different activities involved in Software Project Management.</w:t>
            </w:r>
            <w:r>
              <w:rPr>
                <w:rFonts w:asciiTheme="majorBidi" w:hAnsiTheme="majorBidi" w:cstheme="majorBidi"/>
                <w:sz w:val="24"/>
                <w:szCs w:val="24"/>
                <w:lang w:bidi="ar-LY"/>
              </w:rPr>
              <w:t xml:space="preserve"> </w:t>
            </w:r>
            <w:r w:rsidRPr="004B0438">
              <w:rPr>
                <w:rFonts w:asciiTheme="majorBidi" w:hAnsiTheme="majorBidi" w:cstheme="majorBidi"/>
                <w:sz w:val="24"/>
                <w:szCs w:val="24"/>
                <w:lang w:bidi="ar-LY"/>
              </w:rPr>
              <w:t>Further, they will also come to know how to successfully plan and implement a</w:t>
            </w:r>
            <w:r>
              <w:rPr>
                <w:rFonts w:asciiTheme="majorBidi" w:hAnsiTheme="majorBidi" w:cstheme="majorBidi"/>
                <w:sz w:val="24"/>
                <w:szCs w:val="24"/>
                <w:lang w:bidi="ar-LY"/>
              </w:rPr>
              <w:t xml:space="preserve"> </w:t>
            </w:r>
            <w:r w:rsidRPr="004B0438">
              <w:rPr>
                <w:rFonts w:asciiTheme="majorBidi" w:hAnsiTheme="majorBidi" w:cstheme="majorBidi"/>
                <w:sz w:val="24"/>
                <w:szCs w:val="24"/>
                <w:lang w:bidi="ar-LY"/>
              </w:rPr>
              <w:t>software project management activity, and to complete a specific project in time</w:t>
            </w:r>
            <w:r>
              <w:rPr>
                <w:rFonts w:asciiTheme="majorBidi" w:hAnsiTheme="majorBidi" w:cstheme="majorBidi"/>
                <w:sz w:val="24"/>
                <w:szCs w:val="24"/>
                <w:lang w:bidi="ar-LY"/>
              </w:rPr>
              <w:t xml:space="preserve"> </w:t>
            </w:r>
            <w:r w:rsidRPr="004B0438">
              <w:rPr>
                <w:rFonts w:asciiTheme="majorBidi" w:hAnsiTheme="majorBidi" w:cstheme="majorBidi"/>
                <w:sz w:val="24"/>
                <w:szCs w:val="24"/>
                <w:lang w:bidi="ar-LY"/>
              </w:rPr>
              <w:t>with the available budget</w:t>
            </w:r>
          </w:p>
        </w:tc>
      </w:tr>
      <w:tr w:rsidR="005E7169" w:rsidRPr="00196CCB" w14:paraId="780EC901" w14:textId="77777777" w:rsidTr="00726DF0">
        <w:tc>
          <w:tcPr>
            <w:tcW w:w="9019" w:type="dxa"/>
            <w:gridSpan w:val="4"/>
            <w:shd w:val="clear" w:color="auto" w:fill="BFBFBF" w:themeFill="background1" w:themeFillShade="BF"/>
          </w:tcPr>
          <w:p w14:paraId="3EC71F76"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5E7169" w:rsidRPr="00196CCB" w14:paraId="08FB3B14" w14:textId="77777777" w:rsidTr="00726DF0">
        <w:tc>
          <w:tcPr>
            <w:tcW w:w="9019" w:type="dxa"/>
            <w:gridSpan w:val="4"/>
          </w:tcPr>
          <w:p w14:paraId="483B8AFC" w14:textId="77777777" w:rsidR="005E7169" w:rsidRDefault="00747D3E" w:rsidP="007E6115">
            <w:pPr>
              <w:pStyle w:val="ListParagraph"/>
              <w:numPr>
                <w:ilvl w:val="0"/>
                <w:numId w:val="4"/>
              </w:numPr>
              <w:ind w:left="521"/>
              <w:rPr>
                <w:rFonts w:asciiTheme="majorBidi" w:hAnsiTheme="majorBidi" w:cstheme="majorBidi"/>
                <w:sz w:val="24"/>
                <w:szCs w:val="24"/>
              </w:rPr>
            </w:pPr>
            <w:r w:rsidRPr="00747D3E">
              <w:rPr>
                <w:rFonts w:asciiTheme="majorBidi" w:hAnsiTheme="majorBidi" w:cstheme="majorBidi"/>
                <w:sz w:val="24"/>
                <w:szCs w:val="24"/>
              </w:rPr>
              <w:t>Stellman, A. and Greene, J., 2005. Applied software project management. " O'Reilly Media, Inc.".</w:t>
            </w:r>
          </w:p>
          <w:p w14:paraId="11BB8511" w14:textId="77777777" w:rsidR="00747D3E" w:rsidRDefault="00747D3E" w:rsidP="007E6115">
            <w:pPr>
              <w:pStyle w:val="ListParagraph"/>
              <w:numPr>
                <w:ilvl w:val="0"/>
                <w:numId w:val="4"/>
              </w:numPr>
              <w:ind w:left="521"/>
              <w:rPr>
                <w:rFonts w:asciiTheme="majorBidi" w:hAnsiTheme="majorBidi" w:cstheme="majorBidi"/>
                <w:sz w:val="24"/>
                <w:szCs w:val="24"/>
              </w:rPr>
            </w:pPr>
            <w:r w:rsidRPr="00747D3E">
              <w:rPr>
                <w:rFonts w:asciiTheme="majorBidi" w:hAnsiTheme="majorBidi" w:cstheme="majorBidi"/>
                <w:sz w:val="24"/>
                <w:szCs w:val="24"/>
              </w:rPr>
              <w:t>Cotterell, M. and Hughes, B., 1995. Software project management. International Thomson Computer Press.</w:t>
            </w:r>
          </w:p>
          <w:p w14:paraId="6A423514" w14:textId="1B9D8E04" w:rsidR="00747D3E" w:rsidRPr="00747D3E" w:rsidRDefault="00747D3E" w:rsidP="007E6115">
            <w:pPr>
              <w:pStyle w:val="ListParagraph"/>
              <w:numPr>
                <w:ilvl w:val="0"/>
                <w:numId w:val="4"/>
              </w:numPr>
              <w:ind w:left="521"/>
              <w:rPr>
                <w:rFonts w:asciiTheme="majorBidi" w:hAnsiTheme="majorBidi" w:cstheme="majorBidi"/>
                <w:sz w:val="24"/>
                <w:szCs w:val="24"/>
              </w:rPr>
            </w:pPr>
            <w:r w:rsidRPr="00747D3E">
              <w:rPr>
                <w:rFonts w:asciiTheme="majorBidi" w:hAnsiTheme="majorBidi" w:cstheme="majorBidi"/>
                <w:sz w:val="24"/>
                <w:szCs w:val="24"/>
              </w:rPr>
              <w:t>Futrell, R.T., Shafer, D.F. and Shafer, L., 2002. Quality software project management. Prentice Hall Professional.</w:t>
            </w:r>
          </w:p>
        </w:tc>
      </w:tr>
    </w:tbl>
    <w:p w14:paraId="64E8CFA3" w14:textId="52729F84" w:rsidR="00CD11A4" w:rsidRDefault="00CD11A4" w:rsidP="00F56E68"/>
    <w:p w14:paraId="125E7C19" w14:textId="7D892DB0" w:rsidR="00CD11A4" w:rsidRPr="001F6404" w:rsidRDefault="001F6404" w:rsidP="001F6404">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Agent Systems</w:t>
      </w:r>
    </w:p>
    <w:tbl>
      <w:tblPr>
        <w:tblStyle w:val="TableGrid"/>
        <w:tblW w:w="0" w:type="auto"/>
        <w:tblLook w:val="04A0" w:firstRow="1" w:lastRow="0" w:firstColumn="1" w:lastColumn="0" w:noHBand="0" w:noVBand="1"/>
      </w:tblPr>
      <w:tblGrid>
        <w:gridCol w:w="2362"/>
        <w:gridCol w:w="2146"/>
        <w:gridCol w:w="2147"/>
        <w:gridCol w:w="2364"/>
      </w:tblGrid>
      <w:tr w:rsidR="005E7169" w:rsidRPr="00196CCB" w14:paraId="73A3A384" w14:textId="77777777" w:rsidTr="00726DF0">
        <w:tc>
          <w:tcPr>
            <w:tcW w:w="2362" w:type="dxa"/>
            <w:shd w:val="clear" w:color="auto" w:fill="BFBFBF" w:themeFill="background1" w:themeFillShade="BF"/>
          </w:tcPr>
          <w:p w14:paraId="1C075458"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603B7A2D"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 xml:space="preserve">SE804 </w:t>
            </w:r>
          </w:p>
        </w:tc>
        <w:tc>
          <w:tcPr>
            <w:tcW w:w="2147" w:type="dxa"/>
            <w:shd w:val="clear" w:color="auto" w:fill="BFBFBF" w:themeFill="background1" w:themeFillShade="BF"/>
          </w:tcPr>
          <w:p w14:paraId="64CAF1C1"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364" w:type="dxa"/>
          </w:tcPr>
          <w:p w14:paraId="58A9580C"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Agent Systems</w:t>
            </w:r>
          </w:p>
        </w:tc>
      </w:tr>
      <w:tr w:rsidR="005E7169" w:rsidRPr="00196CCB" w14:paraId="2555BCC8" w14:textId="77777777" w:rsidTr="00726DF0">
        <w:tc>
          <w:tcPr>
            <w:tcW w:w="2362" w:type="dxa"/>
            <w:shd w:val="clear" w:color="auto" w:fill="BFBFBF" w:themeFill="background1" w:themeFillShade="BF"/>
          </w:tcPr>
          <w:p w14:paraId="67C4F304"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09ABC83C"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147" w:type="dxa"/>
            <w:shd w:val="clear" w:color="auto" w:fill="BFBFBF" w:themeFill="background1" w:themeFillShade="BF"/>
          </w:tcPr>
          <w:p w14:paraId="1E2D48DE"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364" w:type="dxa"/>
          </w:tcPr>
          <w:p w14:paraId="4A51206C"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5E7169" w:rsidRPr="00196CCB" w14:paraId="74CC2BFC" w14:textId="77777777" w:rsidTr="00726DF0">
        <w:tc>
          <w:tcPr>
            <w:tcW w:w="2362" w:type="dxa"/>
            <w:shd w:val="clear" w:color="auto" w:fill="BFBFBF" w:themeFill="background1" w:themeFillShade="BF"/>
          </w:tcPr>
          <w:p w14:paraId="65380D8F"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326D1D0A"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SE603</w:t>
            </w:r>
          </w:p>
        </w:tc>
        <w:tc>
          <w:tcPr>
            <w:tcW w:w="2147" w:type="dxa"/>
            <w:shd w:val="clear" w:color="auto" w:fill="BFBFBF" w:themeFill="background1" w:themeFillShade="BF"/>
          </w:tcPr>
          <w:p w14:paraId="1EFFC64D" w14:textId="77777777" w:rsidR="005E7169" w:rsidRPr="006E2C58" w:rsidRDefault="005E7169"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364" w:type="dxa"/>
          </w:tcPr>
          <w:p w14:paraId="55673E41" w14:textId="77777777" w:rsidR="005E7169" w:rsidRPr="00196CCB" w:rsidRDefault="005E716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5E7169" w:rsidRPr="00196CCB" w14:paraId="0ABE8FBF" w14:textId="77777777" w:rsidTr="00726DF0">
        <w:tc>
          <w:tcPr>
            <w:tcW w:w="9019" w:type="dxa"/>
            <w:gridSpan w:val="4"/>
            <w:shd w:val="clear" w:color="auto" w:fill="BFBFBF" w:themeFill="background1" w:themeFillShade="BF"/>
          </w:tcPr>
          <w:p w14:paraId="57C063B9"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5E7169" w:rsidRPr="00196CCB" w14:paraId="69353BFC" w14:textId="77777777" w:rsidTr="00726DF0">
        <w:tc>
          <w:tcPr>
            <w:tcW w:w="9019" w:type="dxa"/>
            <w:gridSpan w:val="4"/>
          </w:tcPr>
          <w:p w14:paraId="4B9D3634" w14:textId="5D77A2FD" w:rsidR="005E7169" w:rsidRPr="00196CCB" w:rsidRDefault="00213E35" w:rsidP="00213E35">
            <w:pPr>
              <w:jc w:val="both"/>
              <w:rPr>
                <w:rFonts w:asciiTheme="majorBidi" w:hAnsiTheme="majorBidi" w:cstheme="majorBidi"/>
                <w:sz w:val="24"/>
                <w:szCs w:val="24"/>
                <w:lang w:bidi="ar-LY"/>
              </w:rPr>
            </w:pPr>
            <w:r w:rsidRPr="00213E35">
              <w:rPr>
                <w:rFonts w:asciiTheme="majorBidi" w:hAnsiTheme="majorBidi" w:cstheme="majorBidi"/>
                <w:sz w:val="24"/>
                <w:szCs w:val="24"/>
                <w:lang w:bidi="ar-LY"/>
              </w:rPr>
              <w:t>The course gives an overview of the main aspects of multi-agent systems, for example coordination of the behavior of various agents sharing the same environment. Both cooperative and selfish agents and interactions between them will be discussed. Central to the course is interaction protocols such as auctions, negotiations, etc. Game theory will be a significant part of the course</w:t>
            </w:r>
          </w:p>
        </w:tc>
      </w:tr>
      <w:tr w:rsidR="005E7169" w:rsidRPr="00196CCB" w14:paraId="6EADC689" w14:textId="77777777" w:rsidTr="00726DF0">
        <w:tc>
          <w:tcPr>
            <w:tcW w:w="9019" w:type="dxa"/>
            <w:gridSpan w:val="4"/>
            <w:shd w:val="clear" w:color="auto" w:fill="BFBFBF" w:themeFill="background1" w:themeFillShade="BF"/>
          </w:tcPr>
          <w:p w14:paraId="3A4B1D3F"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5E7169" w:rsidRPr="00196CCB" w14:paraId="5AFD4F4E" w14:textId="77777777" w:rsidTr="00726DF0">
        <w:tc>
          <w:tcPr>
            <w:tcW w:w="9019" w:type="dxa"/>
            <w:gridSpan w:val="4"/>
          </w:tcPr>
          <w:p w14:paraId="481C52C6" w14:textId="77777777" w:rsidR="005E7169" w:rsidRDefault="009A2B10" w:rsidP="007E6115">
            <w:pPr>
              <w:pStyle w:val="ListParagraph"/>
              <w:numPr>
                <w:ilvl w:val="0"/>
                <w:numId w:val="3"/>
              </w:numPr>
              <w:ind w:left="521"/>
              <w:rPr>
                <w:rFonts w:asciiTheme="majorBidi" w:hAnsiTheme="majorBidi" w:cstheme="majorBidi"/>
                <w:sz w:val="24"/>
                <w:szCs w:val="24"/>
              </w:rPr>
            </w:pPr>
            <w:proofErr w:type="spellStart"/>
            <w:r w:rsidRPr="009A2B10">
              <w:rPr>
                <w:rFonts w:asciiTheme="majorBidi" w:hAnsiTheme="majorBidi" w:cstheme="majorBidi"/>
                <w:sz w:val="24"/>
                <w:szCs w:val="24"/>
              </w:rPr>
              <w:t>d'Inverno</w:t>
            </w:r>
            <w:proofErr w:type="spellEnd"/>
            <w:r w:rsidRPr="009A2B10">
              <w:rPr>
                <w:rFonts w:asciiTheme="majorBidi" w:hAnsiTheme="majorBidi" w:cstheme="majorBidi"/>
                <w:sz w:val="24"/>
                <w:szCs w:val="24"/>
              </w:rPr>
              <w:t>, M., Luck, M. and Luck, M.M., 2004. Understanding agent systems. Springer Science &amp; Business Media.</w:t>
            </w:r>
          </w:p>
          <w:p w14:paraId="0AFBC1A1" w14:textId="77777777" w:rsidR="009A2B10" w:rsidRDefault="009A2B10" w:rsidP="007E6115">
            <w:pPr>
              <w:pStyle w:val="ListParagraph"/>
              <w:numPr>
                <w:ilvl w:val="0"/>
                <w:numId w:val="3"/>
              </w:numPr>
              <w:ind w:left="521"/>
              <w:rPr>
                <w:rFonts w:asciiTheme="majorBidi" w:hAnsiTheme="majorBidi" w:cstheme="majorBidi"/>
                <w:sz w:val="24"/>
                <w:szCs w:val="24"/>
              </w:rPr>
            </w:pPr>
            <w:r w:rsidRPr="009A2B10">
              <w:rPr>
                <w:rFonts w:asciiTheme="majorBidi" w:hAnsiTheme="majorBidi" w:cstheme="majorBidi"/>
                <w:sz w:val="24"/>
                <w:szCs w:val="24"/>
              </w:rPr>
              <w:t>Ferber, J. and Weiss, G., 1999. Multi-agent systems: an introduction to distributed artificial intelligence (Vol. 1). Reading: Addison-Wesley.</w:t>
            </w:r>
          </w:p>
          <w:p w14:paraId="1BA66F02" w14:textId="25F8E9A2" w:rsidR="009A2B10" w:rsidRPr="009A2B10" w:rsidRDefault="009A2B10" w:rsidP="007E6115">
            <w:pPr>
              <w:pStyle w:val="ListParagraph"/>
              <w:numPr>
                <w:ilvl w:val="0"/>
                <w:numId w:val="3"/>
              </w:numPr>
              <w:ind w:left="521"/>
              <w:rPr>
                <w:rFonts w:asciiTheme="majorBidi" w:hAnsiTheme="majorBidi" w:cstheme="majorBidi"/>
                <w:sz w:val="24"/>
                <w:szCs w:val="24"/>
              </w:rPr>
            </w:pPr>
            <w:r w:rsidRPr="009A2B10">
              <w:rPr>
                <w:rFonts w:asciiTheme="majorBidi" w:hAnsiTheme="majorBidi" w:cstheme="majorBidi"/>
                <w:sz w:val="24"/>
                <w:szCs w:val="24"/>
              </w:rPr>
              <w:t>Padgham, L. and Winikoff, M., 2005. Developing intelligent agent systems: A practical guide (Vol. 13). John Wiley &amp; Sons.</w:t>
            </w:r>
          </w:p>
        </w:tc>
      </w:tr>
    </w:tbl>
    <w:p w14:paraId="56EC54EF" w14:textId="75162199" w:rsidR="00DE55B6" w:rsidRPr="002B5875" w:rsidRDefault="002B5875" w:rsidP="002B5875">
      <w:pPr>
        <w:pStyle w:val="ListParagraph"/>
        <w:numPr>
          <w:ilvl w:val="0"/>
          <w:numId w:val="43"/>
        </w:numPr>
        <w:ind w:left="180" w:hanging="180"/>
        <w:rPr>
          <w:rFonts w:asciiTheme="majorBidi" w:hAnsiTheme="majorBidi" w:cstheme="majorBidi"/>
          <w:b/>
          <w:bCs/>
          <w:sz w:val="24"/>
          <w:szCs w:val="24"/>
          <w:u w:val="single"/>
        </w:rPr>
      </w:pPr>
      <w:r w:rsidRPr="00FD3557">
        <w:rPr>
          <w:rFonts w:asciiTheme="majorBidi" w:hAnsiTheme="majorBidi" w:cstheme="majorBidi"/>
          <w:b/>
          <w:bCs/>
          <w:sz w:val="24"/>
          <w:szCs w:val="24"/>
          <w:u w:val="single"/>
        </w:rPr>
        <w:lastRenderedPageBreak/>
        <w:t xml:space="preserve">Software </w:t>
      </w:r>
      <w:r>
        <w:rPr>
          <w:rFonts w:asciiTheme="majorBidi" w:hAnsiTheme="majorBidi" w:cstheme="majorBidi"/>
          <w:b/>
          <w:bCs/>
          <w:sz w:val="24"/>
          <w:szCs w:val="24"/>
          <w:u w:val="single"/>
        </w:rPr>
        <w:t>Design Patterns</w:t>
      </w:r>
    </w:p>
    <w:tbl>
      <w:tblPr>
        <w:tblStyle w:val="TableGrid"/>
        <w:tblW w:w="0" w:type="auto"/>
        <w:tblLook w:val="04A0" w:firstRow="1" w:lastRow="0" w:firstColumn="1" w:lastColumn="0" w:noHBand="0" w:noVBand="1"/>
      </w:tblPr>
      <w:tblGrid>
        <w:gridCol w:w="2362"/>
        <w:gridCol w:w="2146"/>
        <w:gridCol w:w="1967"/>
        <w:gridCol w:w="2544"/>
      </w:tblGrid>
      <w:tr w:rsidR="005E7169" w:rsidRPr="00196CCB" w14:paraId="032D7CAB" w14:textId="77777777" w:rsidTr="00772C8C">
        <w:tc>
          <w:tcPr>
            <w:tcW w:w="2362" w:type="dxa"/>
            <w:shd w:val="clear" w:color="auto" w:fill="BFBFBF" w:themeFill="background1" w:themeFillShade="BF"/>
          </w:tcPr>
          <w:p w14:paraId="24839BE0"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67FF9EDD"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 xml:space="preserve">SE805 </w:t>
            </w:r>
          </w:p>
        </w:tc>
        <w:tc>
          <w:tcPr>
            <w:tcW w:w="1967" w:type="dxa"/>
            <w:shd w:val="clear" w:color="auto" w:fill="BFBFBF" w:themeFill="background1" w:themeFillShade="BF"/>
          </w:tcPr>
          <w:p w14:paraId="547E70DB"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544" w:type="dxa"/>
          </w:tcPr>
          <w:p w14:paraId="11BC62F8"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Software Design Patterns</w:t>
            </w:r>
          </w:p>
        </w:tc>
      </w:tr>
      <w:tr w:rsidR="005E7169" w:rsidRPr="00196CCB" w14:paraId="7C34B0A5" w14:textId="77777777" w:rsidTr="00772C8C">
        <w:tc>
          <w:tcPr>
            <w:tcW w:w="2362" w:type="dxa"/>
            <w:shd w:val="clear" w:color="auto" w:fill="BFBFBF" w:themeFill="background1" w:themeFillShade="BF"/>
          </w:tcPr>
          <w:p w14:paraId="031464EC"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40705913"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1967" w:type="dxa"/>
            <w:shd w:val="clear" w:color="auto" w:fill="BFBFBF" w:themeFill="background1" w:themeFillShade="BF"/>
          </w:tcPr>
          <w:p w14:paraId="3116063D"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544" w:type="dxa"/>
          </w:tcPr>
          <w:p w14:paraId="34FA2A47"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5E7169" w:rsidRPr="00196CCB" w14:paraId="6FBCB12C" w14:textId="77777777" w:rsidTr="00772C8C">
        <w:tc>
          <w:tcPr>
            <w:tcW w:w="2362" w:type="dxa"/>
            <w:shd w:val="clear" w:color="auto" w:fill="BFBFBF" w:themeFill="background1" w:themeFillShade="BF"/>
          </w:tcPr>
          <w:p w14:paraId="0C699564"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4994E316"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SE701</w:t>
            </w:r>
          </w:p>
        </w:tc>
        <w:tc>
          <w:tcPr>
            <w:tcW w:w="1967" w:type="dxa"/>
            <w:shd w:val="clear" w:color="auto" w:fill="BFBFBF" w:themeFill="background1" w:themeFillShade="BF"/>
          </w:tcPr>
          <w:p w14:paraId="6FD8A0F3" w14:textId="77777777" w:rsidR="005E7169" w:rsidRPr="006E2C58" w:rsidRDefault="005E7169"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544" w:type="dxa"/>
          </w:tcPr>
          <w:p w14:paraId="64A381F0" w14:textId="77777777" w:rsidR="005E7169" w:rsidRPr="00196CCB" w:rsidRDefault="005E716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5E7169" w:rsidRPr="00196CCB" w14:paraId="6F3ABAC6" w14:textId="77777777" w:rsidTr="00726DF0">
        <w:tc>
          <w:tcPr>
            <w:tcW w:w="9019" w:type="dxa"/>
            <w:gridSpan w:val="4"/>
            <w:shd w:val="clear" w:color="auto" w:fill="BFBFBF" w:themeFill="background1" w:themeFillShade="BF"/>
          </w:tcPr>
          <w:p w14:paraId="34E5CEC9"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5E7169" w:rsidRPr="00196CCB" w14:paraId="4626890F" w14:textId="77777777" w:rsidTr="00726DF0">
        <w:tc>
          <w:tcPr>
            <w:tcW w:w="9019" w:type="dxa"/>
            <w:gridSpan w:val="4"/>
          </w:tcPr>
          <w:p w14:paraId="3B1C4241" w14:textId="4207459D" w:rsidR="005E7169" w:rsidRPr="00196CCB" w:rsidRDefault="00EA3323" w:rsidP="00EA3323">
            <w:pPr>
              <w:jc w:val="both"/>
              <w:rPr>
                <w:rFonts w:asciiTheme="majorBidi" w:hAnsiTheme="majorBidi" w:cstheme="majorBidi"/>
                <w:sz w:val="24"/>
                <w:szCs w:val="24"/>
                <w:lang w:bidi="ar-LY"/>
              </w:rPr>
            </w:pPr>
            <w:r w:rsidRPr="00EA3323">
              <w:rPr>
                <w:rFonts w:asciiTheme="majorBidi" w:hAnsiTheme="majorBidi" w:cstheme="majorBidi"/>
                <w:sz w:val="24"/>
                <w:szCs w:val="24"/>
                <w:lang w:bidi="ar-LY"/>
              </w:rPr>
              <w:t>This course approaches object-oriented software design from three perspectives: the software engineering principles that enable development of quality software, the modeling of software components using the Unified Modeling Language (UML), and the application of design patterns as a means of reusing design models that are accepted best practices.</w:t>
            </w:r>
          </w:p>
        </w:tc>
      </w:tr>
      <w:tr w:rsidR="005E7169" w:rsidRPr="00196CCB" w14:paraId="6E3D1132" w14:textId="77777777" w:rsidTr="00726DF0">
        <w:tc>
          <w:tcPr>
            <w:tcW w:w="9019" w:type="dxa"/>
            <w:gridSpan w:val="4"/>
            <w:shd w:val="clear" w:color="auto" w:fill="BFBFBF" w:themeFill="background1" w:themeFillShade="BF"/>
          </w:tcPr>
          <w:p w14:paraId="4F64EF4C"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5E7169" w:rsidRPr="00196CCB" w14:paraId="4C788113" w14:textId="77777777" w:rsidTr="00726DF0">
        <w:tc>
          <w:tcPr>
            <w:tcW w:w="9019" w:type="dxa"/>
            <w:gridSpan w:val="4"/>
          </w:tcPr>
          <w:p w14:paraId="1714778C" w14:textId="77777777" w:rsidR="005E7169" w:rsidRDefault="00772C8C" w:rsidP="007E6115">
            <w:pPr>
              <w:pStyle w:val="ListParagraph"/>
              <w:numPr>
                <w:ilvl w:val="0"/>
                <w:numId w:val="2"/>
              </w:numPr>
              <w:ind w:left="521"/>
              <w:rPr>
                <w:rFonts w:asciiTheme="majorBidi" w:hAnsiTheme="majorBidi" w:cstheme="majorBidi"/>
                <w:sz w:val="24"/>
                <w:szCs w:val="24"/>
              </w:rPr>
            </w:pPr>
            <w:r w:rsidRPr="00772C8C">
              <w:rPr>
                <w:rFonts w:asciiTheme="majorBidi" w:hAnsiTheme="majorBidi" w:cstheme="majorBidi"/>
                <w:sz w:val="24"/>
                <w:szCs w:val="24"/>
              </w:rPr>
              <w:t xml:space="preserve">Pree, W., 1995. Design patterns for object-oriented software development. ACM Press/Addison-Wesley Publishing </w:t>
            </w:r>
            <w:proofErr w:type="gramStart"/>
            <w:r w:rsidRPr="00772C8C">
              <w:rPr>
                <w:rFonts w:asciiTheme="majorBidi" w:hAnsiTheme="majorBidi" w:cstheme="majorBidi"/>
                <w:sz w:val="24"/>
                <w:szCs w:val="24"/>
              </w:rPr>
              <w:t>Co..</w:t>
            </w:r>
            <w:proofErr w:type="gramEnd"/>
          </w:p>
          <w:p w14:paraId="5484AFED" w14:textId="77777777" w:rsidR="00772C8C" w:rsidRDefault="00772C8C" w:rsidP="007E6115">
            <w:pPr>
              <w:pStyle w:val="ListParagraph"/>
              <w:numPr>
                <w:ilvl w:val="0"/>
                <w:numId w:val="2"/>
              </w:numPr>
              <w:ind w:left="521"/>
              <w:rPr>
                <w:rFonts w:asciiTheme="majorBidi" w:hAnsiTheme="majorBidi" w:cstheme="majorBidi"/>
                <w:sz w:val="24"/>
                <w:szCs w:val="24"/>
              </w:rPr>
            </w:pPr>
            <w:r w:rsidRPr="00772C8C">
              <w:rPr>
                <w:rFonts w:asciiTheme="majorBidi" w:hAnsiTheme="majorBidi" w:cstheme="majorBidi"/>
                <w:sz w:val="24"/>
                <w:szCs w:val="24"/>
              </w:rPr>
              <w:t xml:space="preserve">Mowbray, T.J. and </w:t>
            </w:r>
            <w:proofErr w:type="spellStart"/>
            <w:r w:rsidRPr="00772C8C">
              <w:rPr>
                <w:rFonts w:asciiTheme="majorBidi" w:hAnsiTheme="majorBidi" w:cstheme="majorBidi"/>
                <w:sz w:val="24"/>
                <w:szCs w:val="24"/>
              </w:rPr>
              <w:t>Malveau</w:t>
            </w:r>
            <w:proofErr w:type="spellEnd"/>
            <w:r w:rsidRPr="00772C8C">
              <w:rPr>
                <w:rFonts w:asciiTheme="majorBidi" w:hAnsiTheme="majorBidi" w:cstheme="majorBidi"/>
                <w:sz w:val="24"/>
                <w:szCs w:val="24"/>
              </w:rPr>
              <w:t xml:space="preserve">, R.C., 1997. CORBA design patterns. John Wiley &amp; Sons, </w:t>
            </w:r>
            <w:proofErr w:type="gramStart"/>
            <w:r w:rsidRPr="00772C8C">
              <w:rPr>
                <w:rFonts w:asciiTheme="majorBidi" w:hAnsiTheme="majorBidi" w:cstheme="majorBidi"/>
                <w:sz w:val="24"/>
                <w:szCs w:val="24"/>
              </w:rPr>
              <w:t>Inc..</w:t>
            </w:r>
            <w:proofErr w:type="gramEnd"/>
          </w:p>
          <w:p w14:paraId="37C99C28" w14:textId="76A97444" w:rsidR="00772C8C" w:rsidRPr="00772C8C" w:rsidRDefault="00772C8C" w:rsidP="007E6115">
            <w:pPr>
              <w:pStyle w:val="ListParagraph"/>
              <w:numPr>
                <w:ilvl w:val="0"/>
                <w:numId w:val="2"/>
              </w:numPr>
              <w:ind w:left="521"/>
              <w:rPr>
                <w:rFonts w:asciiTheme="majorBidi" w:hAnsiTheme="majorBidi" w:cstheme="majorBidi"/>
                <w:sz w:val="24"/>
                <w:szCs w:val="24"/>
              </w:rPr>
            </w:pPr>
            <w:r w:rsidRPr="00772C8C">
              <w:rPr>
                <w:rFonts w:asciiTheme="majorBidi" w:hAnsiTheme="majorBidi" w:cstheme="majorBidi"/>
                <w:sz w:val="24"/>
                <w:szCs w:val="24"/>
              </w:rPr>
              <w:t>Freeman, E., Robson, E., Bates, B. and Sierra, K., 2008. Head first design patterns. " O'Reilly Media, Inc.".</w:t>
            </w:r>
          </w:p>
        </w:tc>
      </w:tr>
    </w:tbl>
    <w:p w14:paraId="6A747451" w14:textId="3D6D7A97" w:rsidR="005E7169" w:rsidRDefault="005E7169" w:rsidP="00CF1FC3">
      <w:pPr>
        <w:jc w:val="center"/>
      </w:pPr>
    </w:p>
    <w:p w14:paraId="2C04B8C4" w14:textId="18A583A4" w:rsidR="005E7169" w:rsidRDefault="005E7169" w:rsidP="00CF1FC3">
      <w:pPr>
        <w:jc w:val="center"/>
      </w:pPr>
    </w:p>
    <w:p w14:paraId="20B7FB34" w14:textId="29779F7B" w:rsidR="009A4591" w:rsidRPr="009A4591" w:rsidRDefault="009A4591" w:rsidP="009A4591">
      <w:pPr>
        <w:pStyle w:val="ListParagraph"/>
        <w:numPr>
          <w:ilvl w:val="0"/>
          <w:numId w:val="43"/>
        </w:numPr>
        <w:ind w:left="180" w:hanging="180"/>
        <w:rPr>
          <w:rFonts w:asciiTheme="majorBidi" w:hAnsiTheme="majorBidi" w:cstheme="majorBidi"/>
          <w:b/>
          <w:bCs/>
          <w:sz w:val="24"/>
          <w:szCs w:val="24"/>
          <w:u w:val="single"/>
        </w:rPr>
      </w:pPr>
      <w:r>
        <w:rPr>
          <w:rFonts w:asciiTheme="majorBidi" w:hAnsiTheme="majorBidi" w:cstheme="majorBidi"/>
          <w:b/>
          <w:bCs/>
          <w:sz w:val="24"/>
          <w:szCs w:val="24"/>
          <w:u w:val="single"/>
        </w:rPr>
        <w:t>Graduation Project II</w:t>
      </w:r>
    </w:p>
    <w:tbl>
      <w:tblPr>
        <w:tblStyle w:val="TableGrid"/>
        <w:tblW w:w="0" w:type="auto"/>
        <w:tblLook w:val="04A0" w:firstRow="1" w:lastRow="0" w:firstColumn="1" w:lastColumn="0" w:noHBand="0" w:noVBand="1"/>
      </w:tblPr>
      <w:tblGrid>
        <w:gridCol w:w="2362"/>
        <w:gridCol w:w="2146"/>
        <w:gridCol w:w="2147"/>
        <w:gridCol w:w="2364"/>
      </w:tblGrid>
      <w:tr w:rsidR="005E7169" w:rsidRPr="00196CCB" w14:paraId="4E363876" w14:textId="77777777" w:rsidTr="00726DF0">
        <w:tc>
          <w:tcPr>
            <w:tcW w:w="2362" w:type="dxa"/>
            <w:shd w:val="clear" w:color="auto" w:fill="BFBFBF" w:themeFill="background1" w:themeFillShade="BF"/>
          </w:tcPr>
          <w:p w14:paraId="139AF525"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ID </w:t>
            </w:r>
          </w:p>
        </w:tc>
        <w:tc>
          <w:tcPr>
            <w:tcW w:w="2146" w:type="dxa"/>
          </w:tcPr>
          <w:p w14:paraId="3ABB41DE"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 xml:space="preserve">SE806 </w:t>
            </w:r>
          </w:p>
        </w:tc>
        <w:tc>
          <w:tcPr>
            <w:tcW w:w="2147" w:type="dxa"/>
            <w:shd w:val="clear" w:color="auto" w:fill="BFBFBF" w:themeFill="background1" w:themeFillShade="BF"/>
          </w:tcPr>
          <w:p w14:paraId="3CDAA8AE"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title  </w:t>
            </w:r>
          </w:p>
        </w:tc>
        <w:tc>
          <w:tcPr>
            <w:tcW w:w="2364" w:type="dxa"/>
          </w:tcPr>
          <w:p w14:paraId="2B85FC8B"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rPr>
              <w:t xml:space="preserve">Graduation Project II </w:t>
            </w:r>
          </w:p>
        </w:tc>
      </w:tr>
      <w:tr w:rsidR="005E7169" w:rsidRPr="00196CCB" w14:paraId="02DE95F7" w14:textId="77777777" w:rsidTr="00726DF0">
        <w:tc>
          <w:tcPr>
            <w:tcW w:w="2362" w:type="dxa"/>
            <w:shd w:val="clear" w:color="auto" w:fill="BFBFBF" w:themeFill="background1" w:themeFillShade="BF"/>
          </w:tcPr>
          <w:p w14:paraId="1120EA26"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Program </w:t>
            </w:r>
          </w:p>
        </w:tc>
        <w:tc>
          <w:tcPr>
            <w:tcW w:w="2146" w:type="dxa"/>
          </w:tcPr>
          <w:p w14:paraId="36C38122"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 xml:space="preserve">Bachelor </w:t>
            </w:r>
          </w:p>
        </w:tc>
        <w:tc>
          <w:tcPr>
            <w:tcW w:w="2147" w:type="dxa"/>
            <w:shd w:val="clear" w:color="auto" w:fill="BFBFBF" w:themeFill="background1" w:themeFillShade="BF"/>
          </w:tcPr>
          <w:p w14:paraId="053DBA37"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Credits </w:t>
            </w:r>
          </w:p>
        </w:tc>
        <w:tc>
          <w:tcPr>
            <w:tcW w:w="2364" w:type="dxa"/>
          </w:tcPr>
          <w:p w14:paraId="2C1D80AF"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3</w:t>
            </w:r>
          </w:p>
        </w:tc>
      </w:tr>
      <w:tr w:rsidR="005E7169" w:rsidRPr="00196CCB" w14:paraId="71BE2563" w14:textId="77777777" w:rsidTr="00726DF0">
        <w:tc>
          <w:tcPr>
            <w:tcW w:w="2362" w:type="dxa"/>
            <w:shd w:val="clear" w:color="auto" w:fill="BFBFBF" w:themeFill="background1" w:themeFillShade="BF"/>
          </w:tcPr>
          <w:p w14:paraId="302BD6C9" w14:textId="77777777" w:rsidR="005E7169" w:rsidRPr="00196CCB" w:rsidRDefault="005E7169" w:rsidP="00726DF0">
            <w:pPr>
              <w:jc w:val="cente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Pre-requisite </w:t>
            </w:r>
          </w:p>
        </w:tc>
        <w:tc>
          <w:tcPr>
            <w:tcW w:w="2146" w:type="dxa"/>
          </w:tcPr>
          <w:p w14:paraId="1CDB9D63" w14:textId="77777777" w:rsidR="005E7169" w:rsidRPr="00196CCB" w:rsidRDefault="005E7169" w:rsidP="00726DF0">
            <w:pPr>
              <w:jc w:val="center"/>
              <w:rPr>
                <w:rFonts w:asciiTheme="majorBidi" w:hAnsiTheme="majorBidi" w:cstheme="majorBidi"/>
                <w:sz w:val="24"/>
                <w:szCs w:val="24"/>
                <w:lang w:bidi="ar-LY"/>
              </w:rPr>
            </w:pPr>
            <w:r>
              <w:rPr>
                <w:rFonts w:asciiTheme="majorBidi" w:hAnsiTheme="majorBidi" w:cstheme="majorBidi"/>
                <w:sz w:val="24"/>
                <w:szCs w:val="24"/>
                <w:lang w:bidi="ar-LY"/>
              </w:rPr>
              <w:t>SE706</w:t>
            </w:r>
          </w:p>
        </w:tc>
        <w:tc>
          <w:tcPr>
            <w:tcW w:w="2147" w:type="dxa"/>
            <w:shd w:val="clear" w:color="auto" w:fill="BFBFBF" w:themeFill="background1" w:themeFillShade="BF"/>
          </w:tcPr>
          <w:p w14:paraId="3031AA92" w14:textId="77777777" w:rsidR="005E7169" w:rsidRPr="006E2C58" w:rsidRDefault="005E7169" w:rsidP="00726DF0">
            <w:pPr>
              <w:jc w:val="center"/>
              <w:rPr>
                <w:rFonts w:asciiTheme="majorBidi" w:hAnsiTheme="majorBidi" w:cstheme="majorBidi"/>
                <w:b/>
                <w:bCs/>
                <w:sz w:val="24"/>
                <w:szCs w:val="24"/>
                <w:lang w:bidi="ar-LY"/>
              </w:rPr>
            </w:pPr>
            <w:r w:rsidRPr="006E2C58">
              <w:rPr>
                <w:rFonts w:asciiTheme="majorBidi" w:hAnsiTheme="majorBidi" w:cstheme="majorBidi"/>
                <w:b/>
                <w:bCs/>
                <w:sz w:val="24"/>
                <w:szCs w:val="24"/>
                <w:lang w:bidi="ar-LY"/>
              </w:rPr>
              <w:t xml:space="preserve">Requirement </w:t>
            </w:r>
          </w:p>
        </w:tc>
        <w:tc>
          <w:tcPr>
            <w:tcW w:w="2364" w:type="dxa"/>
          </w:tcPr>
          <w:p w14:paraId="7C696114" w14:textId="77777777" w:rsidR="005E7169" w:rsidRPr="00196CCB" w:rsidRDefault="005E7169" w:rsidP="00726DF0">
            <w:pPr>
              <w:jc w:val="center"/>
              <w:rPr>
                <w:rFonts w:asciiTheme="majorBidi" w:hAnsiTheme="majorBidi" w:cstheme="majorBidi"/>
                <w:sz w:val="24"/>
                <w:szCs w:val="24"/>
                <w:lang w:bidi="ar-LY"/>
              </w:rPr>
            </w:pPr>
            <w:r w:rsidRPr="00C84FCD">
              <w:rPr>
                <w:rFonts w:asciiTheme="majorBidi" w:hAnsiTheme="majorBidi" w:cstheme="majorBidi"/>
              </w:rPr>
              <w:t>Department</w:t>
            </w:r>
          </w:p>
        </w:tc>
      </w:tr>
      <w:tr w:rsidR="005E7169" w:rsidRPr="00196CCB" w14:paraId="5FAA18B6" w14:textId="77777777" w:rsidTr="00726DF0">
        <w:tc>
          <w:tcPr>
            <w:tcW w:w="9019" w:type="dxa"/>
            <w:gridSpan w:val="4"/>
            <w:shd w:val="clear" w:color="auto" w:fill="BFBFBF" w:themeFill="background1" w:themeFillShade="BF"/>
          </w:tcPr>
          <w:p w14:paraId="26AD412D"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Course description </w:t>
            </w:r>
          </w:p>
        </w:tc>
      </w:tr>
      <w:tr w:rsidR="005E7169" w:rsidRPr="00196CCB" w14:paraId="0A07911D" w14:textId="77777777" w:rsidTr="00726DF0">
        <w:tc>
          <w:tcPr>
            <w:tcW w:w="9019" w:type="dxa"/>
            <w:gridSpan w:val="4"/>
          </w:tcPr>
          <w:p w14:paraId="1B82F541" w14:textId="6EE5ADF7" w:rsidR="005E7169" w:rsidRPr="00196CCB" w:rsidRDefault="00873D96" w:rsidP="00873D96">
            <w:pPr>
              <w:jc w:val="both"/>
              <w:rPr>
                <w:rFonts w:asciiTheme="majorBidi" w:hAnsiTheme="majorBidi" w:cstheme="majorBidi"/>
                <w:sz w:val="24"/>
                <w:szCs w:val="24"/>
                <w:lang w:bidi="ar-LY"/>
              </w:rPr>
            </w:pPr>
            <w:r w:rsidRPr="00873D96">
              <w:rPr>
                <w:rFonts w:asciiTheme="majorBidi" w:hAnsiTheme="majorBidi" w:cstheme="majorBidi"/>
                <w:sz w:val="24"/>
                <w:szCs w:val="24"/>
                <w:lang w:bidi="ar-LY"/>
              </w:rPr>
              <w:t>The graduation project challenges students to go beyond the learning that occurs as the result</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of their</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prescribed educational program by developing projects that demonstrate their intellectual,</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technical and</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creative abilities. Students shall complete their projects in areas of concentrated study under</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the</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direction and supervision of faculty members. The projects will demonstrate the students'</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ability to</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apply, analyze, synthesize, evaluate information, and communicate significant knowledge</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and</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comprehension. Personal growth and satisfaction are associated with the graduation projects.</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Students</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will derive sense of accomplishment through the completion and “ownership” of bodies of</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works that</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are reflections of their interests and abilities. Opportunities to expand their personal</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knowledge and</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explore careers and apply learning to real life situations will serve to benefit the students'</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growth and</w:t>
            </w:r>
            <w:r>
              <w:rPr>
                <w:rFonts w:asciiTheme="majorBidi" w:hAnsiTheme="majorBidi" w:cstheme="majorBidi"/>
                <w:sz w:val="24"/>
                <w:szCs w:val="24"/>
                <w:lang w:bidi="ar-LY"/>
              </w:rPr>
              <w:t xml:space="preserve"> </w:t>
            </w:r>
            <w:r w:rsidRPr="00873D96">
              <w:rPr>
                <w:rFonts w:asciiTheme="majorBidi" w:hAnsiTheme="majorBidi" w:cstheme="majorBidi"/>
                <w:sz w:val="24"/>
                <w:szCs w:val="24"/>
                <w:lang w:bidi="ar-LY"/>
              </w:rPr>
              <w:t>promote lifelong learning</w:t>
            </w:r>
          </w:p>
        </w:tc>
      </w:tr>
      <w:tr w:rsidR="005E7169" w:rsidRPr="00196CCB" w14:paraId="1CF05AAB" w14:textId="77777777" w:rsidTr="00726DF0">
        <w:tc>
          <w:tcPr>
            <w:tcW w:w="9019" w:type="dxa"/>
            <w:gridSpan w:val="4"/>
            <w:shd w:val="clear" w:color="auto" w:fill="BFBFBF" w:themeFill="background1" w:themeFillShade="BF"/>
          </w:tcPr>
          <w:p w14:paraId="5F56B87C" w14:textId="77777777" w:rsidR="005E7169" w:rsidRPr="00196CCB" w:rsidRDefault="005E7169" w:rsidP="00726DF0">
            <w:pPr>
              <w:rPr>
                <w:rFonts w:asciiTheme="majorBidi" w:hAnsiTheme="majorBidi" w:cstheme="majorBidi"/>
                <w:b/>
                <w:bCs/>
                <w:sz w:val="24"/>
                <w:szCs w:val="24"/>
                <w:lang w:bidi="ar-LY"/>
              </w:rPr>
            </w:pPr>
            <w:r w:rsidRPr="00196CCB">
              <w:rPr>
                <w:rFonts w:asciiTheme="majorBidi" w:hAnsiTheme="majorBidi" w:cstheme="majorBidi"/>
                <w:b/>
                <w:bCs/>
                <w:sz w:val="24"/>
                <w:szCs w:val="24"/>
                <w:lang w:bidi="ar-LY"/>
              </w:rPr>
              <w:t xml:space="preserve">Reference </w:t>
            </w:r>
          </w:p>
        </w:tc>
      </w:tr>
      <w:tr w:rsidR="005E7169" w:rsidRPr="00196CCB" w14:paraId="7DCBFF3C" w14:textId="77777777" w:rsidTr="00726DF0">
        <w:tc>
          <w:tcPr>
            <w:tcW w:w="9019" w:type="dxa"/>
            <w:gridSpan w:val="4"/>
          </w:tcPr>
          <w:p w14:paraId="4BD321FF" w14:textId="77777777" w:rsidR="005E7169" w:rsidRPr="00196CCB" w:rsidRDefault="005E7169" w:rsidP="00726DF0">
            <w:pPr>
              <w:rPr>
                <w:rFonts w:asciiTheme="majorBidi" w:hAnsiTheme="majorBidi" w:cstheme="majorBidi"/>
                <w:sz w:val="24"/>
                <w:szCs w:val="24"/>
                <w:lang w:bidi="ar-LY"/>
              </w:rPr>
            </w:pPr>
          </w:p>
        </w:tc>
      </w:tr>
    </w:tbl>
    <w:p w14:paraId="0E5CA7B8" w14:textId="6325F320" w:rsidR="005E7169" w:rsidRDefault="005E7169" w:rsidP="00CF1FC3">
      <w:pPr>
        <w:jc w:val="center"/>
      </w:pPr>
    </w:p>
    <w:p w14:paraId="1D9EC6D0" w14:textId="6F3DE563" w:rsidR="00D73797" w:rsidRDefault="00D73797" w:rsidP="00CF1FC3">
      <w:pPr>
        <w:jc w:val="center"/>
      </w:pPr>
    </w:p>
    <w:p w14:paraId="34960046" w14:textId="79955A43" w:rsidR="00D73797" w:rsidRDefault="00D73797" w:rsidP="00CF1FC3">
      <w:pPr>
        <w:jc w:val="cente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931"/>
        <w:gridCol w:w="2766"/>
      </w:tblGrid>
      <w:tr w:rsidR="00EC0A57" w14:paraId="2094201D" w14:textId="77777777" w:rsidTr="00726DF0">
        <w:tc>
          <w:tcPr>
            <w:tcW w:w="2765" w:type="dxa"/>
          </w:tcPr>
          <w:p w14:paraId="568C51AC" w14:textId="77777777" w:rsidR="00EC0A57" w:rsidRPr="005E5955" w:rsidRDefault="00EC0A57" w:rsidP="00726DF0">
            <w:pPr>
              <w:tabs>
                <w:tab w:val="left" w:pos="1998"/>
                <w:tab w:val="center" w:pos="4153"/>
              </w:tabs>
              <w:jc w:val="center"/>
              <w:rPr>
                <w:rFonts w:asciiTheme="majorBidi" w:hAnsiTheme="majorBidi" w:cstheme="majorBidi"/>
                <w:b/>
                <w:bCs/>
                <w:sz w:val="30"/>
                <w:szCs w:val="30"/>
                <w:rtl/>
              </w:rPr>
            </w:pPr>
            <w:r w:rsidRPr="005E5955">
              <w:rPr>
                <w:rFonts w:asciiTheme="majorBidi" w:hAnsiTheme="majorBidi" w:cstheme="majorBidi"/>
                <w:b/>
                <w:bCs/>
                <w:sz w:val="30"/>
                <w:szCs w:val="30"/>
                <w:rtl/>
              </w:rPr>
              <w:t>إعتماد رئيس القسم</w:t>
            </w:r>
          </w:p>
        </w:tc>
        <w:tc>
          <w:tcPr>
            <w:tcW w:w="2765" w:type="dxa"/>
          </w:tcPr>
          <w:p w14:paraId="6026199C" w14:textId="77777777" w:rsidR="00EC0A57" w:rsidRPr="005E5955" w:rsidRDefault="00EC0A57" w:rsidP="00726DF0">
            <w:pPr>
              <w:tabs>
                <w:tab w:val="left" w:pos="1998"/>
                <w:tab w:val="center" w:pos="4153"/>
              </w:tabs>
              <w:jc w:val="center"/>
              <w:rPr>
                <w:rFonts w:asciiTheme="majorBidi" w:hAnsiTheme="majorBidi" w:cstheme="majorBidi"/>
                <w:b/>
                <w:bCs/>
                <w:sz w:val="30"/>
                <w:szCs w:val="30"/>
                <w:rtl/>
              </w:rPr>
            </w:pPr>
            <w:r w:rsidRPr="005E5955">
              <w:rPr>
                <w:rFonts w:asciiTheme="majorBidi" w:hAnsiTheme="majorBidi" w:cstheme="majorBidi"/>
                <w:b/>
                <w:bCs/>
                <w:sz w:val="30"/>
                <w:szCs w:val="30"/>
                <w:rtl/>
              </w:rPr>
              <w:t>إعتماد عميد الكلية</w:t>
            </w:r>
            <w:r>
              <w:rPr>
                <w:rFonts w:asciiTheme="majorBidi" w:hAnsiTheme="majorBidi" w:cstheme="majorBidi"/>
                <w:b/>
                <w:bCs/>
                <w:sz w:val="30"/>
                <w:szCs w:val="30"/>
              </w:rPr>
              <w:t xml:space="preserve"> </w:t>
            </w:r>
          </w:p>
        </w:tc>
        <w:tc>
          <w:tcPr>
            <w:tcW w:w="2766" w:type="dxa"/>
          </w:tcPr>
          <w:p w14:paraId="30B1659E" w14:textId="77777777" w:rsidR="00EC0A57" w:rsidRPr="005E5955" w:rsidRDefault="00EC0A57" w:rsidP="00726DF0">
            <w:pPr>
              <w:tabs>
                <w:tab w:val="left" w:pos="1998"/>
                <w:tab w:val="center" w:pos="4153"/>
              </w:tabs>
              <w:jc w:val="center"/>
              <w:rPr>
                <w:rFonts w:asciiTheme="majorBidi" w:hAnsiTheme="majorBidi" w:cstheme="majorBidi"/>
                <w:b/>
                <w:bCs/>
                <w:sz w:val="30"/>
                <w:szCs w:val="30"/>
                <w:rtl/>
              </w:rPr>
            </w:pPr>
            <w:r w:rsidRPr="005E5955">
              <w:rPr>
                <w:rFonts w:asciiTheme="majorBidi" w:hAnsiTheme="majorBidi" w:cstheme="majorBidi"/>
                <w:b/>
                <w:bCs/>
                <w:sz w:val="30"/>
                <w:szCs w:val="30"/>
                <w:rtl/>
              </w:rPr>
              <w:t>إعتماد مكتب الجودة</w:t>
            </w:r>
          </w:p>
        </w:tc>
      </w:tr>
      <w:tr w:rsidR="00EC0A57" w14:paraId="43DCF38A" w14:textId="77777777" w:rsidTr="00726DF0">
        <w:tc>
          <w:tcPr>
            <w:tcW w:w="2765" w:type="dxa"/>
          </w:tcPr>
          <w:p w14:paraId="6DA0B779" w14:textId="77777777" w:rsidR="00EC0A57" w:rsidRDefault="00EC0A57" w:rsidP="00726DF0">
            <w:pPr>
              <w:tabs>
                <w:tab w:val="left" w:pos="1998"/>
                <w:tab w:val="center" w:pos="4153"/>
              </w:tabs>
              <w:rPr>
                <w:rFonts w:ascii="Microsoft Sans Serif" w:hAnsi="Microsoft Sans Serif" w:cs="PT Bold Heading"/>
                <w:sz w:val="24"/>
                <w:szCs w:val="24"/>
              </w:rPr>
            </w:pPr>
          </w:p>
          <w:p w14:paraId="49AB8CF9" w14:textId="77777777" w:rsidR="00EC0A57" w:rsidRDefault="00EC0A57" w:rsidP="00726DF0">
            <w:pPr>
              <w:tabs>
                <w:tab w:val="left" w:pos="1998"/>
                <w:tab w:val="center" w:pos="4153"/>
              </w:tabs>
              <w:rPr>
                <w:rFonts w:ascii="Microsoft Sans Serif" w:hAnsi="Microsoft Sans Serif" w:cs="PT Bold Heading"/>
                <w:sz w:val="24"/>
                <w:szCs w:val="24"/>
                <w:rtl/>
              </w:rPr>
            </w:pPr>
            <w:r>
              <w:rPr>
                <w:rFonts w:ascii="Microsoft Sans Serif" w:hAnsi="Microsoft Sans Serif" w:cs="PT Bold Heading"/>
                <w:sz w:val="24"/>
                <w:szCs w:val="24"/>
              </w:rPr>
              <w:t>………………………………………………</w:t>
            </w:r>
          </w:p>
        </w:tc>
        <w:tc>
          <w:tcPr>
            <w:tcW w:w="2765" w:type="dxa"/>
          </w:tcPr>
          <w:p w14:paraId="554C1B93" w14:textId="77777777" w:rsidR="00EC0A57" w:rsidRDefault="00EC0A57" w:rsidP="00726DF0">
            <w:pPr>
              <w:tabs>
                <w:tab w:val="left" w:pos="1998"/>
                <w:tab w:val="center" w:pos="4153"/>
              </w:tabs>
              <w:rPr>
                <w:rFonts w:ascii="Microsoft Sans Serif" w:hAnsi="Microsoft Sans Serif" w:cs="PT Bold Heading"/>
                <w:sz w:val="24"/>
                <w:szCs w:val="24"/>
              </w:rPr>
            </w:pPr>
          </w:p>
          <w:p w14:paraId="63CABE8D" w14:textId="77777777" w:rsidR="00EC0A57" w:rsidRDefault="00EC0A57" w:rsidP="00726DF0">
            <w:pPr>
              <w:tabs>
                <w:tab w:val="left" w:pos="1998"/>
                <w:tab w:val="center" w:pos="4153"/>
              </w:tabs>
              <w:rPr>
                <w:rFonts w:ascii="Microsoft Sans Serif" w:hAnsi="Microsoft Sans Serif" w:cs="PT Bold Heading"/>
                <w:sz w:val="24"/>
                <w:szCs w:val="24"/>
                <w:rtl/>
              </w:rPr>
            </w:pPr>
            <w:r>
              <w:rPr>
                <w:rFonts w:ascii="Microsoft Sans Serif" w:hAnsi="Microsoft Sans Serif" w:cs="PT Bold Heading"/>
                <w:sz w:val="24"/>
                <w:szCs w:val="24"/>
              </w:rPr>
              <w:t>……………………………………………………</w:t>
            </w:r>
          </w:p>
        </w:tc>
        <w:tc>
          <w:tcPr>
            <w:tcW w:w="2766" w:type="dxa"/>
          </w:tcPr>
          <w:p w14:paraId="73FD137E" w14:textId="77777777" w:rsidR="00EC0A57" w:rsidRDefault="00EC0A57" w:rsidP="00726DF0">
            <w:pPr>
              <w:tabs>
                <w:tab w:val="left" w:pos="1998"/>
                <w:tab w:val="center" w:pos="4153"/>
              </w:tabs>
              <w:rPr>
                <w:rFonts w:ascii="Microsoft Sans Serif" w:hAnsi="Microsoft Sans Serif" w:cs="PT Bold Heading"/>
                <w:sz w:val="24"/>
                <w:szCs w:val="24"/>
              </w:rPr>
            </w:pPr>
          </w:p>
          <w:p w14:paraId="4EE1B4AB" w14:textId="77777777" w:rsidR="00EC0A57" w:rsidRDefault="00EC0A57" w:rsidP="00726DF0">
            <w:pPr>
              <w:tabs>
                <w:tab w:val="left" w:pos="1998"/>
                <w:tab w:val="center" w:pos="4153"/>
              </w:tabs>
              <w:rPr>
                <w:rFonts w:ascii="Microsoft Sans Serif" w:hAnsi="Microsoft Sans Serif" w:cs="PT Bold Heading"/>
                <w:sz w:val="24"/>
                <w:szCs w:val="24"/>
                <w:rtl/>
              </w:rPr>
            </w:pPr>
            <w:r>
              <w:rPr>
                <w:rFonts w:ascii="Microsoft Sans Serif" w:hAnsi="Microsoft Sans Serif" w:cs="PT Bold Heading"/>
                <w:sz w:val="24"/>
                <w:szCs w:val="24"/>
              </w:rPr>
              <w:t>………………………………………………</w:t>
            </w:r>
          </w:p>
        </w:tc>
      </w:tr>
    </w:tbl>
    <w:p w14:paraId="71B4BE90" w14:textId="77777777" w:rsidR="00D73797" w:rsidRDefault="00D73797" w:rsidP="00CF1FC3">
      <w:pPr>
        <w:jc w:val="center"/>
        <w:rPr>
          <w:rtl/>
        </w:rPr>
      </w:pPr>
    </w:p>
    <w:sectPr w:rsidR="00D73797" w:rsidSect="006D57B8">
      <w:footerReference w:type="default" r:id="rId9"/>
      <w:pgSz w:w="11909" w:h="16834"/>
      <w:pgMar w:top="1133"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ED5E" w14:textId="77777777" w:rsidR="00726DF0" w:rsidRDefault="00726DF0" w:rsidP="00900D84">
      <w:pPr>
        <w:spacing w:line="240" w:lineRule="auto"/>
      </w:pPr>
      <w:r>
        <w:separator/>
      </w:r>
    </w:p>
  </w:endnote>
  <w:endnote w:type="continuationSeparator" w:id="0">
    <w:p w14:paraId="7A553AEA" w14:textId="77777777" w:rsidR="00726DF0" w:rsidRDefault="00726DF0" w:rsidP="00900D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084030"/>
      <w:docPartObj>
        <w:docPartGallery w:val="Page Numbers (Bottom of Page)"/>
        <w:docPartUnique/>
      </w:docPartObj>
    </w:sdtPr>
    <w:sdtEndPr>
      <w:rPr>
        <w:noProof/>
      </w:rPr>
    </w:sdtEndPr>
    <w:sdtContent>
      <w:p w14:paraId="79776A19" w14:textId="50DF86DA" w:rsidR="00726DF0" w:rsidRDefault="00726DF0">
        <w:pPr>
          <w:pStyle w:val="Footer"/>
          <w:jc w:val="center"/>
        </w:pPr>
        <w:r>
          <w:fldChar w:fldCharType="begin"/>
        </w:r>
        <w:r>
          <w:instrText xml:space="preserve"> PAGE   \* MERGEFORMAT </w:instrText>
        </w:r>
        <w:r>
          <w:fldChar w:fldCharType="separate"/>
        </w:r>
        <w:r w:rsidR="0061181A">
          <w:rPr>
            <w:noProof/>
          </w:rPr>
          <w:t>6</w:t>
        </w:r>
        <w:r>
          <w:rPr>
            <w:noProof/>
          </w:rPr>
          <w:fldChar w:fldCharType="end"/>
        </w:r>
      </w:p>
    </w:sdtContent>
  </w:sdt>
  <w:p w14:paraId="23822F16" w14:textId="77777777" w:rsidR="00726DF0" w:rsidRDefault="0072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FACE" w14:textId="77777777" w:rsidR="00726DF0" w:rsidRDefault="00726DF0" w:rsidP="00900D84">
      <w:pPr>
        <w:spacing w:line="240" w:lineRule="auto"/>
      </w:pPr>
      <w:r>
        <w:separator/>
      </w:r>
    </w:p>
  </w:footnote>
  <w:footnote w:type="continuationSeparator" w:id="0">
    <w:p w14:paraId="6D907F27" w14:textId="77777777" w:rsidR="00726DF0" w:rsidRDefault="00726DF0" w:rsidP="00900D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E5B"/>
    <w:multiLevelType w:val="hybridMultilevel"/>
    <w:tmpl w:val="3676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14EFE"/>
    <w:multiLevelType w:val="hybridMultilevel"/>
    <w:tmpl w:val="5D50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200E1"/>
    <w:multiLevelType w:val="hybridMultilevel"/>
    <w:tmpl w:val="A9A2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97A7A"/>
    <w:multiLevelType w:val="hybridMultilevel"/>
    <w:tmpl w:val="FB90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B2F"/>
    <w:multiLevelType w:val="hybridMultilevel"/>
    <w:tmpl w:val="1660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4571C"/>
    <w:multiLevelType w:val="hybridMultilevel"/>
    <w:tmpl w:val="442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17C95"/>
    <w:multiLevelType w:val="hybridMultilevel"/>
    <w:tmpl w:val="7402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852AA"/>
    <w:multiLevelType w:val="hybridMultilevel"/>
    <w:tmpl w:val="348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4128D"/>
    <w:multiLevelType w:val="hybridMultilevel"/>
    <w:tmpl w:val="D100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00955"/>
    <w:multiLevelType w:val="hybridMultilevel"/>
    <w:tmpl w:val="861E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07677"/>
    <w:multiLevelType w:val="hybridMultilevel"/>
    <w:tmpl w:val="ED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E29AF"/>
    <w:multiLevelType w:val="hybridMultilevel"/>
    <w:tmpl w:val="BBAE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81DAA"/>
    <w:multiLevelType w:val="hybridMultilevel"/>
    <w:tmpl w:val="7E74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A2DAB"/>
    <w:multiLevelType w:val="hybridMultilevel"/>
    <w:tmpl w:val="485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64BCA"/>
    <w:multiLevelType w:val="hybridMultilevel"/>
    <w:tmpl w:val="7E64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352D0"/>
    <w:multiLevelType w:val="hybridMultilevel"/>
    <w:tmpl w:val="67DE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41A26"/>
    <w:multiLevelType w:val="hybridMultilevel"/>
    <w:tmpl w:val="B4F4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275EE"/>
    <w:multiLevelType w:val="hybridMultilevel"/>
    <w:tmpl w:val="3C5CECD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8" w15:restartNumberingAfterBreak="0">
    <w:nsid w:val="30113BFA"/>
    <w:multiLevelType w:val="hybridMultilevel"/>
    <w:tmpl w:val="1DC09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345EEB"/>
    <w:multiLevelType w:val="hybridMultilevel"/>
    <w:tmpl w:val="407C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51703"/>
    <w:multiLevelType w:val="hybridMultilevel"/>
    <w:tmpl w:val="F80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100228"/>
    <w:multiLevelType w:val="hybridMultilevel"/>
    <w:tmpl w:val="F2BA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07C94"/>
    <w:multiLevelType w:val="hybridMultilevel"/>
    <w:tmpl w:val="2146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73C66"/>
    <w:multiLevelType w:val="hybridMultilevel"/>
    <w:tmpl w:val="90E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36733"/>
    <w:multiLevelType w:val="hybridMultilevel"/>
    <w:tmpl w:val="AD64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42141"/>
    <w:multiLevelType w:val="hybridMultilevel"/>
    <w:tmpl w:val="E6B2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C71D7"/>
    <w:multiLevelType w:val="hybridMultilevel"/>
    <w:tmpl w:val="3D9A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2975DF"/>
    <w:multiLevelType w:val="hybridMultilevel"/>
    <w:tmpl w:val="89E6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686890"/>
    <w:multiLevelType w:val="hybridMultilevel"/>
    <w:tmpl w:val="73D0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A70A2"/>
    <w:multiLevelType w:val="hybridMultilevel"/>
    <w:tmpl w:val="9AA2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82BC6"/>
    <w:multiLevelType w:val="hybridMultilevel"/>
    <w:tmpl w:val="E972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7679F"/>
    <w:multiLevelType w:val="hybridMultilevel"/>
    <w:tmpl w:val="1D96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E4D7B"/>
    <w:multiLevelType w:val="hybridMultilevel"/>
    <w:tmpl w:val="359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72744"/>
    <w:multiLevelType w:val="hybridMultilevel"/>
    <w:tmpl w:val="0B06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948CA"/>
    <w:multiLevelType w:val="hybridMultilevel"/>
    <w:tmpl w:val="598E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45F3C"/>
    <w:multiLevelType w:val="hybridMultilevel"/>
    <w:tmpl w:val="79BC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F38CD"/>
    <w:multiLevelType w:val="hybridMultilevel"/>
    <w:tmpl w:val="A96C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2314C"/>
    <w:multiLevelType w:val="hybridMultilevel"/>
    <w:tmpl w:val="F45C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8694E"/>
    <w:multiLevelType w:val="hybridMultilevel"/>
    <w:tmpl w:val="42E4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C15E8"/>
    <w:multiLevelType w:val="hybridMultilevel"/>
    <w:tmpl w:val="2512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64610"/>
    <w:multiLevelType w:val="hybridMultilevel"/>
    <w:tmpl w:val="4F40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70B7C"/>
    <w:multiLevelType w:val="hybridMultilevel"/>
    <w:tmpl w:val="A0E8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D57D1A"/>
    <w:multiLevelType w:val="hybridMultilevel"/>
    <w:tmpl w:val="3CB6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2"/>
  </w:num>
  <w:num w:numId="4">
    <w:abstractNumId w:val="36"/>
  </w:num>
  <w:num w:numId="5">
    <w:abstractNumId w:val="38"/>
  </w:num>
  <w:num w:numId="6">
    <w:abstractNumId w:val="4"/>
  </w:num>
  <w:num w:numId="7">
    <w:abstractNumId w:val="40"/>
  </w:num>
  <w:num w:numId="8">
    <w:abstractNumId w:val="32"/>
  </w:num>
  <w:num w:numId="9">
    <w:abstractNumId w:val="35"/>
  </w:num>
  <w:num w:numId="10">
    <w:abstractNumId w:val="9"/>
  </w:num>
  <w:num w:numId="11">
    <w:abstractNumId w:val="15"/>
  </w:num>
  <w:num w:numId="12">
    <w:abstractNumId w:val="33"/>
  </w:num>
  <w:num w:numId="13">
    <w:abstractNumId w:val="39"/>
  </w:num>
  <w:num w:numId="14">
    <w:abstractNumId w:val="37"/>
  </w:num>
  <w:num w:numId="15">
    <w:abstractNumId w:val="34"/>
  </w:num>
  <w:num w:numId="16">
    <w:abstractNumId w:val="1"/>
  </w:num>
  <w:num w:numId="17">
    <w:abstractNumId w:val="42"/>
  </w:num>
  <w:num w:numId="18">
    <w:abstractNumId w:val="25"/>
  </w:num>
  <w:num w:numId="19">
    <w:abstractNumId w:val="16"/>
  </w:num>
  <w:num w:numId="20">
    <w:abstractNumId w:val="21"/>
  </w:num>
  <w:num w:numId="21">
    <w:abstractNumId w:val="30"/>
  </w:num>
  <w:num w:numId="22">
    <w:abstractNumId w:val="13"/>
  </w:num>
  <w:num w:numId="23">
    <w:abstractNumId w:val="3"/>
  </w:num>
  <w:num w:numId="24">
    <w:abstractNumId w:val="14"/>
  </w:num>
  <w:num w:numId="25">
    <w:abstractNumId w:val="27"/>
  </w:num>
  <w:num w:numId="26">
    <w:abstractNumId w:val="8"/>
  </w:num>
  <w:num w:numId="27">
    <w:abstractNumId w:val="31"/>
  </w:num>
  <w:num w:numId="28">
    <w:abstractNumId w:val="7"/>
  </w:num>
  <w:num w:numId="29">
    <w:abstractNumId w:val="28"/>
  </w:num>
  <w:num w:numId="30">
    <w:abstractNumId w:val="19"/>
  </w:num>
  <w:num w:numId="31">
    <w:abstractNumId w:val="26"/>
  </w:num>
  <w:num w:numId="32">
    <w:abstractNumId w:val="41"/>
  </w:num>
  <w:num w:numId="33">
    <w:abstractNumId w:val="22"/>
  </w:num>
  <w:num w:numId="34">
    <w:abstractNumId w:val="24"/>
  </w:num>
  <w:num w:numId="35">
    <w:abstractNumId w:val="6"/>
  </w:num>
  <w:num w:numId="36">
    <w:abstractNumId w:val="0"/>
  </w:num>
  <w:num w:numId="37">
    <w:abstractNumId w:val="23"/>
  </w:num>
  <w:num w:numId="38">
    <w:abstractNumId w:val="20"/>
  </w:num>
  <w:num w:numId="39">
    <w:abstractNumId w:val="10"/>
  </w:num>
  <w:num w:numId="40">
    <w:abstractNumId w:val="5"/>
  </w:num>
  <w:num w:numId="41">
    <w:abstractNumId w:val="11"/>
  </w:num>
  <w:num w:numId="42">
    <w:abstractNumId w:val="18"/>
  </w:num>
  <w:num w:numId="43">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070"/>
    <w:rsid w:val="000007F2"/>
    <w:rsid w:val="000249D7"/>
    <w:rsid w:val="00041833"/>
    <w:rsid w:val="000460C2"/>
    <w:rsid w:val="00061FC7"/>
    <w:rsid w:val="00063472"/>
    <w:rsid w:val="0007074D"/>
    <w:rsid w:val="00087985"/>
    <w:rsid w:val="00095997"/>
    <w:rsid w:val="000B0D6C"/>
    <w:rsid w:val="000B3113"/>
    <w:rsid w:val="000C41DD"/>
    <w:rsid w:val="000D18BE"/>
    <w:rsid w:val="000D367E"/>
    <w:rsid w:val="000E3E03"/>
    <w:rsid w:val="000E6092"/>
    <w:rsid w:val="00110EA9"/>
    <w:rsid w:val="001151C5"/>
    <w:rsid w:val="00124953"/>
    <w:rsid w:val="001401FC"/>
    <w:rsid w:val="0014325E"/>
    <w:rsid w:val="0016223B"/>
    <w:rsid w:val="001716F9"/>
    <w:rsid w:val="001723D3"/>
    <w:rsid w:val="001857DA"/>
    <w:rsid w:val="00196CCB"/>
    <w:rsid w:val="001B400C"/>
    <w:rsid w:val="001E7788"/>
    <w:rsid w:val="001F4871"/>
    <w:rsid w:val="001F6404"/>
    <w:rsid w:val="00210BB3"/>
    <w:rsid w:val="00211CA8"/>
    <w:rsid w:val="00211EEF"/>
    <w:rsid w:val="00213D28"/>
    <w:rsid w:val="00213E35"/>
    <w:rsid w:val="00223B69"/>
    <w:rsid w:val="002420A4"/>
    <w:rsid w:val="002479E8"/>
    <w:rsid w:val="00261D44"/>
    <w:rsid w:val="0027399F"/>
    <w:rsid w:val="00276832"/>
    <w:rsid w:val="002824F7"/>
    <w:rsid w:val="0028287D"/>
    <w:rsid w:val="00287655"/>
    <w:rsid w:val="002B1311"/>
    <w:rsid w:val="002B1DF6"/>
    <w:rsid w:val="002B5875"/>
    <w:rsid w:val="002C3155"/>
    <w:rsid w:val="002D2334"/>
    <w:rsid w:val="002E141F"/>
    <w:rsid w:val="002E7A46"/>
    <w:rsid w:val="002F0C81"/>
    <w:rsid w:val="00304212"/>
    <w:rsid w:val="00306C65"/>
    <w:rsid w:val="00307E4C"/>
    <w:rsid w:val="00334A62"/>
    <w:rsid w:val="003500A8"/>
    <w:rsid w:val="00350684"/>
    <w:rsid w:val="003563D5"/>
    <w:rsid w:val="00356685"/>
    <w:rsid w:val="00363442"/>
    <w:rsid w:val="0037316C"/>
    <w:rsid w:val="00382DBF"/>
    <w:rsid w:val="00385105"/>
    <w:rsid w:val="003908C8"/>
    <w:rsid w:val="00395698"/>
    <w:rsid w:val="00395D2E"/>
    <w:rsid w:val="00396654"/>
    <w:rsid w:val="003A161F"/>
    <w:rsid w:val="003C2044"/>
    <w:rsid w:val="003C5866"/>
    <w:rsid w:val="003D5AC0"/>
    <w:rsid w:val="00423B21"/>
    <w:rsid w:val="004518A8"/>
    <w:rsid w:val="0048085D"/>
    <w:rsid w:val="004830A5"/>
    <w:rsid w:val="00492680"/>
    <w:rsid w:val="00494DE0"/>
    <w:rsid w:val="004A72C0"/>
    <w:rsid w:val="004B0438"/>
    <w:rsid w:val="004E3150"/>
    <w:rsid w:val="004E3A4B"/>
    <w:rsid w:val="004E470D"/>
    <w:rsid w:val="004E5EF1"/>
    <w:rsid w:val="004F45D2"/>
    <w:rsid w:val="005004E2"/>
    <w:rsid w:val="00502E17"/>
    <w:rsid w:val="0055186D"/>
    <w:rsid w:val="00562BDE"/>
    <w:rsid w:val="005645BE"/>
    <w:rsid w:val="005648A8"/>
    <w:rsid w:val="005709DD"/>
    <w:rsid w:val="00570E9B"/>
    <w:rsid w:val="005A661B"/>
    <w:rsid w:val="005B6542"/>
    <w:rsid w:val="005C6A2B"/>
    <w:rsid w:val="005D2CD6"/>
    <w:rsid w:val="005D44A5"/>
    <w:rsid w:val="005D5F04"/>
    <w:rsid w:val="005E4586"/>
    <w:rsid w:val="005E6F82"/>
    <w:rsid w:val="005E7169"/>
    <w:rsid w:val="00600D5B"/>
    <w:rsid w:val="0061181A"/>
    <w:rsid w:val="0065783F"/>
    <w:rsid w:val="0066686D"/>
    <w:rsid w:val="00672E3A"/>
    <w:rsid w:val="0068123E"/>
    <w:rsid w:val="006849DE"/>
    <w:rsid w:val="00691C53"/>
    <w:rsid w:val="006A3E04"/>
    <w:rsid w:val="006A5164"/>
    <w:rsid w:val="006A59BD"/>
    <w:rsid w:val="006D57B8"/>
    <w:rsid w:val="006E2C58"/>
    <w:rsid w:val="006E4984"/>
    <w:rsid w:val="006F3C23"/>
    <w:rsid w:val="006F442D"/>
    <w:rsid w:val="006F7C0F"/>
    <w:rsid w:val="0071793D"/>
    <w:rsid w:val="00726DF0"/>
    <w:rsid w:val="00730926"/>
    <w:rsid w:val="00740595"/>
    <w:rsid w:val="00747D3E"/>
    <w:rsid w:val="00760A49"/>
    <w:rsid w:val="00761289"/>
    <w:rsid w:val="00772C8C"/>
    <w:rsid w:val="00782961"/>
    <w:rsid w:val="00782B9F"/>
    <w:rsid w:val="00782BAF"/>
    <w:rsid w:val="00786D15"/>
    <w:rsid w:val="007E5FE7"/>
    <w:rsid w:val="007E6115"/>
    <w:rsid w:val="0080169E"/>
    <w:rsid w:val="0082227C"/>
    <w:rsid w:val="00823A16"/>
    <w:rsid w:val="0082423C"/>
    <w:rsid w:val="00827D69"/>
    <w:rsid w:val="00830527"/>
    <w:rsid w:val="008330CD"/>
    <w:rsid w:val="00837CE1"/>
    <w:rsid w:val="00844CC0"/>
    <w:rsid w:val="008462C3"/>
    <w:rsid w:val="00873D96"/>
    <w:rsid w:val="008741AF"/>
    <w:rsid w:val="00883664"/>
    <w:rsid w:val="00883D2A"/>
    <w:rsid w:val="008A49BF"/>
    <w:rsid w:val="008B3993"/>
    <w:rsid w:val="008B4D34"/>
    <w:rsid w:val="008B56FA"/>
    <w:rsid w:val="008C484C"/>
    <w:rsid w:val="008C6992"/>
    <w:rsid w:val="008F2596"/>
    <w:rsid w:val="00900D84"/>
    <w:rsid w:val="009025A4"/>
    <w:rsid w:val="00904460"/>
    <w:rsid w:val="00911E72"/>
    <w:rsid w:val="00931BC9"/>
    <w:rsid w:val="009368FF"/>
    <w:rsid w:val="00937B35"/>
    <w:rsid w:val="00940A80"/>
    <w:rsid w:val="00955CA1"/>
    <w:rsid w:val="0097000B"/>
    <w:rsid w:val="0097403F"/>
    <w:rsid w:val="00977358"/>
    <w:rsid w:val="009779DE"/>
    <w:rsid w:val="0098065C"/>
    <w:rsid w:val="00982A57"/>
    <w:rsid w:val="00987B3C"/>
    <w:rsid w:val="00995F0A"/>
    <w:rsid w:val="009A2B10"/>
    <w:rsid w:val="009A4591"/>
    <w:rsid w:val="009A634F"/>
    <w:rsid w:val="009A7063"/>
    <w:rsid w:val="009C006E"/>
    <w:rsid w:val="009C4764"/>
    <w:rsid w:val="009D3284"/>
    <w:rsid w:val="009F37D3"/>
    <w:rsid w:val="00A0180E"/>
    <w:rsid w:val="00A11780"/>
    <w:rsid w:val="00A456D0"/>
    <w:rsid w:val="00A520EA"/>
    <w:rsid w:val="00A55C17"/>
    <w:rsid w:val="00A7221B"/>
    <w:rsid w:val="00A8011D"/>
    <w:rsid w:val="00A978A8"/>
    <w:rsid w:val="00AB1408"/>
    <w:rsid w:val="00AB23A4"/>
    <w:rsid w:val="00AB69CE"/>
    <w:rsid w:val="00AC65BA"/>
    <w:rsid w:val="00AC67AB"/>
    <w:rsid w:val="00AC6C5B"/>
    <w:rsid w:val="00AD5242"/>
    <w:rsid w:val="00AF4F83"/>
    <w:rsid w:val="00B00407"/>
    <w:rsid w:val="00B07032"/>
    <w:rsid w:val="00B357A9"/>
    <w:rsid w:val="00B37617"/>
    <w:rsid w:val="00B5107E"/>
    <w:rsid w:val="00B57A52"/>
    <w:rsid w:val="00B642C9"/>
    <w:rsid w:val="00B723E0"/>
    <w:rsid w:val="00B80712"/>
    <w:rsid w:val="00B810F0"/>
    <w:rsid w:val="00B82BD2"/>
    <w:rsid w:val="00B9194F"/>
    <w:rsid w:val="00B93F0A"/>
    <w:rsid w:val="00BB26A6"/>
    <w:rsid w:val="00BB653E"/>
    <w:rsid w:val="00BC4619"/>
    <w:rsid w:val="00BC5038"/>
    <w:rsid w:val="00BD29FC"/>
    <w:rsid w:val="00BD33E7"/>
    <w:rsid w:val="00BD4F62"/>
    <w:rsid w:val="00BD61B7"/>
    <w:rsid w:val="00C010EF"/>
    <w:rsid w:val="00C01C87"/>
    <w:rsid w:val="00C06065"/>
    <w:rsid w:val="00C07AD9"/>
    <w:rsid w:val="00C23612"/>
    <w:rsid w:val="00C52580"/>
    <w:rsid w:val="00C548C9"/>
    <w:rsid w:val="00C54C86"/>
    <w:rsid w:val="00C61E65"/>
    <w:rsid w:val="00C6679F"/>
    <w:rsid w:val="00C66B30"/>
    <w:rsid w:val="00C67E25"/>
    <w:rsid w:val="00C84FCD"/>
    <w:rsid w:val="00C90765"/>
    <w:rsid w:val="00C90953"/>
    <w:rsid w:val="00C95733"/>
    <w:rsid w:val="00C95E14"/>
    <w:rsid w:val="00CB1A8D"/>
    <w:rsid w:val="00CB6ADE"/>
    <w:rsid w:val="00CC3FBC"/>
    <w:rsid w:val="00CC7EDD"/>
    <w:rsid w:val="00CD11A4"/>
    <w:rsid w:val="00CD7D3B"/>
    <w:rsid w:val="00CE5ADA"/>
    <w:rsid w:val="00CF0E93"/>
    <w:rsid w:val="00CF1FC3"/>
    <w:rsid w:val="00D02C91"/>
    <w:rsid w:val="00D22DB3"/>
    <w:rsid w:val="00D425A6"/>
    <w:rsid w:val="00D45593"/>
    <w:rsid w:val="00D6158B"/>
    <w:rsid w:val="00D64CD1"/>
    <w:rsid w:val="00D73797"/>
    <w:rsid w:val="00D73E7A"/>
    <w:rsid w:val="00D74E39"/>
    <w:rsid w:val="00D84B8A"/>
    <w:rsid w:val="00D86946"/>
    <w:rsid w:val="00D86F83"/>
    <w:rsid w:val="00DB112A"/>
    <w:rsid w:val="00DB31D9"/>
    <w:rsid w:val="00DC0A6A"/>
    <w:rsid w:val="00DC4C3E"/>
    <w:rsid w:val="00DD1854"/>
    <w:rsid w:val="00DE55B6"/>
    <w:rsid w:val="00E03218"/>
    <w:rsid w:val="00E05994"/>
    <w:rsid w:val="00E110C8"/>
    <w:rsid w:val="00E13070"/>
    <w:rsid w:val="00E15D56"/>
    <w:rsid w:val="00E47F6E"/>
    <w:rsid w:val="00E56B64"/>
    <w:rsid w:val="00E66C99"/>
    <w:rsid w:val="00E74892"/>
    <w:rsid w:val="00E754D4"/>
    <w:rsid w:val="00E846F7"/>
    <w:rsid w:val="00E8659C"/>
    <w:rsid w:val="00E9157D"/>
    <w:rsid w:val="00EA3323"/>
    <w:rsid w:val="00EC0A57"/>
    <w:rsid w:val="00EC11B7"/>
    <w:rsid w:val="00ED3230"/>
    <w:rsid w:val="00F0129A"/>
    <w:rsid w:val="00F0643E"/>
    <w:rsid w:val="00F07613"/>
    <w:rsid w:val="00F30C25"/>
    <w:rsid w:val="00F50E69"/>
    <w:rsid w:val="00F56E68"/>
    <w:rsid w:val="00F5781E"/>
    <w:rsid w:val="00F63902"/>
    <w:rsid w:val="00F64AF0"/>
    <w:rsid w:val="00F66CEF"/>
    <w:rsid w:val="00F74EA0"/>
    <w:rsid w:val="00F8392D"/>
    <w:rsid w:val="00F87D57"/>
    <w:rsid w:val="00F90C87"/>
    <w:rsid w:val="00F92534"/>
    <w:rsid w:val="00F94CEC"/>
    <w:rsid w:val="00FA14F8"/>
    <w:rsid w:val="00FA4FD1"/>
    <w:rsid w:val="00FC3A72"/>
    <w:rsid w:val="00FD3557"/>
    <w:rsid w:val="00FF2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5AFB"/>
  <w15:docId w15:val="{C98F699B-2EC4-4825-8248-D1D2F334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B26A6"/>
    <w:pPr>
      <w:spacing w:after="200"/>
      <w:ind w:left="720"/>
      <w:contextualSpacing/>
    </w:pPr>
    <w:rPr>
      <w:rFonts w:ascii="Times New Roman" w:eastAsia="Calibri" w:hAnsi="Times New Roman" w:cs="Times New Roman"/>
      <w:sz w:val="28"/>
      <w:szCs w:val="28"/>
      <w:lang w:bidi="ar-LY"/>
    </w:rPr>
  </w:style>
  <w:style w:type="paragraph" w:styleId="Header">
    <w:name w:val="header"/>
    <w:basedOn w:val="Normal"/>
    <w:link w:val="HeaderChar"/>
    <w:uiPriority w:val="99"/>
    <w:unhideWhenUsed/>
    <w:rsid w:val="00900D84"/>
    <w:pPr>
      <w:tabs>
        <w:tab w:val="center" w:pos="4680"/>
        <w:tab w:val="right" w:pos="9360"/>
      </w:tabs>
      <w:spacing w:line="240" w:lineRule="auto"/>
    </w:pPr>
  </w:style>
  <w:style w:type="character" w:customStyle="1" w:styleId="HeaderChar">
    <w:name w:val="Header Char"/>
    <w:basedOn w:val="DefaultParagraphFont"/>
    <w:link w:val="Header"/>
    <w:uiPriority w:val="99"/>
    <w:rsid w:val="00900D84"/>
  </w:style>
  <w:style w:type="paragraph" w:styleId="Footer">
    <w:name w:val="footer"/>
    <w:basedOn w:val="Normal"/>
    <w:link w:val="FooterChar"/>
    <w:uiPriority w:val="99"/>
    <w:unhideWhenUsed/>
    <w:rsid w:val="00900D84"/>
    <w:pPr>
      <w:tabs>
        <w:tab w:val="center" w:pos="4680"/>
        <w:tab w:val="right" w:pos="9360"/>
      </w:tabs>
      <w:spacing w:line="240" w:lineRule="auto"/>
    </w:pPr>
  </w:style>
  <w:style w:type="character" w:customStyle="1" w:styleId="FooterChar">
    <w:name w:val="Footer Char"/>
    <w:basedOn w:val="DefaultParagraphFont"/>
    <w:link w:val="Footer"/>
    <w:uiPriority w:val="99"/>
    <w:rsid w:val="00900D84"/>
  </w:style>
  <w:style w:type="table" w:styleId="TableGrid">
    <w:name w:val="Table Grid"/>
    <w:basedOn w:val="TableNormal"/>
    <w:uiPriority w:val="59"/>
    <w:rsid w:val="00F64A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06A2-1CC0-4B4D-AF30-96F97DC1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27</Pages>
  <Words>7332</Words>
  <Characters>41793</Characters>
  <Application>Microsoft Office Word</Application>
  <DocSecurity>0</DocSecurity>
  <Lines>348</Lines>
  <Paragraphs>98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Sohil</cp:lastModifiedBy>
  <cp:revision>274</cp:revision>
  <cp:lastPrinted>2021-10-02T17:52:00Z</cp:lastPrinted>
  <dcterms:created xsi:type="dcterms:W3CDTF">2021-09-27T07:19:00Z</dcterms:created>
  <dcterms:modified xsi:type="dcterms:W3CDTF">2021-10-04T18:28:00Z</dcterms:modified>
</cp:coreProperties>
</file>